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F9" w:rsidRPr="00730025" w:rsidRDefault="00730025" w:rsidP="00730025">
      <w:pPr>
        <w:jc w:val="center"/>
        <w:rPr>
          <w:sz w:val="28"/>
          <w:szCs w:val="28"/>
        </w:rPr>
      </w:pPr>
      <w:r>
        <w:rPr>
          <w:sz w:val="28"/>
          <w:szCs w:val="28"/>
        </w:rPr>
        <w:t>MID AIDC/OLDI Readiness</w:t>
      </w:r>
    </w:p>
    <w:tbl>
      <w:tblPr>
        <w:tblStyle w:val="MediumGrid1-Accent1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709"/>
        <w:gridCol w:w="709"/>
        <w:gridCol w:w="709"/>
        <w:gridCol w:w="708"/>
        <w:gridCol w:w="1134"/>
        <w:gridCol w:w="2268"/>
      </w:tblGrid>
      <w:tr w:rsidR="007357DE" w:rsidTr="00665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7357DE" w:rsidRDefault="007357DE" w:rsidP="007357DE">
            <w:pPr>
              <w:jc w:val="center"/>
            </w:pPr>
            <w:r>
              <w:t>State</w:t>
            </w:r>
          </w:p>
        </w:tc>
        <w:tc>
          <w:tcPr>
            <w:tcW w:w="1417" w:type="dxa"/>
            <w:gridSpan w:val="2"/>
          </w:tcPr>
          <w:p w:rsidR="007357DE" w:rsidRDefault="007357DE" w:rsidP="00735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Capability</w:t>
            </w:r>
          </w:p>
        </w:tc>
        <w:tc>
          <w:tcPr>
            <w:tcW w:w="1418" w:type="dxa"/>
            <w:gridSpan w:val="2"/>
          </w:tcPr>
          <w:p w:rsidR="007357DE" w:rsidRDefault="007357DE" w:rsidP="00735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use</w:t>
            </w:r>
          </w:p>
        </w:tc>
        <w:tc>
          <w:tcPr>
            <w:tcW w:w="1417" w:type="dxa"/>
            <w:gridSpan w:val="2"/>
          </w:tcPr>
          <w:p w:rsidR="007357DE" w:rsidRDefault="007357DE" w:rsidP="00735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Use</w:t>
            </w:r>
          </w:p>
        </w:tc>
        <w:tc>
          <w:tcPr>
            <w:tcW w:w="1134" w:type="dxa"/>
            <w:vMerge w:val="restart"/>
          </w:tcPr>
          <w:p w:rsidR="007357DE" w:rsidRDefault="007357DE" w:rsidP="00735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Intention of using AIDC only</w:t>
            </w:r>
          </w:p>
        </w:tc>
        <w:tc>
          <w:tcPr>
            <w:tcW w:w="2268" w:type="dxa"/>
            <w:vMerge w:val="restart"/>
          </w:tcPr>
          <w:p w:rsidR="007357DE" w:rsidRDefault="007357DE" w:rsidP="00735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Reasons and Remarks</w:t>
            </w:r>
          </w:p>
        </w:tc>
      </w:tr>
      <w:tr w:rsidR="007357DE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7357DE" w:rsidRDefault="007357DE"/>
        </w:tc>
        <w:tc>
          <w:tcPr>
            <w:tcW w:w="709" w:type="dxa"/>
          </w:tcPr>
          <w:p w:rsidR="007357DE" w:rsidRP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57DE">
              <w:rPr>
                <w:b/>
                <w:bCs/>
              </w:rPr>
              <w:t>AIDC</w:t>
            </w:r>
          </w:p>
        </w:tc>
        <w:tc>
          <w:tcPr>
            <w:tcW w:w="708" w:type="dxa"/>
          </w:tcPr>
          <w:p w:rsidR="007357DE" w:rsidRP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57DE">
              <w:rPr>
                <w:b/>
                <w:bCs/>
              </w:rPr>
              <w:t>OLDI</w:t>
            </w:r>
          </w:p>
        </w:tc>
        <w:tc>
          <w:tcPr>
            <w:tcW w:w="709" w:type="dxa"/>
          </w:tcPr>
          <w:p w:rsidR="007357DE" w:rsidRP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57DE">
              <w:rPr>
                <w:b/>
                <w:bCs/>
              </w:rPr>
              <w:t>AIDC</w:t>
            </w:r>
          </w:p>
        </w:tc>
        <w:tc>
          <w:tcPr>
            <w:tcW w:w="709" w:type="dxa"/>
          </w:tcPr>
          <w:p w:rsidR="007357DE" w:rsidRP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57DE">
              <w:rPr>
                <w:b/>
                <w:bCs/>
              </w:rPr>
              <w:t>OLDI</w:t>
            </w:r>
          </w:p>
        </w:tc>
        <w:tc>
          <w:tcPr>
            <w:tcW w:w="709" w:type="dxa"/>
          </w:tcPr>
          <w:p w:rsidR="007357DE" w:rsidRP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57DE">
              <w:rPr>
                <w:b/>
                <w:bCs/>
              </w:rPr>
              <w:t>AIDC</w:t>
            </w:r>
          </w:p>
        </w:tc>
        <w:tc>
          <w:tcPr>
            <w:tcW w:w="708" w:type="dxa"/>
          </w:tcPr>
          <w:p w:rsidR="007357DE" w:rsidRP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57DE">
              <w:rPr>
                <w:b/>
                <w:bCs/>
              </w:rPr>
              <w:t>OLDI</w:t>
            </w:r>
          </w:p>
        </w:tc>
        <w:tc>
          <w:tcPr>
            <w:tcW w:w="1134" w:type="dxa"/>
            <w:vMerge/>
          </w:tcPr>
          <w:p w:rsid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</w:tcPr>
          <w:p w:rsidR="007357DE" w:rsidRDefault="0073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7DE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C4212" w:rsidRDefault="006C4212" w:rsidP="000814A8">
            <w:pPr>
              <w:jc w:val="center"/>
            </w:pPr>
            <w:r>
              <w:t>Bahrain</w:t>
            </w:r>
          </w:p>
        </w:tc>
        <w:tc>
          <w:tcPr>
            <w:tcW w:w="709" w:type="dxa"/>
          </w:tcPr>
          <w:p w:rsidR="006C4212" w:rsidRPr="007357DE" w:rsidRDefault="007357DE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6C4212" w:rsidRDefault="007357DE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7357DE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6C4212" w:rsidRDefault="000814A8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6C4212" w:rsidRDefault="0024659C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OLDI to connect to neighbouring ATSUs</w:t>
            </w:r>
          </w:p>
        </w:tc>
      </w:tr>
      <w:tr w:rsidR="007357DE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C4212" w:rsidRDefault="000814A8" w:rsidP="000814A8">
            <w:pPr>
              <w:jc w:val="center"/>
            </w:pPr>
            <w:r>
              <w:t>Egypt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0814A8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0814A8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6C421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C4212" w:rsidRDefault="000814A8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6C4212" w:rsidRDefault="00AD6380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OLDI in use to connect to EUR</w:t>
            </w:r>
            <w:r w:rsidR="00665B54">
              <w:t xml:space="preserve"> (Athens)</w:t>
            </w:r>
          </w:p>
        </w:tc>
      </w:tr>
      <w:tr w:rsidR="00EC2B9B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C2B9B" w:rsidRDefault="00EC2B9B" w:rsidP="000814A8">
            <w:pPr>
              <w:jc w:val="center"/>
            </w:pPr>
            <w:r>
              <w:t>Iran</w:t>
            </w: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Pr="007357DE" w:rsidRDefault="006238EC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EC2B9B" w:rsidRPr="007357DE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Default="006238EC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EC2B9B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C2B9B" w:rsidRDefault="006238EC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8EC">
              <w:t>OLDI to Connect to ANKARA</w:t>
            </w:r>
          </w:p>
        </w:tc>
      </w:tr>
      <w:tr w:rsidR="00EC2B9B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C2B9B" w:rsidRDefault="00EC2B9B" w:rsidP="000814A8">
            <w:pPr>
              <w:jc w:val="center"/>
            </w:pPr>
            <w:r>
              <w:t>Iraq</w:t>
            </w: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Pr="007357DE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EC2B9B" w:rsidRPr="007357DE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7DE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C4212" w:rsidRDefault="00AD6380" w:rsidP="000814A8">
            <w:pPr>
              <w:jc w:val="center"/>
            </w:pPr>
            <w:r>
              <w:t>Jordan</w:t>
            </w:r>
          </w:p>
        </w:tc>
        <w:tc>
          <w:tcPr>
            <w:tcW w:w="709" w:type="dxa"/>
          </w:tcPr>
          <w:p w:rsidR="006C4212" w:rsidRDefault="00AD6380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6C4212" w:rsidRDefault="00AD6380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230D8D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6C4212" w:rsidRDefault="00230D8D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6C4212" w:rsidRDefault="00230D8D" w:rsidP="00574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OLDI </w:t>
            </w:r>
            <w:r w:rsidR="005741A2">
              <w:t>to connect to neighbouring ATSUs</w:t>
            </w:r>
          </w:p>
        </w:tc>
      </w:tr>
      <w:tr w:rsidR="007357DE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C4212" w:rsidRDefault="00665B54" w:rsidP="000814A8">
            <w:pPr>
              <w:jc w:val="center"/>
            </w:pPr>
            <w:r>
              <w:t>Kuwait</w:t>
            </w:r>
          </w:p>
        </w:tc>
        <w:tc>
          <w:tcPr>
            <w:tcW w:w="709" w:type="dxa"/>
          </w:tcPr>
          <w:p w:rsidR="006C4212" w:rsidRDefault="00665B54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6C4212" w:rsidRDefault="00665B54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66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665B54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6C4212" w:rsidRDefault="00665B54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6C4212" w:rsidRDefault="00665B54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OLDI to connect to Bahrain and Riyadh</w:t>
            </w:r>
          </w:p>
        </w:tc>
      </w:tr>
      <w:tr w:rsidR="007357DE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C4212" w:rsidRDefault="00665B54" w:rsidP="000814A8">
            <w:pPr>
              <w:jc w:val="center"/>
            </w:pPr>
            <w:r>
              <w:t>Lebanon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C4212" w:rsidRDefault="006C4212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C4212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6C4212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6C4212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OLDI</w:t>
            </w:r>
            <w:r w:rsidR="005741A2">
              <w:t xml:space="preserve"> will be</w:t>
            </w:r>
            <w:r>
              <w:t xml:space="preserve"> in use to connect to EUR</w:t>
            </w:r>
          </w:p>
        </w:tc>
      </w:tr>
      <w:tr w:rsidR="00EC2B9B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C2B9B" w:rsidRDefault="00EC2B9B" w:rsidP="000814A8">
            <w:pPr>
              <w:jc w:val="center"/>
            </w:pPr>
            <w:r>
              <w:t>Libya</w:t>
            </w: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Pr="007357DE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Pr="007357DE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5B54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65B54" w:rsidRDefault="00665B54" w:rsidP="000814A8">
            <w:pPr>
              <w:jc w:val="center"/>
            </w:pPr>
            <w:r>
              <w:t>Oman</w:t>
            </w: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65B54" w:rsidRPr="007357DE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665B54" w:rsidRPr="007357DE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2B9B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C2B9B" w:rsidRDefault="00EC2B9B" w:rsidP="000814A8">
            <w:pPr>
              <w:jc w:val="center"/>
            </w:pPr>
            <w:r>
              <w:t>Qatar</w:t>
            </w:r>
          </w:p>
        </w:tc>
        <w:tc>
          <w:tcPr>
            <w:tcW w:w="709" w:type="dxa"/>
          </w:tcPr>
          <w:p w:rsidR="00EC2B9B" w:rsidRDefault="00977B8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EC2B9B" w:rsidRPr="007357DE" w:rsidRDefault="005741A2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EC2B9B" w:rsidRPr="007357DE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C2B9B" w:rsidRDefault="00EC2B9B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OLDI in use with UAE and planned for use with Bahrain</w:t>
            </w:r>
            <w:r w:rsidR="00977B8B">
              <w:t xml:space="preserve"> and Saudi Arabia </w:t>
            </w:r>
          </w:p>
        </w:tc>
      </w:tr>
      <w:tr w:rsidR="00EC2B9B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65B54" w:rsidRDefault="00665B54" w:rsidP="000814A8">
            <w:pPr>
              <w:jc w:val="center"/>
            </w:pPr>
            <w:r>
              <w:t>Saudi Arabia</w:t>
            </w: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665B54" w:rsidRPr="007357DE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665B54" w:rsidRPr="007357DE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665B54" w:rsidRDefault="00665B54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665B54" w:rsidRDefault="00665B54" w:rsidP="00574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Both AIDC and OLDI to cater to neighbouring </w:t>
            </w:r>
            <w:r w:rsidR="005741A2">
              <w:t>ATSUs</w:t>
            </w:r>
            <w:r>
              <w:t xml:space="preserve"> request</w:t>
            </w:r>
          </w:p>
        </w:tc>
      </w:tr>
      <w:tr w:rsidR="00EC2B9B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9C452F" w:rsidRDefault="009C452F" w:rsidP="000814A8">
            <w:pPr>
              <w:jc w:val="center"/>
            </w:pPr>
            <w:r>
              <w:t>Sudan</w:t>
            </w:r>
          </w:p>
        </w:tc>
        <w:tc>
          <w:tcPr>
            <w:tcW w:w="709" w:type="dxa"/>
          </w:tcPr>
          <w:p w:rsidR="009C452F" w:rsidRDefault="009C452F" w:rsidP="00F6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9C452F" w:rsidRPr="007357DE" w:rsidRDefault="009C452F" w:rsidP="00F6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9C452F" w:rsidRDefault="009C452F" w:rsidP="00F6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9C452F" w:rsidRPr="007357DE" w:rsidRDefault="009C452F" w:rsidP="009C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9C452F" w:rsidRDefault="009C452F" w:rsidP="00F6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8" w:type="dxa"/>
          </w:tcPr>
          <w:p w:rsidR="009C452F" w:rsidRPr="007357DE" w:rsidRDefault="009C452F" w:rsidP="00F6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 w:rsidRPr="007357DE"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9C452F" w:rsidRDefault="009C452F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9C452F" w:rsidRDefault="009C452F" w:rsidP="0008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AIDC and OLDI to cater to neighbouring units requests</w:t>
            </w:r>
          </w:p>
        </w:tc>
      </w:tr>
      <w:tr w:rsidR="00EC2B9B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EC2B9B" w:rsidRDefault="00EC2B9B" w:rsidP="000814A8">
            <w:pPr>
              <w:jc w:val="center"/>
            </w:pPr>
            <w:r>
              <w:t>Syria</w:t>
            </w:r>
          </w:p>
        </w:tc>
        <w:tc>
          <w:tcPr>
            <w:tcW w:w="709" w:type="dxa"/>
          </w:tcPr>
          <w:p w:rsidR="00EC2B9B" w:rsidRPr="007357DE" w:rsidRDefault="00EC2B9B" w:rsidP="00F6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8" w:type="dxa"/>
          </w:tcPr>
          <w:p w:rsidR="00EC2B9B" w:rsidRPr="007357DE" w:rsidRDefault="00EC2B9B" w:rsidP="00F6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Pr="007357DE" w:rsidRDefault="00EC2B9B" w:rsidP="00F6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Pr="007357DE" w:rsidRDefault="00EC2B9B" w:rsidP="009C4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B9B" w:rsidRPr="007357DE" w:rsidRDefault="00EC2B9B" w:rsidP="00F6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8" w:type="dxa"/>
          </w:tcPr>
          <w:p w:rsidR="00EC2B9B" w:rsidRPr="007357DE" w:rsidRDefault="00EC2B9B" w:rsidP="00F6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B9B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C2B9B" w:rsidRDefault="00EC2B9B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C4D" w:rsidTr="0066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E6C4D" w:rsidRDefault="007E6C4D">
            <w:pPr>
              <w:jc w:val="center"/>
            </w:pPr>
            <w:r>
              <w:t>UAE</w:t>
            </w:r>
          </w:p>
        </w:tc>
        <w:tc>
          <w:tcPr>
            <w:tcW w:w="709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8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9" w:type="dxa"/>
          </w:tcPr>
          <w:p w:rsidR="007E6C4D" w:rsidRDefault="007E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709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708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134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268" w:type="dxa"/>
          </w:tcPr>
          <w:p w:rsidR="007E6C4D" w:rsidRDefault="007E6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OLDI already in use with 6 partners and AIDC is not required as all neighboring ATSUs are OLDI capable.</w:t>
            </w:r>
          </w:p>
        </w:tc>
      </w:tr>
      <w:tr w:rsidR="00EC2B9B" w:rsidTr="00665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9C452F" w:rsidRDefault="009C452F" w:rsidP="000814A8">
            <w:pPr>
              <w:jc w:val="center"/>
            </w:pPr>
            <w:r>
              <w:t>Yemen</w:t>
            </w:r>
          </w:p>
        </w:tc>
        <w:tc>
          <w:tcPr>
            <w:tcW w:w="709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C452F" w:rsidRDefault="009C452F" w:rsidP="0008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C0DEF" w:rsidRDefault="004C0DEF" w:rsidP="004C0DEF">
      <w:pPr>
        <w:pStyle w:val="ListParagraph"/>
      </w:pPr>
    </w:p>
    <w:p w:rsidR="00851B92" w:rsidRDefault="00851B92" w:rsidP="00851B92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</w:rPr>
      </w:pPr>
    </w:p>
    <w:p w:rsidR="009F1814" w:rsidRPr="009F1814" w:rsidRDefault="009F1814" w:rsidP="00851B92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9F1814">
        <w:rPr>
          <w:rFonts w:asciiTheme="majorBidi" w:hAnsiTheme="majorBidi" w:cstheme="majorBidi"/>
          <w:b/>
          <w:bCs/>
        </w:rPr>
        <w:t>-------------------</w:t>
      </w:r>
    </w:p>
    <w:sectPr w:rsidR="009F1814" w:rsidRPr="009F1814" w:rsidSect="005F16F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14" w:rsidRDefault="009F1814" w:rsidP="009F1814">
      <w:pPr>
        <w:spacing w:after="0" w:line="240" w:lineRule="auto"/>
      </w:pPr>
      <w:r>
        <w:separator/>
      </w:r>
    </w:p>
  </w:endnote>
  <w:endnote w:type="continuationSeparator" w:id="0">
    <w:p w:rsidR="009F1814" w:rsidRDefault="009F1814" w:rsidP="009F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14" w:rsidRDefault="009F1814" w:rsidP="009F1814">
      <w:pPr>
        <w:spacing w:after="0" w:line="240" w:lineRule="auto"/>
      </w:pPr>
      <w:r>
        <w:separator/>
      </w:r>
    </w:p>
  </w:footnote>
  <w:footnote w:type="continuationSeparator" w:id="0">
    <w:p w:rsidR="009F1814" w:rsidRDefault="009F1814" w:rsidP="009F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92" w:rsidRDefault="00851B92" w:rsidP="00851B9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MIDANPIRG/14-REPORT</w:t>
    </w:r>
  </w:p>
  <w:p w:rsidR="00851B92" w:rsidRDefault="00851B92" w:rsidP="00851B92">
    <w:pPr>
      <w:pStyle w:val="Header"/>
      <w:jc w:val="right"/>
      <w:rPr>
        <w:rFonts w:ascii="Times New Roman" w:hAnsi="Times New Roman" w:cs="Times New Roman"/>
        <w:b/>
        <w:bCs/>
        <w:smallCaps/>
      </w:rPr>
    </w:pPr>
    <w:r>
      <w:rPr>
        <w:rFonts w:ascii="Times New Roman" w:hAnsi="Times New Roman" w:cs="Times New Roman"/>
        <w:b/>
        <w:bCs/>
        <w:smallCaps/>
      </w:rPr>
      <w:t>Appendix 4.5</w:t>
    </w:r>
    <w:r>
      <w:rPr>
        <w:rFonts w:ascii="Times New Roman" w:hAnsi="Times New Roman" w:cs="Times New Roman"/>
        <w:b/>
        <w:bCs/>
        <w:smallCaps/>
      </w:rPr>
      <w:t>C</w:t>
    </w:r>
  </w:p>
  <w:p w:rsidR="00851B92" w:rsidRPr="00BF6238" w:rsidRDefault="00851B92" w:rsidP="00851B92">
    <w:pPr>
      <w:pStyle w:val="Header"/>
      <w:jc w:val="right"/>
      <w:rPr>
        <w:rFonts w:asciiTheme="majorBidi" w:hAnsiTheme="majorBidi" w:cstheme="majorBidi"/>
        <w:b/>
        <w:bCs/>
        <w:smallCaps/>
      </w:rPr>
    </w:pPr>
  </w:p>
  <w:p w:rsidR="00851B92" w:rsidRPr="00BF6238" w:rsidRDefault="00851B92" w:rsidP="00851B92">
    <w:pPr>
      <w:spacing w:after="0"/>
      <w:ind w:left="-270" w:right="-270"/>
      <w:jc w:val="center"/>
      <w:rPr>
        <w:rFonts w:asciiTheme="majorBidi" w:hAnsiTheme="majorBidi" w:cstheme="majorBidi"/>
        <w:szCs w:val="20"/>
      </w:rPr>
    </w:pPr>
    <w:r w:rsidRPr="00BF6238">
      <w:rPr>
        <w:rFonts w:asciiTheme="majorBidi" w:hAnsiTheme="majorBidi" w:cstheme="majorBidi"/>
        <w:szCs w:val="20"/>
      </w:rPr>
      <w:t>MIDANPIRG/14</w:t>
    </w:r>
  </w:p>
  <w:p w:rsidR="00851B92" w:rsidRPr="00BF6238" w:rsidRDefault="00851B92" w:rsidP="00851B92">
    <w:pPr>
      <w:pStyle w:val="Header"/>
      <w:pBdr>
        <w:bottom w:val="single" w:sz="4" w:space="1" w:color="auto"/>
      </w:pBdr>
      <w:ind w:left="-270" w:right="-270"/>
      <w:jc w:val="center"/>
      <w:rPr>
        <w:rFonts w:asciiTheme="majorBidi" w:hAnsiTheme="majorBidi" w:cstheme="majorBidi"/>
      </w:rPr>
    </w:pPr>
    <w:r w:rsidRPr="00BF6238">
      <w:rPr>
        <w:rFonts w:asciiTheme="majorBidi" w:hAnsiTheme="majorBidi" w:cstheme="majorBidi"/>
        <w:szCs w:val="20"/>
      </w:rPr>
      <w:t xml:space="preserve">Appendix </w:t>
    </w:r>
    <w:r>
      <w:rPr>
        <w:rFonts w:asciiTheme="majorBidi" w:hAnsiTheme="majorBidi" w:cstheme="majorBidi"/>
        <w:szCs w:val="20"/>
      </w:rPr>
      <w:t>4.5</w:t>
    </w:r>
    <w:r>
      <w:rPr>
        <w:rFonts w:asciiTheme="majorBidi" w:hAnsiTheme="majorBidi" w:cstheme="majorBidi"/>
        <w:szCs w:val="20"/>
      </w:rPr>
      <w:t>C</w:t>
    </w:r>
    <w:r w:rsidRPr="00BF6238">
      <w:rPr>
        <w:rFonts w:asciiTheme="majorBidi" w:hAnsiTheme="majorBidi" w:cstheme="majorBidi"/>
        <w:szCs w:val="20"/>
      </w:rPr>
      <w:t xml:space="preserve"> to the Report on Agenda Item </w:t>
    </w:r>
    <w:r>
      <w:rPr>
        <w:rFonts w:asciiTheme="majorBidi" w:hAnsiTheme="majorBidi" w:cstheme="majorBidi"/>
        <w:szCs w:val="20"/>
      </w:rPr>
      <w:t>4.5</w:t>
    </w:r>
  </w:p>
  <w:p w:rsidR="00851B92" w:rsidRPr="00EF5AD9" w:rsidRDefault="00851B92" w:rsidP="00851B92">
    <w:pPr>
      <w:pStyle w:val="Header"/>
      <w:jc w:val="cent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8BC"/>
    <w:multiLevelType w:val="hybridMultilevel"/>
    <w:tmpl w:val="912A9656"/>
    <w:lvl w:ilvl="0" w:tplc="A04AC8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DC7C30"/>
    <w:multiLevelType w:val="hybridMultilevel"/>
    <w:tmpl w:val="3B523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F"/>
    <w:rsid w:val="000517F4"/>
    <w:rsid w:val="000814A8"/>
    <w:rsid w:val="0009155E"/>
    <w:rsid w:val="00193735"/>
    <w:rsid w:val="00206B32"/>
    <w:rsid w:val="00230D8D"/>
    <w:rsid w:val="0024659C"/>
    <w:rsid w:val="002D7FDC"/>
    <w:rsid w:val="0042086C"/>
    <w:rsid w:val="00441838"/>
    <w:rsid w:val="004C0DEF"/>
    <w:rsid w:val="005741A2"/>
    <w:rsid w:val="005F16F9"/>
    <w:rsid w:val="006238EC"/>
    <w:rsid w:val="00665B54"/>
    <w:rsid w:val="006C4212"/>
    <w:rsid w:val="007031C9"/>
    <w:rsid w:val="00730025"/>
    <w:rsid w:val="007357DE"/>
    <w:rsid w:val="007E6C4D"/>
    <w:rsid w:val="00851B92"/>
    <w:rsid w:val="00977B8B"/>
    <w:rsid w:val="009C452F"/>
    <w:rsid w:val="009F1814"/>
    <w:rsid w:val="009F6D69"/>
    <w:rsid w:val="00A02219"/>
    <w:rsid w:val="00A144C4"/>
    <w:rsid w:val="00AD6380"/>
    <w:rsid w:val="00B90F77"/>
    <w:rsid w:val="00BC64E9"/>
    <w:rsid w:val="00BC687E"/>
    <w:rsid w:val="00C85AC7"/>
    <w:rsid w:val="00D07B3F"/>
    <w:rsid w:val="00DD3C06"/>
    <w:rsid w:val="00EC2B9B"/>
    <w:rsid w:val="00F013EF"/>
    <w:rsid w:val="00FA5344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EF"/>
    <w:pPr>
      <w:ind w:left="720"/>
      <w:contextualSpacing/>
    </w:pPr>
  </w:style>
  <w:style w:type="table" w:styleId="TableGrid">
    <w:name w:val="Table Grid"/>
    <w:basedOn w:val="TableNormal"/>
    <w:uiPriority w:val="59"/>
    <w:rsid w:val="00A1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A14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nhideWhenUsed/>
    <w:rsid w:val="009F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1814"/>
  </w:style>
  <w:style w:type="paragraph" w:styleId="Footer">
    <w:name w:val="footer"/>
    <w:basedOn w:val="Normal"/>
    <w:link w:val="FooterChar"/>
    <w:uiPriority w:val="99"/>
    <w:unhideWhenUsed/>
    <w:rsid w:val="009F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EF"/>
    <w:pPr>
      <w:ind w:left="720"/>
      <w:contextualSpacing/>
    </w:pPr>
  </w:style>
  <w:style w:type="table" w:styleId="TableGrid">
    <w:name w:val="Table Grid"/>
    <w:basedOn w:val="TableNormal"/>
    <w:uiPriority w:val="59"/>
    <w:rsid w:val="00A1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A14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nhideWhenUsed/>
    <w:rsid w:val="009F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1814"/>
  </w:style>
  <w:style w:type="paragraph" w:styleId="Footer">
    <w:name w:val="footer"/>
    <w:basedOn w:val="Normal"/>
    <w:link w:val="FooterChar"/>
    <w:uiPriority w:val="99"/>
    <w:unhideWhenUsed/>
    <w:rsid w:val="009F1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475BE-9B6A-42DF-9FC8-D7E94D14C4B3}"/>
</file>

<file path=customXml/itemProps2.xml><?xml version="1.0" encoding="utf-8"?>
<ds:datastoreItem xmlns:ds="http://schemas.openxmlformats.org/officeDocument/2006/customXml" ds:itemID="{9755C6CE-6BDC-41D4-87C5-117755C509A6}"/>
</file>

<file path=customXml/itemProps3.xml><?xml version="1.0" encoding="utf-8"?>
<ds:datastoreItem xmlns:ds="http://schemas.openxmlformats.org/officeDocument/2006/customXml" ds:itemID="{F62CACDE-6132-422C-A487-44A0028EC6EC}"/>
</file>

<file path=customXml/itemProps4.xml><?xml version="1.0" encoding="utf-8"?>
<ds:datastoreItem xmlns:ds="http://schemas.openxmlformats.org/officeDocument/2006/customXml" ds:itemID="{26D0A41C-916B-48AF-9EBF-822003C47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 Al Belushi</dc:creator>
  <cp:lastModifiedBy>Manal Wissa</cp:lastModifiedBy>
  <cp:revision>6</cp:revision>
  <cp:lastPrinted>2014-01-20T07:56:00Z</cp:lastPrinted>
  <dcterms:created xsi:type="dcterms:W3CDTF">2014-01-16T09:49:00Z</dcterms:created>
  <dcterms:modified xsi:type="dcterms:W3CDTF">2014-01-20T07:57:00Z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