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792"/>
        <w:gridCol w:w="827"/>
        <w:gridCol w:w="8"/>
        <w:gridCol w:w="711"/>
        <w:gridCol w:w="6235"/>
        <w:gridCol w:w="1965"/>
        <w:gridCol w:w="3680"/>
        <w:gridCol w:w="1532"/>
        <w:gridCol w:w="1063"/>
        <w:gridCol w:w="1316"/>
      </w:tblGrid>
      <w:tr w:rsidR="007D2AC2" w:rsidRPr="00706572" w:rsidTr="007D2AC2">
        <w:trPr>
          <w:trHeight w:val="706"/>
          <w:tblHeader/>
          <w:jc w:val="center"/>
        </w:trPr>
        <w:tc>
          <w:tcPr>
            <w:tcW w:w="3138" w:type="dxa"/>
            <w:gridSpan w:val="5"/>
            <w:tcBorders>
              <w:bottom w:val="single" w:sz="4" w:space="0" w:color="auto"/>
              <w:right w:val="single" w:sz="4" w:space="0" w:color="auto"/>
            </w:tcBorders>
            <w:vAlign w:val="center"/>
          </w:tcPr>
          <w:p w:rsidR="007D2AC2" w:rsidRPr="002A16D5"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 xml:space="preserve">Finding No. </w:t>
            </w:r>
            <w:r w:rsidRPr="002A16D5">
              <w:rPr>
                <w:rFonts w:asciiTheme="majorBidi" w:hAnsiTheme="majorBidi" w:cstheme="majorBidi"/>
                <w:b/>
                <w:bCs/>
                <w:lang w:val="en-GB" w:eastAsia="zh-CN"/>
              </w:rPr>
              <w:t>01</w:t>
            </w:r>
          </w:p>
        </w:tc>
        <w:tc>
          <w:tcPr>
            <w:tcW w:w="12034" w:type="dxa"/>
            <w:gridSpan w:val="3"/>
            <w:tcBorders>
              <w:bottom w:val="single" w:sz="4" w:space="0" w:color="auto"/>
              <w:right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19" w:type="dxa"/>
            <w:gridSpan w:val="3"/>
            <w:tcBorders>
              <w:bottom w:val="single" w:sz="4" w:space="0" w:color="auto"/>
              <w:right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LEG</w:t>
            </w:r>
          </w:p>
        </w:tc>
      </w:tr>
      <w:tr w:rsidR="007D2AC2" w:rsidRPr="00706572" w:rsidTr="007D2AC2">
        <w:trPr>
          <w:trHeight w:val="858"/>
          <w:tblHeader/>
          <w:jc w:val="center"/>
        </w:trPr>
        <w:tc>
          <w:tcPr>
            <w:tcW w:w="792" w:type="dxa"/>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2" w:type="dxa"/>
            <w:vMerge w:val="restart"/>
            <w:tcBorders>
              <w:top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rPr>
            </w:pPr>
            <w:r>
              <w:rPr>
                <w:rFonts w:asciiTheme="majorBidi" w:hAnsiTheme="majorBidi" w:cstheme="majorBidi"/>
                <w:b/>
                <w:bCs/>
              </w:rPr>
              <w:t>SARP</w:t>
            </w:r>
          </w:p>
        </w:tc>
        <w:tc>
          <w:tcPr>
            <w:tcW w:w="843" w:type="dxa"/>
            <w:gridSpan w:val="2"/>
            <w:vMerge w:val="restart"/>
            <w:tcBorders>
              <w:top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rPr>
            </w:pPr>
            <w:r>
              <w:rPr>
                <w:rFonts w:asciiTheme="majorBidi" w:hAnsiTheme="majorBidi" w:cstheme="majorBidi"/>
                <w:b/>
                <w:bCs/>
              </w:rPr>
              <w:t>CE</w:t>
            </w:r>
          </w:p>
        </w:tc>
        <w:tc>
          <w:tcPr>
            <w:tcW w:w="711" w:type="dxa"/>
            <w:vMerge w:val="restart"/>
            <w:tcBorders>
              <w:top w:val="single" w:sz="4" w:space="0" w:color="auto"/>
            </w:tcBorders>
            <w:vAlign w:val="center"/>
          </w:tcPr>
          <w:p w:rsidR="007D2AC2" w:rsidRPr="002A16D5" w:rsidRDefault="007D2AC2" w:rsidP="00B97966">
            <w:pPr>
              <w:spacing w:after="0" w:line="240" w:lineRule="auto"/>
              <w:jc w:val="center"/>
              <w:rPr>
                <w:rFonts w:asciiTheme="majorBidi" w:hAnsiTheme="majorBidi" w:cstheme="majorBidi"/>
                <w:b/>
                <w:bCs/>
              </w:rPr>
            </w:pPr>
            <w:r w:rsidRPr="002A16D5">
              <w:rPr>
                <w:rFonts w:asciiTheme="majorBidi" w:hAnsiTheme="majorBidi" w:cstheme="majorBidi"/>
                <w:b/>
                <w:bCs/>
              </w:rPr>
              <w:t>PQ</w:t>
            </w:r>
          </w:p>
        </w:tc>
        <w:tc>
          <w:tcPr>
            <w:tcW w:w="6336" w:type="dxa"/>
            <w:tcBorders>
              <w:top w:val="single" w:sz="4" w:space="0" w:color="auto"/>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lang w:val="en-GB"/>
              </w:rPr>
            </w:pPr>
            <w:r w:rsidRPr="002A16D5">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D2AC2" w:rsidRPr="002A16D5" w:rsidRDefault="007D2AC2" w:rsidP="002A16D5">
            <w:pPr>
              <w:spacing w:after="0" w:line="240" w:lineRule="auto"/>
              <w:jc w:val="center"/>
              <w:rPr>
                <w:rFonts w:asciiTheme="majorBidi" w:hAnsiTheme="majorBidi" w:cstheme="majorBidi"/>
                <w:lang w:val="en-GB"/>
              </w:rPr>
            </w:pPr>
            <w:r w:rsidRPr="002A16D5">
              <w:rPr>
                <w:rFonts w:asciiTheme="majorBidi" w:hAnsiTheme="majorBidi" w:cstheme="majorBidi"/>
                <w:b/>
                <w:bCs/>
                <w:lang w:val="en-GB"/>
              </w:rPr>
              <w:t>COMMENTS AND OBSERVATIONS</w:t>
            </w:r>
          </w:p>
        </w:tc>
        <w:tc>
          <w:tcPr>
            <w:tcW w:w="3733" w:type="dxa"/>
            <w:vMerge w:val="restart"/>
            <w:tcBorders>
              <w:top w:val="single" w:sz="4" w:space="0" w:color="auto"/>
              <w:left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rPr>
            </w:pPr>
            <w:r w:rsidRPr="002A16D5">
              <w:rPr>
                <w:rFonts w:asciiTheme="majorBidi" w:hAnsiTheme="majorBidi" w:cstheme="majorBidi"/>
                <w:b/>
                <w:bCs/>
                <w:lang w:val="en-GB"/>
              </w:rPr>
              <w:t>CORRECTIVE ACTION(S) PROPOSED</w:t>
            </w:r>
          </w:p>
        </w:tc>
        <w:tc>
          <w:tcPr>
            <w:tcW w:w="1538" w:type="dxa"/>
            <w:vMerge w:val="restart"/>
            <w:tcBorders>
              <w:top w:val="single" w:sz="4" w:space="0" w:color="auto"/>
              <w:left w:val="single" w:sz="4" w:space="0" w:color="auto"/>
              <w:right w:val="single" w:sz="4" w:space="0" w:color="auto"/>
            </w:tcBorders>
            <w:vAlign w:val="center"/>
          </w:tcPr>
          <w:p w:rsidR="007D2AC2" w:rsidRPr="002A16D5" w:rsidRDefault="007D2AC2" w:rsidP="002A16D5">
            <w:pPr>
              <w:spacing w:after="0" w:line="240" w:lineRule="auto"/>
              <w:jc w:val="center"/>
              <w:rPr>
                <w:rFonts w:asciiTheme="majorBidi" w:hAnsiTheme="majorBidi" w:cstheme="majorBidi"/>
                <w:lang w:val="en-GB"/>
              </w:rPr>
            </w:pPr>
            <w:r w:rsidRPr="002A16D5">
              <w:rPr>
                <w:rFonts w:asciiTheme="majorBidi" w:hAnsiTheme="majorBidi" w:cstheme="majorBidi"/>
                <w:b/>
                <w:bCs/>
                <w:lang w:val="en-GB"/>
              </w:rPr>
              <w:t>ACTION OFFICE(S)</w:t>
            </w:r>
          </w:p>
        </w:tc>
        <w:tc>
          <w:tcPr>
            <w:tcW w:w="2381" w:type="dxa"/>
            <w:gridSpan w:val="2"/>
            <w:tcBorders>
              <w:top w:val="single" w:sz="4" w:space="0" w:color="auto"/>
              <w:left w:val="single" w:sz="4" w:space="0" w:color="auto"/>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lang w:val="en-GB"/>
              </w:rPr>
            </w:pPr>
            <w:r w:rsidRPr="002A16D5">
              <w:rPr>
                <w:rFonts w:asciiTheme="majorBidi" w:hAnsiTheme="majorBidi" w:cstheme="majorBidi"/>
                <w:b/>
                <w:bCs/>
                <w:lang w:val="en-GB"/>
              </w:rPr>
              <w:t>ESTIMATED IMPLEMENTATION DATE(S)</w:t>
            </w:r>
          </w:p>
        </w:tc>
      </w:tr>
      <w:tr w:rsidR="007D2AC2" w:rsidRPr="00706572" w:rsidTr="007D2AC2">
        <w:trPr>
          <w:trHeight w:val="284"/>
          <w:tblHeader/>
          <w:jc w:val="center"/>
        </w:trPr>
        <w:tc>
          <w:tcPr>
            <w:tcW w:w="792" w:type="dxa"/>
            <w:vMerge/>
            <w:tcBorders>
              <w:bottom w:val="single" w:sz="4" w:space="0" w:color="auto"/>
            </w:tcBorders>
          </w:tcPr>
          <w:p w:rsidR="007D2AC2" w:rsidRPr="002A16D5" w:rsidRDefault="007D2AC2" w:rsidP="002A16D5">
            <w:pPr>
              <w:spacing w:after="0" w:line="240" w:lineRule="auto"/>
              <w:jc w:val="center"/>
              <w:rPr>
                <w:rFonts w:asciiTheme="majorBidi" w:hAnsiTheme="majorBidi" w:cstheme="majorBidi"/>
                <w:b/>
                <w:bCs/>
              </w:rPr>
            </w:pPr>
          </w:p>
        </w:tc>
        <w:tc>
          <w:tcPr>
            <w:tcW w:w="792" w:type="dxa"/>
            <w:vMerge/>
            <w:tcBorders>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rPr>
            </w:pPr>
          </w:p>
        </w:tc>
        <w:tc>
          <w:tcPr>
            <w:tcW w:w="843" w:type="dxa"/>
            <w:gridSpan w:val="2"/>
            <w:vMerge/>
            <w:tcBorders>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rPr>
            </w:pPr>
          </w:p>
        </w:tc>
        <w:tc>
          <w:tcPr>
            <w:tcW w:w="711" w:type="dxa"/>
            <w:vMerge/>
            <w:tcBorders>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rPr>
            </w:pPr>
          </w:p>
        </w:tc>
        <w:tc>
          <w:tcPr>
            <w:tcW w:w="6336" w:type="dxa"/>
            <w:tcBorders>
              <w:top w:val="single" w:sz="4" w:space="0" w:color="auto"/>
              <w:bottom w:val="single" w:sz="4" w:space="0" w:color="auto"/>
            </w:tcBorders>
            <w:vAlign w:val="center"/>
          </w:tcPr>
          <w:p w:rsidR="007D2AC2" w:rsidRPr="002A16D5" w:rsidRDefault="007D2AC2" w:rsidP="002A16D5">
            <w:pPr>
              <w:spacing w:after="0" w:line="240" w:lineRule="auto"/>
              <w:rPr>
                <w:rFonts w:asciiTheme="majorBidi" w:hAnsiTheme="majorBidi" w:cstheme="majorBidi"/>
              </w:rPr>
            </w:pPr>
            <w:r w:rsidRPr="002A16D5">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rPr>
            </w:pPr>
          </w:p>
        </w:tc>
        <w:tc>
          <w:tcPr>
            <w:tcW w:w="3733" w:type="dxa"/>
            <w:vMerge/>
            <w:tcBorders>
              <w:left w:val="single" w:sz="4" w:space="0" w:color="auto"/>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rPr>
            </w:pPr>
          </w:p>
        </w:tc>
        <w:tc>
          <w:tcPr>
            <w:tcW w:w="1538" w:type="dxa"/>
            <w:vMerge/>
            <w:tcBorders>
              <w:left w:val="single" w:sz="4" w:space="0" w:color="auto"/>
              <w:bottom w:val="single" w:sz="4" w:space="0" w:color="auto"/>
              <w:right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rPr>
            </w:pPr>
            <w:r w:rsidRPr="002A16D5">
              <w:rPr>
                <w:rFonts w:asciiTheme="majorBidi" w:hAnsiTheme="majorBidi" w:cstheme="majorBidi"/>
                <w:b/>
                <w:bCs/>
                <w:lang w:val="en-GB"/>
              </w:rPr>
              <w:t>Starting</w:t>
            </w:r>
          </w:p>
          <w:p w:rsidR="007D2AC2" w:rsidRPr="002A16D5" w:rsidRDefault="007D2AC2" w:rsidP="002A16D5">
            <w:pPr>
              <w:spacing w:after="0" w:line="240" w:lineRule="auto"/>
              <w:jc w:val="center"/>
              <w:rPr>
                <w:rFonts w:asciiTheme="majorBidi" w:hAnsiTheme="majorBidi" w:cstheme="majorBidi"/>
                <w:b/>
                <w:bCs/>
                <w:lang w:val="en-GB"/>
              </w:rPr>
            </w:pPr>
            <w:r w:rsidRPr="002A16D5">
              <w:rPr>
                <w:rFonts w:asciiTheme="majorBidi" w:hAnsiTheme="majorBidi" w:cstheme="majorBidi"/>
                <w:b/>
                <w:bCs/>
                <w:lang w:val="en-GB"/>
              </w:rPr>
              <w:t xml:space="preserve">Date </w:t>
            </w:r>
          </w:p>
        </w:tc>
        <w:tc>
          <w:tcPr>
            <w:tcW w:w="1316" w:type="dxa"/>
            <w:tcBorders>
              <w:top w:val="single" w:sz="4" w:space="0" w:color="auto"/>
              <w:left w:val="single" w:sz="4" w:space="0" w:color="auto"/>
              <w:bottom w:val="single" w:sz="4" w:space="0" w:color="auto"/>
            </w:tcBorders>
            <w:vAlign w:val="center"/>
          </w:tcPr>
          <w:p w:rsidR="007D2AC2" w:rsidRPr="002A16D5" w:rsidRDefault="007D2AC2" w:rsidP="002A16D5">
            <w:pPr>
              <w:spacing w:after="0" w:line="240" w:lineRule="auto"/>
              <w:jc w:val="center"/>
              <w:rPr>
                <w:rFonts w:asciiTheme="majorBidi" w:hAnsiTheme="majorBidi" w:cstheme="majorBidi"/>
                <w:b/>
                <w:bCs/>
                <w:lang w:val="en-GB"/>
              </w:rPr>
            </w:pPr>
            <w:r w:rsidRPr="002A16D5">
              <w:rPr>
                <w:rFonts w:asciiTheme="majorBidi" w:hAnsiTheme="majorBidi" w:cstheme="majorBidi"/>
                <w:b/>
                <w:bCs/>
                <w:lang w:val="en-GB"/>
              </w:rPr>
              <w:t>Completion</w:t>
            </w:r>
          </w:p>
          <w:p w:rsidR="007D2AC2" w:rsidRPr="002A16D5" w:rsidRDefault="007D2AC2" w:rsidP="002A16D5">
            <w:pPr>
              <w:spacing w:after="0" w:line="240" w:lineRule="auto"/>
              <w:jc w:val="center"/>
              <w:rPr>
                <w:rFonts w:asciiTheme="majorBidi" w:hAnsiTheme="majorBidi" w:cstheme="majorBidi"/>
                <w:b/>
                <w:bCs/>
                <w:lang w:val="en-GB"/>
              </w:rPr>
            </w:pPr>
            <w:r w:rsidRPr="002A16D5">
              <w:rPr>
                <w:rFonts w:asciiTheme="majorBidi" w:hAnsiTheme="majorBidi" w:cstheme="majorBidi"/>
                <w:b/>
                <w:bCs/>
                <w:lang w:val="en-GB"/>
              </w:rPr>
              <w:t>Date</w:t>
            </w:r>
          </w:p>
        </w:tc>
      </w:tr>
      <w:tr w:rsidR="007D2AC2" w:rsidRPr="00706572" w:rsidTr="007D2AC2">
        <w:trPr>
          <w:trHeight w:val="284"/>
          <w:jc w:val="center"/>
        </w:trPr>
        <w:tc>
          <w:tcPr>
            <w:tcW w:w="792" w:type="dxa"/>
            <w:tcBorders>
              <w:top w:val="single" w:sz="4" w:space="0" w:color="auto"/>
              <w:left w:val="single" w:sz="4" w:space="0" w:color="auto"/>
              <w:bottom w:val="single" w:sz="4" w:space="0" w:color="auto"/>
              <w:right w:val="single" w:sz="4" w:space="0" w:color="auto"/>
            </w:tcBorders>
          </w:tcPr>
          <w:p w:rsidR="007D2AC2" w:rsidRDefault="007D2AC2" w:rsidP="000F3C38">
            <w:pPr>
              <w:spacing w:after="0" w:line="240" w:lineRule="auto"/>
              <w:jc w:val="center"/>
              <w:rPr>
                <w:rFonts w:asciiTheme="majorBidi" w:hAnsiTheme="majorBidi" w:cstheme="majorBidi"/>
                <w:b/>
                <w:bCs/>
                <w:lang w:val="es-ES"/>
              </w:rPr>
            </w:pPr>
          </w:p>
        </w:tc>
        <w:tc>
          <w:tcPr>
            <w:tcW w:w="79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s-ES"/>
              </w:rPr>
            </w:pPr>
            <w:r>
              <w:rPr>
                <w:rFonts w:asciiTheme="majorBidi" w:hAnsiTheme="majorBidi" w:cstheme="majorBidi"/>
                <w:b/>
                <w:bCs/>
                <w:lang w:val="es-ES"/>
              </w:rPr>
              <w:t>3.1.1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s-ES"/>
              </w:rPr>
            </w:pPr>
            <w:r>
              <w:rPr>
                <w:rFonts w:asciiTheme="majorBidi" w:hAnsiTheme="majorBidi" w:cstheme="majorBidi"/>
                <w:b/>
                <w:bCs/>
                <w:lang w:val="es-ES"/>
              </w:rPr>
              <w:t>1</w:t>
            </w:r>
          </w:p>
        </w:tc>
        <w:tc>
          <w:tcPr>
            <w:tcW w:w="71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753CF6">
            <w:pPr>
              <w:spacing w:after="0" w:line="240" w:lineRule="auto"/>
              <w:jc w:val="center"/>
              <w:rPr>
                <w:rFonts w:asciiTheme="majorBidi" w:hAnsiTheme="majorBidi" w:cstheme="majorBidi"/>
                <w:b/>
                <w:bCs/>
                <w:lang w:val="es-ES"/>
              </w:rPr>
            </w:pPr>
            <w:r w:rsidRPr="00706572">
              <w:rPr>
                <w:rFonts w:asciiTheme="majorBidi" w:hAnsiTheme="majorBidi" w:cstheme="majorBidi"/>
                <w:b/>
                <w:bCs/>
                <w:lang w:val="es-ES"/>
              </w:rPr>
              <w:t>1.050</w:t>
            </w:r>
          </w:p>
        </w:tc>
        <w:tc>
          <w:tcPr>
            <w:tcW w:w="633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5"/>
              </w:numPr>
              <w:spacing w:after="0"/>
              <w:jc w:val="both"/>
              <w:rPr>
                <w:rFonts w:asciiTheme="majorBidi" w:hAnsiTheme="majorBidi" w:cstheme="majorBidi"/>
              </w:rPr>
            </w:pPr>
            <w:r w:rsidRPr="00706572">
              <w:rPr>
                <w:rFonts w:asciiTheme="majorBidi" w:hAnsiTheme="majorBidi" w:cstheme="majorBidi"/>
              </w:rPr>
              <w:t>establish in the national documentation a clear requirement for the development of a written NCASP;</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3733"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53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065" w:type="dxa"/>
            <w:tcBorders>
              <w:top w:val="single" w:sz="4" w:space="0" w:color="auto"/>
              <w:left w:val="single" w:sz="4" w:space="0" w:color="auto"/>
              <w:right w:val="single" w:sz="4" w:space="0" w:color="auto"/>
            </w:tcBorders>
            <w:vAlign w:val="center"/>
          </w:tcPr>
          <w:p w:rsidR="007D2AC2" w:rsidRPr="00706572" w:rsidRDefault="007D2AC2" w:rsidP="00F32EB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F32EB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2" w:type="dxa"/>
            <w:tcBorders>
              <w:top w:val="single" w:sz="4" w:space="0" w:color="auto"/>
              <w:left w:val="single" w:sz="4" w:space="0" w:color="auto"/>
              <w:bottom w:val="single" w:sz="4" w:space="0" w:color="auto"/>
              <w:right w:val="single" w:sz="4" w:space="0" w:color="auto"/>
            </w:tcBorders>
          </w:tcPr>
          <w:p w:rsidR="007D2AC2" w:rsidRDefault="007D2AC2" w:rsidP="000F3C38">
            <w:pPr>
              <w:spacing w:after="0" w:line="240" w:lineRule="auto"/>
              <w:jc w:val="center"/>
              <w:rPr>
                <w:rFonts w:asciiTheme="majorBidi" w:hAnsiTheme="majorBidi" w:cstheme="majorBidi"/>
                <w:b/>
                <w:bCs/>
                <w:lang w:val="en-CA"/>
              </w:rPr>
            </w:pPr>
          </w:p>
        </w:tc>
        <w:tc>
          <w:tcPr>
            <w:tcW w:w="792"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3.1.1</w:t>
            </w:r>
          </w:p>
        </w:tc>
        <w:tc>
          <w:tcPr>
            <w:tcW w:w="835"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2</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4100D1">
            <w:pPr>
              <w:spacing w:after="0" w:line="240" w:lineRule="auto"/>
              <w:jc w:val="center"/>
              <w:rPr>
                <w:rFonts w:asciiTheme="majorBidi" w:hAnsiTheme="majorBidi" w:cstheme="majorBidi"/>
                <w:b/>
                <w:bCs/>
                <w:lang w:val="es-ES"/>
              </w:rPr>
            </w:pPr>
            <w:r w:rsidRPr="00706572">
              <w:rPr>
                <w:rFonts w:asciiTheme="majorBidi" w:hAnsiTheme="majorBidi" w:cstheme="majorBidi"/>
                <w:b/>
                <w:bCs/>
                <w:lang w:val="es-ES"/>
              </w:rPr>
              <w:t>1.060</w:t>
            </w:r>
          </w:p>
        </w:tc>
        <w:tc>
          <w:tcPr>
            <w:tcW w:w="633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5"/>
              </w:numPr>
              <w:spacing w:after="0"/>
              <w:jc w:val="both"/>
              <w:rPr>
                <w:rFonts w:asciiTheme="majorBidi" w:hAnsiTheme="majorBidi" w:cstheme="majorBidi"/>
              </w:rPr>
            </w:pPr>
            <w:r w:rsidRPr="00706572">
              <w:rPr>
                <w:rFonts w:asciiTheme="majorBidi" w:hAnsiTheme="majorBidi" w:cstheme="majorBidi"/>
              </w:rPr>
              <w:t>urgently revise the draft NCASP to ensure that it is consistent with the current status of aviation security in the State. The NCASP should accurately reflect all national aviation security requirements and procedures, as well as all Annex 17, Amendment 13, Standards with sufficient accuracy, clarity and detail to facilitate their implementation. Relevant national requirements detailed in other national-level documentation should be clearly referenced in the NCASP;</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3733"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53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065"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r>
      <w:tr w:rsidR="007D2AC2" w:rsidRPr="00706572" w:rsidTr="007D2AC2">
        <w:trPr>
          <w:trHeight w:val="284"/>
          <w:jc w:val="center"/>
        </w:trPr>
        <w:tc>
          <w:tcPr>
            <w:tcW w:w="792" w:type="dxa"/>
            <w:tcBorders>
              <w:top w:val="single" w:sz="4" w:space="0" w:color="auto"/>
              <w:left w:val="single" w:sz="4" w:space="0" w:color="auto"/>
              <w:bottom w:val="single" w:sz="4" w:space="0" w:color="auto"/>
              <w:right w:val="single" w:sz="4" w:space="0" w:color="auto"/>
            </w:tcBorders>
          </w:tcPr>
          <w:p w:rsidR="007D2AC2" w:rsidRDefault="007D2AC2" w:rsidP="000F3C38">
            <w:pPr>
              <w:spacing w:after="0" w:line="240" w:lineRule="auto"/>
              <w:jc w:val="center"/>
              <w:rPr>
                <w:rFonts w:asciiTheme="majorBidi" w:hAnsiTheme="majorBidi" w:cstheme="majorBidi"/>
                <w:b/>
                <w:bCs/>
                <w:lang w:val="en-CA"/>
              </w:rPr>
            </w:pPr>
          </w:p>
        </w:tc>
        <w:tc>
          <w:tcPr>
            <w:tcW w:w="792"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3.1.1</w:t>
            </w:r>
          </w:p>
        </w:tc>
        <w:tc>
          <w:tcPr>
            <w:tcW w:w="835"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5</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F04CB4">
            <w:pPr>
              <w:spacing w:after="0" w:line="240" w:lineRule="auto"/>
              <w:jc w:val="center"/>
              <w:rPr>
                <w:rFonts w:asciiTheme="majorBidi" w:hAnsiTheme="majorBidi" w:cstheme="majorBidi"/>
                <w:b/>
                <w:bCs/>
                <w:lang w:val="es-ES"/>
              </w:rPr>
            </w:pPr>
            <w:r w:rsidRPr="00706572">
              <w:rPr>
                <w:rFonts w:asciiTheme="majorBidi" w:hAnsiTheme="majorBidi" w:cstheme="majorBidi"/>
                <w:b/>
                <w:bCs/>
                <w:lang w:val="es-ES"/>
              </w:rPr>
              <w:t>1.070</w:t>
            </w:r>
          </w:p>
        </w:tc>
        <w:tc>
          <w:tcPr>
            <w:tcW w:w="633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5"/>
              </w:numPr>
              <w:spacing w:after="0"/>
              <w:jc w:val="both"/>
              <w:rPr>
                <w:rFonts w:asciiTheme="majorBidi" w:hAnsiTheme="majorBidi" w:cstheme="majorBidi"/>
              </w:rPr>
            </w:pPr>
            <w:r w:rsidRPr="00706572">
              <w:rPr>
                <w:rFonts w:asciiTheme="majorBidi" w:hAnsiTheme="majorBidi" w:cstheme="majorBidi"/>
              </w:rPr>
              <w:t xml:space="preserve">establish sufficient guidance, performance criteria and/or procedures to ensure efficient, effective and consistent application of the NCASP; </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3733"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53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065"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r>
      <w:tr w:rsidR="007D2AC2" w:rsidRPr="00706572" w:rsidTr="007D2AC2">
        <w:trPr>
          <w:trHeight w:val="284"/>
          <w:jc w:val="center"/>
        </w:trPr>
        <w:tc>
          <w:tcPr>
            <w:tcW w:w="792" w:type="dxa"/>
            <w:tcBorders>
              <w:top w:val="single" w:sz="4" w:space="0" w:color="auto"/>
              <w:left w:val="single" w:sz="4" w:space="0" w:color="auto"/>
              <w:bottom w:val="single" w:sz="4" w:space="0" w:color="auto"/>
              <w:right w:val="single" w:sz="4" w:space="0" w:color="auto"/>
            </w:tcBorders>
          </w:tcPr>
          <w:p w:rsidR="007D2AC2" w:rsidRDefault="007D2AC2" w:rsidP="000F3C38">
            <w:pPr>
              <w:spacing w:after="0" w:line="240" w:lineRule="auto"/>
              <w:jc w:val="center"/>
              <w:rPr>
                <w:rFonts w:asciiTheme="majorBidi" w:hAnsiTheme="majorBidi" w:cstheme="majorBidi"/>
                <w:b/>
                <w:bCs/>
                <w:lang w:val="en-CA"/>
              </w:rPr>
            </w:pPr>
          </w:p>
        </w:tc>
        <w:tc>
          <w:tcPr>
            <w:tcW w:w="792"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3.1.1</w:t>
            </w:r>
          </w:p>
        </w:tc>
        <w:tc>
          <w:tcPr>
            <w:tcW w:w="835"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2</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E54F01">
            <w:pPr>
              <w:spacing w:after="0" w:line="240" w:lineRule="auto"/>
              <w:jc w:val="center"/>
              <w:rPr>
                <w:rFonts w:asciiTheme="majorBidi" w:hAnsiTheme="majorBidi" w:cstheme="majorBidi"/>
                <w:b/>
                <w:bCs/>
                <w:lang w:val="es-ES"/>
              </w:rPr>
            </w:pPr>
            <w:r w:rsidRPr="00706572">
              <w:rPr>
                <w:rFonts w:asciiTheme="majorBidi" w:hAnsiTheme="majorBidi" w:cstheme="majorBidi"/>
                <w:b/>
                <w:bCs/>
                <w:lang w:val="es-ES"/>
              </w:rPr>
              <w:t>1.055</w:t>
            </w:r>
          </w:p>
        </w:tc>
        <w:tc>
          <w:tcPr>
            <w:tcW w:w="633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5"/>
              </w:numPr>
              <w:spacing w:after="0"/>
              <w:jc w:val="both"/>
              <w:rPr>
                <w:rFonts w:asciiTheme="majorBidi" w:hAnsiTheme="majorBidi" w:cstheme="majorBidi"/>
              </w:rPr>
            </w:pPr>
            <w:r w:rsidRPr="00706572">
              <w:rPr>
                <w:rFonts w:asciiTheme="majorBidi" w:hAnsiTheme="majorBidi" w:cstheme="majorBidi"/>
              </w:rPr>
              <w:t>approve and implement the NCASP; and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3733"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53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065"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r>
      <w:tr w:rsidR="007D2AC2" w:rsidRPr="00706572" w:rsidTr="007D2AC2">
        <w:trPr>
          <w:trHeight w:val="284"/>
          <w:jc w:val="center"/>
        </w:trPr>
        <w:tc>
          <w:tcPr>
            <w:tcW w:w="792" w:type="dxa"/>
            <w:tcBorders>
              <w:top w:val="single" w:sz="4" w:space="0" w:color="auto"/>
              <w:left w:val="single" w:sz="4" w:space="0" w:color="auto"/>
              <w:bottom w:val="single" w:sz="4" w:space="0" w:color="auto"/>
              <w:right w:val="single" w:sz="4" w:space="0" w:color="auto"/>
            </w:tcBorders>
          </w:tcPr>
          <w:p w:rsidR="007D2AC2" w:rsidRDefault="007D2AC2" w:rsidP="000F3C38">
            <w:pPr>
              <w:spacing w:after="0" w:line="240" w:lineRule="auto"/>
              <w:jc w:val="center"/>
              <w:rPr>
                <w:rFonts w:asciiTheme="majorBidi" w:hAnsiTheme="majorBidi" w:cstheme="majorBidi"/>
                <w:b/>
                <w:bCs/>
                <w:lang w:val="en-CA"/>
              </w:rPr>
            </w:pPr>
          </w:p>
        </w:tc>
        <w:tc>
          <w:tcPr>
            <w:tcW w:w="792"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3.1.9</w:t>
            </w:r>
          </w:p>
        </w:tc>
        <w:tc>
          <w:tcPr>
            <w:tcW w:w="835" w:type="dxa"/>
            <w:tcBorders>
              <w:top w:val="single" w:sz="4" w:space="0" w:color="auto"/>
              <w:left w:val="single" w:sz="4" w:space="0" w:color="auto"/>
              <w:bottom w:val="single" w:sz="4" w:space="0" w:color="auto"/>
              <w:right w:val="single" w:sz="4" w:space="0" w:color="auto"/>
            </w:tcBorders>
            <w:vAlign w:val="center"/>
          </w:tcPr>
          <w:p w:rsidR="007D2AC2" w:rsidRPr="00557077" w:rsidRDefault="007D2AC2" w:rsidP="000F3C38">
            <w:pPr>
              <w:spacing w:after="0" w:line="240" w:lineRule="auto"/>
              <w:jc w:val="center"/>
              <w:rPr>
                <w:rFonts w:asciiTheme="majorBidi" w:hAnsiTheme="majorBidi" w:cstheme="majorBidi"/>
                <w:b/>
                <w:bCs/>
                <w:lang w:val="en-CA"/>
              </w:rPr>
            </w:pPr>
            <w:r>
              <w:rPr>
                <w:rFonts w:asciiTheme="majorBidi" w:hAnsiTheme="majorBidi" w:cstheme="majorBidi"/>
                <w:b/>
                <w:bCs/>
                <w:lang w:val="en-CA"/>
              </w:rPr>
              <w:t>5</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FB4713">
            <w:pPr>
              <w:spacing w:after="0" w:line="240" w:lineRule="auto"/>
              <w:jc w:val="center"/>
              <w:rPr>
                <w:rFonts w:asciiTheme="majorBidi" w:hAnsiTheme="majorBidi" w:cstheme="majorBidi"/>
                <w:b/>
                <w:bCs/>
                <w:lang w:val="es-ES"/>
              </w:rPr>
            </w:pPr>
            <w:r w:rsidRPr="00706572">
              <w:rPr>
                <w:rFonts w:asciiTheme="majorBidi" w:hAnsiTheme="majorBidi" w:cstheme="majorBidi"/>
                <w:b/>
                <w:bCs/>
                <w:lang w:val="es-ES"/>
              </w:rPr>
              <w:t>1.080</w:t>
            </w:r>
          </w:p>
        </w:tc>
        <w:tc>
          <w:tcPr>
            <w:tcW w:w="633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5"/>
              </w:numPr>
              <w:spacing w:after="0"/>
              <w:jc w:val="both"/>
              <w:rPr>
                <w:rFonts w:asciiTheme="majorBidi" w:hAnsiTheme="majorBidi" w:cstheme="majorBidi"/>
              </w:rPr>
            </w:pPr>
            <w:r w:rsidRPr="00706572">
              <w:rPr>
                <w:rFonts w:asciiTheme="majorBidi" w:hAnsiTheme="majorBidi" w:cstheme="majorBidi"/>
              </w:rPr>
              <w:t>ensure that pertinent portions of the NCASP are disseminated to all aviation security stakeholders, including foreign aircraft operators, to enable these entities to develop and implement security programmes that are consistent with national requirements.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3733"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53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A75B69">
            <w:pPr>
              <w:spacing w:after="0" w:line="240" w:lineRule="auto"/>
              <w:jc w:val="center"/>
              <w:rPr>
                <w:rFonts w:asciiTheme="majorBidi" w:hAnsiTheme="majorBidi" w:cstheme="majorBidi"/>
                <w:b/>
                <w:bCs/>
                <w:lang w:val="en-GB"/>
              </w:rPr>
            </w:pPr>
          </w:p>
        </w:tc>
        <w:tc>
          <w:tcPr>
            <w:tcW w:w="1065"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A75B69">
            <w:pPr>
              <w:spacing w:after="0" w:line="240" w:lineRule="auto"/>
              <w:rPr>
                <w:rFonts w:asciiTheme="majorBidi" w:hAnsiTheme="majorBidi" w:cstheme="majorBidi"/>
                <w:b/>
                <w:bCs/>
                <w:lang w:val="en-GB"/>
              </w:rPr>
            </w:pPr>
          </w:p>
        </w:tc>
      </w:tr>
    </w:tbl>
    <w:p w:rsidR="008C3B34" w:rsidRDefault="008C3B34">
      <w:pPr>
        <w:rPr>
          <w:rFonts w:ascii="Times New Roman" w:hAnsi="Times New Roman"/>
        </w:rPr>
      </w:pPr>
    </w:p>
    <w:p w:rsidR="008C3B34" w:rsidRDefault="008C3B34">
      <w:pPr>
        <w:rPr>
          <w:rFonts w:ascii="Times New Roman" w:hAnsi="Times New Roman"/>
        </w:rPr>
      </w:pPr>
      <w:r>
        <w:rPr>
          <w:rFonts w:ascii="Times New Roman" w:hAnsi="Times New Roman"/>
        </w:rPr>
        <w:br w:type="page"/>
      </w:r>
    </w:p>
    <w:tbl>
      <w:tblPr>
        <w:tblW w:w="1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791"/>
        <w:gridCol w:w="825"/>
        <w:gridCol w:w="8"/>
        <w:gridCol w:w="699"/>
        <w:gridCol w:w="12"/>
        <w:gridCol w:w="6232"/>
        <w:gridCol w:w="1965"/>
        <w:gridCol w:w="3684"/>
        <w:gridCol w:w="1535"/>
        <w:gridCol w:w="1061"/>
        <w:gridCol w:w="1316"/>
      </w:tblGrid>
      <w:tr w:rsidR="007D2AC2" w:rsidRPr="00706572" w:rsidTr="009735DF">
        <w:trPr>
          <w:trHeight w:val="706"/>
          <w:tblHeader/>
          <w:jc w:val="center"/>
        </w:trPr>
        <w:tc>
          <w:tcPr>
            <w:tcW w:w="3285" w:type="dxa"/>
            <w:gridSpan w:val="5"/>
            <w:tcBorders>
              <w:bottom w:val="single" w:sz="4" w:space="0" w:color="auto"/>
              <w:right w:val="single" w:sz="4" w:space="0" w:color="auto"/>
            </w:tcBorders>
            <w:vAlign w:val="center"/>
          </w:tcPr>
          <w:p w:rsidR="007D2AC2" w:rsidRPr="00C31CD5"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Finding No. 02</w:t>
            </w:r>
          </w:p>
        </w:tc>
        <w:tc>
          <w:tcPr>
            <w:tcW w:w="11893" w:type="dxa"/>
            <w:gridSpan w:val="4"/>
            <w:tcBorders>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12" w:type="dxa"/>
            <w:gridSpan w:val="3"/>
            <w:tcBorders>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TRG</w:t>
            </w:r>
          </w:p>
        </w:tc>
      </w:tr>
      <w:tr w:rsidR="007D2AC2" w:rsidRPr="00706572" w:rsidTr="009735DF">
        <w:trPr>
          <w:trHeight w:val="858"/>
          <w:tblHeader/>
          <w:jc w:val="center"/>
        </w:trPr>
        <w:tc>
          <w:tcPr>
            <w:tcW w:w="962" w:type="dxa"/>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vMerge w:val="restart"/>
            <w:tcBorders>
              <w:top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rPr>
            </w:pPr>
            <w:r>
              <w:rPr>
                <w:rFonts w:asciiTheme="majorBidi" w:hAnsiTheme="majorBidi" w:cstheme="majorBidi"/>
                <w:b/>
                <w:bCs/>
              </w:rPr>
              <w:t>SARP</w:t>
            </w:r>
          </w:p>
        </w:tc>
        <w:tc>
          <w:tcPr>
            <w:tcW w:w="833" w:type="dxa"/>
            <w:gridSpan w:val="2"/>
            <w:vMerge w:val="restart"/>
            <w:tcBorders>
              <w:top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rPr>
            </w:pPr>
            <w:r>
              <w:rPr>
                <w:rFonts w:asciiTheme="majorBidi" w:hAnsiTheme="majorBidi" w:cstheme="majorBidi"/>
                <w:b/>
                <w:bCs/>
              </w:rPr>
              <w:t>CE</w:t>
            </w:r>
          </w:p>
        </w:tc>
        <w:tc>
          <w:tcPr>
            <w:tcW w:w="711" w:type="dxa"/>
            <w:gridSpan w:val="2"/>
            <w:vMerge w:val="restart"/>
            <w:tcBorders>
              <w:top w:val="single" w:sz="4" w:space="0" w:color="auto"/>
            </w:tcBorders>
            <w:vAlign w:val="center"/>
          </w:tcPr>
          <w:p w:rsidR="007D2AC2" w:rsidRPr="00C31CD5" w:rsidRDefault="007D2AC2" w:rsidP="00562120">
            <w:pPr>
              <w:spacing w:after="0" w:line="240" w:lineRule="auto"/>
              <w:jc w:val="center"/>
              <w:rPr>
                <w:rFonts w:asciiTheme="majorBidi" w:hAnsiTheme="majorBidi" w:cstheme="majorBidi"/>
                <w:b/>
                <w:bCs/>
              </w:rPr>
            </w:pPr>
            <w:r w:rsidRPr="00C31CD5">
              <w:rPr>
                <w:rFonts w:asciiTheme="majorBidi" w:hAnsiTheme="majorBidi" w:cstheme="majorBidi"/>
                <w:b/>
                <w:bCs/>
              </w:rPr>
              <w:t>PQ</w:t>
            </w:r>
          </w:p>
        </w:tc>
        <w:tc>
          <w:tcPr>
            <w:tcW w:w="6232" w:type="dxa"/>
            <w:tcBorders>
              <w:top w:val="single" w:sz="4" w:space="0" w:color="auto"/>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lang w:val="en-GB"/>
              </w:rPr>
            </w:pPr>
            <w:r w:rsidRPr="00C31CD5">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D2AC2" w:rsidRPr="00C31CD5" w:rsidRDefault="007D2AC2" w:rsidP="00C31CD5">
            <w:pPr>
              <w:spacing w:after="0" w:line="240" w:lineRule="auto"/>
              <w:jc w:val="center"/>
              <w:rPr>
                <w:rFonts w:asciiTheme="majorBidi" w:hAnsiTheme="majorBidi" w:cstheme="majorBidi"/>
                <w:lang w:val="en-GB"/>
              </w:rPr>
            </w:pPr>
            <w:r w:rsidRPr="00C31CD5">
              <w:rPr>
                <w:rFonts w:asciiTheme="majorBidi" w:hAnsiTheme="majorBidi" w:cstheme="majorBidi"/>
                <w:b/>
                <w:bCs/>
                <w:lang w:val="en-GB"/>
              </w:rPr>
              <w:t>COMMENTS AND OBSERVATIONS</w:t>
            </w:r>
          </w:p>
        </w:tc>
        <w:tc>
          <w:tcPr>
            <w:tcW w:w="3684" w:type="dxa"/>
            <w:vMerge w:val="restart"/>
            <w:tcBorders>
              <w:top w:val="single" w:sz="4" w:space="0" w:color="auto"/>
              <w:lef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sidRPr="00C31CD5">
              <w:rPr>
                <w:rFonts w:asciiTheme="majorBidi" w:hAnsiTheme="majorBidi" w:cstheme="majorBidi"/>
                <w:b/>
                <w:bCs/>
                <w:lang w:val="en-GB"/>
              </w:rPr>
              <w:t>CORRECTIVE ACTION(S) PROPOSED</w:t>
            </w:r>
          </w:p>
        </w:tc>
        <w:tc>
          <w:tcPr>
            <w:tcW w:w="1535" w:type="dxa"/>
            <w:vMerge w:val="restart"/>
            <w:tcBorders>
              <w:top w:val="single" w:sz="4" w:space="0" w:color="auto"/>
              <w:left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lang w:val="en-GB"/>
              </w:rPr>
            </w:pPr>
            <w:r w:rsidRPr="00C31CD5">
              <w:rPr>
                <w:rFonts w:asciiTheme="majorBidi" w:hAnsiTheme="majorBidi" w:cstheme="majorBidi"/>
                <w:b/>
                <w:bCs/>
                <w:lang w:val="en-GB"/>
              </w:rPr>
              <w:t>ACTION OFFICE(S)</w:t>
            </w:r>
          </w:p>
        </w:tc>
        <w:tc>
          <w:tcPr>
            <w:tcW w:w="2377" w:type="dxa"/>
            <w:gridSpan w:val="2"/>
            <w:tcBorders>
              <w:top w:val="single" w:sz="4" w:space="0" w:color="auto"/>
              <w:left w:val="single" w:sz="4" w:space="0" w:color="auto"/>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lang w:val="en-GB"/>
              </w:rPr>
            </w:pPr>
            <w:r w:rsidRPr="00C31CD5">
              <w:rPr>
                <w:rFonts w:asciiTheme="majorBidi" w:hAnsiTheme="majorBidi" w:cstheme="majorBidi"/>
                <w:b/>
                <w:bCs/>
                <w:lang w:val="en-GB"/>
              </w:rPr>
              <w:t>ESTIMATED IMPLEMENTATION DATE(S)</w:t>
            </w:r>
          </w:p>
        </w:tc>
      </w:tr>
      <w:tr w:rsidR="007D2AC2" w:rsidRPr="00706572" w:rsidTr="009735DF">
        <w:trPr>
          <w:trHeight w:val="284"/>
          <w:tblHeader/>
          <w:jc w:val="center"/>
        </w:trPr>
        <w:tc>
          <w:tcPr>
            <w:tcW w:w="962" w:type="dxa"/>
            <w:vMerge/>
            <w:tcBorders>
              <w:bottom w:val="single" w:sz="4" w:space="0" w:color="auto"/>
            </w:tcBorders>
            <w:vAlign w:val="center"/>
          </w:tcPr>
          <w:p w:rsidR="007D2AC2" w:rsidRPr="00C31CD5" w:rsidRDefault="007D2AC2" w:rsidP="007D2AC2">
            <w:pPr>
              <w:spacing w:after="0" w:line="240" w:lineRule="auto"/>
              <w:jc w:val="center"/>
              <w:rPr>
                <w:rFonts w:asciiTheme="majorBidi" w:hAnsiTheme="majorBidi" w:cstheme="majorBidi"/>
                <w:b/>
                <w:bCs/>
              </w:rPr>
            </w:pPr>
          </w:p>
        </w:tc>
        <w:tc>
          <w:tcPr>
            <w:tcW w:w="791" w:type="dxa"/>
            <w:vMerge/>
            <w:tcBorders>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rPr>
            </w:pPr>
          </w:p>
        </w:tc>
        <w:tc>
          <w:tcPr>
            <w:tcW w:w="833" w:type="dxa"/>
            <w:gridSpan w:val="2"/>
            <w:vMerge/>
            <w:tcBorders>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rPr>
            </w:pPr>
          </w:p>
        </w:tc>
        <w:tc>
          <w:tcPr>
            <w:tcW w:w="711" w:type="dxa"/>
            <w:gridSpan w:val="2"/>
            <w:vMerge/>
            <w:tcBorders>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rPr>
            </w:pPr>
          </w:p>
        </w:tc>
        <w:tc>
          <w:tcPr>
            <w:tcW w:w="6232" w:type="dxa"/>
            <w:tcBorders>
              <w:top w:val="single" w:sz="4" w:space="0" w:color="auto"/>
              <w:bottom w:val="single" w:sz="4" w:space="0" w:color="auto"/>
            </w:tcBorders>
            <w:vAlign w:val="center"/>
          </w:tcPr>
          <w:p w:rsidR="007D2AC2" w:rsidRPr="00C31CD5" w:rsidRDefault="007D2AC2" w:rsidP="00C31CD5">
            <w:pPr>
              <w:spacing w:after="0" w:line="240" w:lineRule="auto"/>
              <w:rPr>
                <w:rFonts w:asciiTheme="majorBidi" w:hAnsiTheme="majorBidi" w:cstheme="majorBidi"/>
              </w:rPr>
            </w:pPr>
            <w:r w:rsidRPr="00C31CD5">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p>
        </w:tc>
        <w:tc>
          <w:tcPr>
            <w:tcW w:w="3684" w:type="dxa"/>
            <w:vMerge/>
            <w:tcBorders>
              <w:left w:val="single" w:sz="4" w:space="0" w:color="auto"/>
              <w:bottom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p>
        </w:tc>
        <w:tc>
          <w:tcPr>
            <w:tcW w:w="1535" w:type="dxa"/>
            <w:vMerge/>
            <w:tcBorders>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p>
        </w:tc>
        <w:tc>
          <w:tcPr>
            <w:tcW w:w="1061" w:type="dxa"/>
            <w:tcBorders>
              <w:top w:val="single" w:sz="4" w:space="0" w:color="auto"/>
              <w:left w:val="single" w:sz="4" w:space="0" w:color="auto"/>
              <w:bottom w:val="single" w:sz="4" w:space="0" w:color="auto"/>
              <w:right w:val="single" w:sz="4" w:space="0" w:color="auto"/>
            </w:tcBorders>
            <w:vAlign w:val="center"/>
          </w:tcPr>
          <w:p w:rsidR="007D2AC2" w:rsidRDefault="007D2AC2" w:rsidP="00C31CD5">
            <w:pPr>
              <w:spacing w:after="0" w:line="240" w:lineRule="auto"/>
              <w:jc w:val="center"/>
              <w:rPr>
                <w:rFonts w:asciiTheme="majorBidi" w:hAnsiTheme="majorBidi" w:cstheme="majorBidi"/>
                <w:b/>
                <w:bCs/>
                <w:lang w:val="en-GB"/>
              </w:rPr>
            </w:pPr>
            <w:r w:rsidRPr="00C31CD5">
              <w:rPr>
                <w:rFonts w:asciiTheme="majorBidi" w:hAnsiTheme="majorBidi" w:cstheme="majorBidi"/>
                <w:b/>
                <w:bCs/>
                <w:lang w:val="en-GB"/>
              </w:rPr>
              <w:t>Starting</w:t>
            </w:r>
          </w:p>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D2AC2" w:rsidRDefault="007D2AC2" w:rsidP="00C31CD5">
            <w:pPr>
              <w:spacing w:after="0" w:line="240" w:lineRule="auto"/>
              <w:jc w:val="center"/>
              <w:rPr>
                <w:rFonts w:asciiTheme="majorBidi" w:hAnsiTheme="majorBidi" w:cstheme="majorBidi"/>
                <w:b/>
                <w:bCs/>
                <w:lang w:val="en-GB"/>
              </w:rPr>
            </w:pPr>
            <w:r w:rsidRPr="00C31CD5">
              <w:rPr>
                <w:rFonts w:asciiTheme="majorBidi" w:hAnsiTheme="majorBidi" w:cstheme="majorBidi"/>
                <w:b/>
                <w:bCs/>
                <w:lang w:val="en-GB"/>
              </w:rPr>
              <w:t>Complet</w:t>
            </w:r>
            <w:r>
              <w:rPr>
                <w:rFonts w:asciiTheme="majorBidi" w:hAnsiTheme="majorBidi" w:cstheme="majorBidi"/>
                <w:b/>
                <w:bCs/>
                <w:lang w:val="en-GB"/>
              </w:rPr>
              <w:t>ion</w:t>
            </w:r>
          </w:p>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D2AC2" w:rsidRPr="00706572" w:rsidTr="009735DF">
        <w:trPr>
          <w:trHeight w:val="284"/>
          <w:jc w:val="center"/>
        </w:trPr>
        <w:tc>
          <w:tcPr>
            <w:tcW w:w="962" w:type="dxa"/>
            <w:tcBorders>
              <w:top w:val="single" w:sz="4" w:space="0" w:color="auto"/>
              <w:left w:val="single" w:sz="4" w:space="0" w:color="auto"/>
              <w:bottom w:val="single" w:sz="4" w:space="0" w:color="auto"/>
              <w:right w:val="single" w:sz="4" w:space="0" w:color="auto"/>
            </w:tcBorders>
          </w:tcPr>
          <w:p w:rsidR="007D2AC2" w:rsidRDefault="007D2AC2" w:rsidP="00C31CD5">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3.1.6</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2</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7D2AC2" w:rsidRPr="00C31CD5" w:rsidRDefault="007D2AC2" w:rsidP="00F31F89">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2.010</w:t>
            </w:r>
          </w:p>
        </w:tc>
        <w:tc>
          <w:tcPr>
            <w:tcW w:w="623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6"/>
              </w:numPr>
              <w:spacing w:after="0"/>
              <w:jc w:val="both"/>
              <w:rPr>
                <w:rFonts w:asciiTheme="majorBidi" w:hAnsiTheme="majorBidi" w:cstheme="majorBidi"/>
              </w:rPr>
            </w:pPr>
            <w:r w:rsidRPr="00706572">
              <w:rPr>
                <w:rFonts w:asciiTheme="majorBidi" w:hAnsiTheme="majorBidi" w:cstheme="majorBidi"/>
              </w:rPr>
              <w:t>establish in the national documentation a clear requirement for the development of a written NCASTP;</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8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3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1"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9735DF">
        <w:trPr>
          <w:trHeight w:val="284"/>
          <w:jc w:val="center"/>
        </w:trPr>
        <w:tc>
          <w:tcPr>
            <w:tcW w:w="962" w:type="dxa"/>
            <w:tcBorders>
              <w:top w:val="single" w:sz="4" w:space="0" w:color="auto"/>
              <w:left w:val="single" w:sz="4" w:space="0" w:color="auto"/>
              <w:bottom w:val="single" w:sz="4" w:space="0" w:color="auto"/>
              <w:right w:val="single" w:sz="4" w:space="0" w:color="auto"/>
            </w:tcBorders>
          </w:tcPr>
          <w:p w:rsidR="007D2AC2" w:rsidRDefault="007D2AC2" w:rsidP="00C31CD5">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3.1.6</w:t>
            </w:r>
          </w:p>
        </w:tc>
        <w:tc>
          <w:tcPr>
            <w:tcW w:w="825"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2</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7D2AC2" w:rsidRPr="00C31CD5" w:rsidRDefault="007D2AC2" w:rsidP="00B1730B">
            <w:pPr>
              <w:spacing w:after="0" w:line="240" w:lineRule="auto"/>
              <w:jc w:val="center"/>
              <w:rPr>
                <w:rFonts w:asciiTheme="majorBidi" w:hAnsiTheme="majorBidi" w:cstheme="majorBidi"/>
                <w:b/>
                <w:bCs/>
                <w:lang w:val="en-GB"/>
              </w:rPr>
            </w:pPr>
            <w:r w:rsidRPr="00706572">
              <w:rPr>
                <w:rFonts w:asciiTheme="majorBidi" w:hAnsiTheme="majorBidi" w:cstheme="majorBidi"/>
                <w:b/>
                <w:bCs/>
                <w:lang w:val="en-CA"/>
              </w:rPr>
              <w:t>2.015</w:t>
            </w:r>
          </w:p>
        </w:tc>
        <w:tc>
          <w:tcPr>
            <w:tcW w:w="623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6"/>
              </w:numPr>
              <w:spacing w:after="0"/>
              <w:jc w:val="both"/>
              <w:rPr>
                <w:rFonts w:asciiTheme="majorBidi" w:hAnsiTheme="majorBidi" w:cstheme="majorBidi"/>
              </w:rPr>
            </w:pPr>
            <w:r w:rsidRPr="00706572">
              <w:rPr>
                <w:rFonts w:asciiTheme="majorBidi" w:hAnsiTheme="majorBidi" w:cstheme="majorBidi"/>
              </w:rPr>
              <w:t>revise the draft NCASTP in order to clearly set out national policy requirements and procedures regarding the training of all categories of personnel involved in the implementation of aviation security measures. Once that the NCASTP has been approved, ensure that all relevant aviation security stakeholders receive the relevant portions in order to ensure that all the entities concerned understand and comply with the minimum training standards;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8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3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1"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9735DF">
        <w:trPr>
          <w:trHeight w:val="284"/>
          <w:jc w:val="center"/>
        </w:trPr>
        <w:tc>
          <w:tcPr>
            <w:tcW w:w="962" w:type="dxa"/>
            <w:tcBorders>
              <w:top w:val="single" w:sz="4" w:space="0" w:color="auto"/>
              <w:left w:val="single" w:sz="4" w:space="0" w:color="auto"/>
              <w:bottom w:val="single" w:sz="4" w:space="0" w:color="auto"/>
              <w:right w:val="single" w:sz="4" w:space="0" w:color="auto"/>
            </w:tcBorders>
          </w:tcPr>
          <w:p w:rsidR="007D2AC2" w:rsidRDefault="007D2AC2" w:rsidP="00C31CD5">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3.4.7</w:t>
            </w:r>
          </w:p>
        </w:tc>
        <w:tc>
          <w:tcPr>
            <w:tcW w:w="825"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4</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F11D7">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2.025</w:t>
            </w:r>
          </w:p>
        </w:tc>
        <w:tc>
          <w:tcPr>
            <w:tcW w:w="623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6"/>
              </w:numPr>
              <w:spacing w:after="0"/>
              <w:jc w:val="both"/>
              <w:rPr>
                <w:rFonts w:asciiTheme="majorBidi" w:hAnsiTheme="majorBidi" w:cstheme="majorBidi"/>
              </w:rPr>
            </w:pPr>
            <w:r w:rsidRPr="00706572">
              <w:rPr>
                <w:rFonts w:asciiTheme="majorBidi" w:hAnsiTheme="majorBidi" w:cstheme="majorBidi"/>
              </w:rPr>
              <w:t>revise the NCASTP to clearly specify function-specific training requirements, including, but not limited to, initial, on-the-job and recurrent training criteria for the personnel responsible for the implementation of oversight activities;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8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3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1"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9735DF">
        <w:trPr>
          <w:trHeight w:val="284"/>
          <w:jc w:val="center"/>
        </w:trPr>
        <w:tc>
          <w:tcPr>
            <w:tcW w:w="962" w:type="dxa"/>
            <w:tcBorders>
              <w:top w:val="single" w:sz="4" w:space="0" w:color="auto"/>
              <w:left w:val="single" w:sz="4" w:space="0" w:color="auto"/>
              <w:bottom w:val="single" w:sz="4" w:space="0" w:color="auto"/>
              <w:right w:val="single" w:sz="4" w:space="0" w:color="auto"/>
            </w:tcBorders>
          </w:tcPr>
          <w:p w:rsidR="007D2AC2" w:rsidRDefault="007D2AC2" w:rsidP="00C31CD5">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3.4.7</w:t>
            </w:r>
          </w:p>
        </w:tc>
        <w:tc>
          <w:tcPr>
            <w:tcW w:w="825" w:type="dxa"/>
            <w:tcBorders>
              <w:top w:val="single" w:sz="4" w:space="0" w:color="auto"/>
              <w:left w:val="single" w:sz="4" w:space="0" w:color="auto"/>
              <w:bottom w:val="single" w:sz="4" w:space="0" w:color="auto"/>
              <w:right w:val="single" w:sz="4" w:space="0" w:color="auto"/>
            </w:tcBorders>
            <w:vAlign w:val="center"/>
          </w:tcPr>
          <w:p w:rsidR="007D2AC2" w:rsidRPr="00C31CD5" w:rsidRDefault="007D2AC2" w:rsidP="00C31CD5">
            <w:pPr>
              <w:spacing w:after="0" w:line="240" w:lineRule="auto"/>
              <w:jc w:val="center"/>
              <w:rPr>
                <w:rFonts w:asciiTheme="majorBidi" w:hAnsiTheme="majorBidi" w:cstheme="majorBidi"/>
                <w:b/>
                <w:bCs/>
                <w:lang w:val="en-GB"/>
              </w:rPr>
            </w:pPr>
            <w:r>
              <w:rPr>
                <w:rFonts w:asciiTheme="majorBidi" w:hAnsiTheme="majorBidi" w:cstheme="majorBidi"/>
                <w:b/>
                <w:bCs/>
                <w:lang w:val="en-GB"/>
              </w:rPr>
              <w:t>4</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7D2AC2" w:rsidRPr="00C31CD5" w:rsidRDefault="007D2AC2" w:rsidP="001A094A">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2.030</w:t>
            </w:r>
          </w:p>
        </w:tc>
        <w:tc>
          <w:tcPr>
            <w:tcW w:w="623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C3B34">
            <w:pPr>
              <w:numPr>
                <w:ilvl w:val="0"/>
                <w:numId w:val="6"/>
              </w:numPr>
              <w:spacing w:after="0"/>
              <w:jc w:val="both"/>
              <w:rPr>
                <w:rFonts w:asciiTheme="majorBidi" w:hAnsiTheme="majorBidi" w:cstheme="majorBidi"/>
              </w:rPr>
            </w:pPr>
            <w:r w:rsidRPr="00706572">
              <w:rPr>
                <w:rFonts w:asciiTheme="majorBidi" w:hAnsiTheme="majorBidi" w:cstheme="majorBidi"/>
              </w:rPr>
              <w:t>ensure that personnel responsible for the conduct of oversight activities are subject to the training criteria established in the national documentation;</w:t>
            </w:r>
            <w:r>
              <w:rPr>
                <w:rFonts w:asciiTheme="majorBidi" w:hAnsiTheme="majorBidi" w:cstheme="majorBidi"/>
              </w:rPr>
              <w:t xml:space="preserve"> and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8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3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1"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bl>
    <w:p w:rsidR="008C3B34" w:rsidRDefault="008C3B34">
      <w:pPr>
        <w:rPr>
          <w:rFonts w:ascii="Times New Roman" w:hAnsi="Times New Roman"/>
        </w:rPr>
      </w:pPr>
      <w:r>
        <w:rPr>
          <w:rFonts w:ascii="Times New Roman" w:hAnsi="Times New Roman"/>
        </w:rPr>
        <w:br w:type="page"/>
      </w:r>
      <w:bookmarkStart w:id="0" w:name="_GoBack"/>
      <w:bookmarkEnd w:id="0"/>
    </w:p>
    <w:tbl>
      <w:tblPr>
        <w:tblW w:w="1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791"/>
        <w:gridCol w:w="699"/>
        <w:gridCol w:w="833"/>
        <w:gridCol w:w="6217"/>
        <w:gridCol w:w="1965"/>
        <w:gridCol w:w="3711"/>
        <w:gridCol w:w="1534"/>
        <w:gridCol w:w="1062"/>
        <w:gridCol w:w="1316"/>
      </w:tblGrid>
      <w:tr w:rsidR="007D2AC2" w:rsidRPr="00706572" w:rsidTr="007D2AC2">
        <w:trPr>
          <w:trHeight w:val="706"/>
          <w:tblHeader/>
          <w:jc w:val="center"/>
        </w:trPr>
        <w:tc>
          <w:tcPr>
            <w:tcW w:w="3122" w:type="dxa"/>
            <w:gridSpan w:val="4"/>
            <w:tcBorders>
              <w:bottom w:val="single" w:sz="4" w:space="0" w:color="auto"/>
              <w:right w:val="single" w:sz="4" w:space="0" w:color="auto"/>
            </w:tcBorders>
            <w:vAlign w:val="center"/>
          </w:tcPr>
          <w:p w:rsidR="007D2AC2" w:rsidRPr="006B0352"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6B0352">
              <w:rPr>
                <w:rFonts w:asciiTheme="majorBidi" w:hAnsiTheme="majorBidi" w:cstheme="majorBidi"/>
                <w:b/>
                <w:bCs/>
                <w:lang w:val="en-GB" w:eastAsia="zh-CN"/>
              </w:rPr>
              <w:t>0</w:t>
            </w:r>
            <w:r>
              <w:rPr>
                <w:rFonts w:asciiTheme="majorBidi" w:hAnsiTheme="majorBidi" w:cstheme="majorBidi"/>
                <w:b/>
                <w:bCs/>
                <w:lang w:val="en-GB" w:eastAsia="zh-CN"/>
              </w:rPr>
              <w:t>3</w:t>
            </w:r>
          </w:p>
        </w:tc>
        <w:tc>
          <w:tcPr>
            <w:tcW w:w="12048" w:type="dxa"/>
            <w:gridSpan w:val="3"/>
            <w:tcBorders>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20" w:type="dxa"/>
            <w:gridSpan w:val="3"/>
            <w:tcBorders>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QCF</w:t>
            </w:r>
          </w:p>
        </w:tc>
      </w:tr>
      <w:tr w:rsidR="007D2AC2" w:rsidRPr="00706572" w:rsidTr="007D2AC2">
        <w:trPr>
          <w:trHeight w:val="858"/>
          <w:tblHeader/>
          <w:jc w:val="center"/>
        </w:trPr>
        <w:tc>
          <w:tcPr>
            <w:tcW w:w="791" w:type="dxa"/>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vMerge w:val="restart"/>
            <w:tcBorders>
              <w:top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rPr>
            </w:pPr>
            <w:r>
              <w:rPr>
                <w:rFonts w:asciiTheme="majorBidi" w:hAnsiTheme="majorBidi" w:cstheme="majorBidi"/>
                <w:b/>
                <w:bCs/>
              </w:rPr>
              <w:t>SARP</w:t>
            </w:r>
          </w:p>
        </w:tc>
        <w:tc>
          <w:tcPr>
            <w:tcW w:w="704" w:type="dxa"/>
            <w:vMerge w:val="restart"/>
            <w:tcBorders>
              <w:top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rPr>
            </w:pPr>
            <w:r>
              <w:rPr>
                <w:rFonts w:asciiTheme="majorBidi" w:hAnsiTheme="majorBidi" w:cstheme="majorBidi"/>
                <w:b/>
                <w:bCs/>
              </w:rPr>
              <w:t>CE</w:t>
            </w:r>
          </w:p>
        </w:tc>
        <w:tc>
          <w:tcPr>
            <w:tcW w:w="836" w:type="dxa"/>
            <w:vMerge w:val="restart"/>
            <w:tcBorders>
              <w:top w:val="single" w:sz="4" w:space="0" w:color="auto"/>
            </w:tcBorders>
            <w:vAlign w:val="center"/>
          </w:tcPr>
          <w:p w:rsidR="007D2AC2" w:rsidRPr="006B0352" w:rsidRDefault="007D2AC2" w:rsidP="00142515">
            <w:pPr>
              <w:spacing w:after="0" w:line="240" w:lineRule="auto"/>
              <w:jc w:val="center"/>
              <w:rPr>
                <w:rFonts w:asciiTheme="majorBidi" w:hAnsiTheme="majorBidi" w:cstheme="majorBidi"/>
                <w:b/>
                <w:bCs/>
              </w:rPr>
            </w:pPr>
            <w:r w:rsidRPr="006B0352">
              <w:rPr>
                <w:rFonts w:asciiTheme="majorBidi" w:hAnsiTheme="majorBidi" w:cstheme="majorBidi"/>
                <w:b/>
                <w:bCs/>
              </w:rPr>
              <w:t>PQ</w:t>
            </w:r>
          </w:p>
        </w:tc>
        <w:tc>
          <w:tcPr>
            <w:tcW w:w="6318" w:type="dxa"/>
            <w:tcBorders>
              <w:top w:val="single" w:sz="4" w:space="0" w:color="auto"/>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lang w:val="en-GB"/>
              </w:rPr>
            </w:pPr>
            <w:r w:rsidRPr="006B0352">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D2AC2" w:rsidRPr="006B0352" w:rsidRDefault="007D2AC2" w:rsidP="006B0352">
            <w:pPr>
              <w:spacing w:after="0" w:line="240" w:lineRule="auto"/>
              <w:jc w:val="center"/>
              <w:rPr>
                <w:rFonts w:asciiTheme="majorBidi" w:hAnsiTheme="majorBidi" w:cstheme="majorBidi"/>
                <w:lang w:val="en-GB"/>
              </w:rPr>
            </w:pPr>
            <w:r w:rsidRPr="006B0352">
              <w:rPr>
                <w:rFonts w:asciiTheme="majorBidi" w:hAnsiTheme="majorBidi" w:cstheme="majorBidi"/>
                <w:b/>
                <w:bCs/>
                <w:lang w:val="en-GB"/>
              </w:rPr>
              <w:t>COMMENTS AND OBSERVATIONS</w:t>
            </w:r>
          </w:p>
        </w:tc>
        <w:tc>
          <w:tcPr>
            <w:tcW w:w="3765" w:type="dxa"/>
            <w:vMerge w:val="restart"/>
            <w:tcBorders>
              <w:top w:val="single" w:sz="4" w:space="0" w:color="auto"/>
              <w:lef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sidRPr="006B0352">
              <w:rPr>
                <w:rFonts w:asciiTheme="majorBidi" w:hAnsiTheme="majorBidi" w:cstheme="majorBidi"/>
                <w:b/>
                <w:bCs/>
                <w:lang w:val="en-GB"/>
              </w:rPr>
              <w:t>CORRECTIVE ACTION(S) PROPOSED</w:t>
            </w:r>
          </w:p>
        </w:tc>
        <w:tc>
          <w:tcPr>
            <w:tcW w:w="1540" w:type="dxa"/>
            <w:vMerge w:val="restart"/>
            <w:tcBorders>
              <w:top w:val="single" w:sz="4" w:space="0" w:color="auto"/>
              <w:left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lang w:val="en-GB"/>
              </w:rPr>
            </w:pPr>
            <w:r w:rsidRPr="006B0352">
              <w:rPr>
                <w:rFonts w:asciiTheme="majorBidi" w:hAnsiTheme="majorBidi" w:cstheme="majorBidi"/>
                <w:b/>
                <w:bCs/>
                <w:lang w:val="en-GB"/>
              </w:rPr>
              <w:t>ACTION OFFICE(S)</w:t>
            </w:r>
          </w:p>
        </w:tc>
        <w:tc>
          <w:tcPr>
            <w:tcW w:w="2380" w:type="dxa"/>
            <w:gridSpan w:val="2"/>
            <w:tcBorders>
              <w:top w:val="single" w:sz="4" w:space="0" w:color="auto"/>
              <w:left w:val="single" w:sz="4" w:space="0" w:color="auto"/>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lang w:val="en-GB"/>
              </w:rPr>
            </w:pPr>
            <w:r w:rsidRPr="006B0352">
              <w:rPr>
                <w:rFonts w:asciiTheme="majorBidi" w:hAnsiTheme="majorBidi" w:cstheme="majorBidi"/>
                <w:b/>
                <w:bCs/>
                <w:lang w:val="en-GB"/>
              </w:rPr>
              <w:t>ESTIMATED IMPLEMENTATION DATE(S)</w:t>
            </w:r>
          </w:p>
        </w:tc>
      </w:tr>
      <w:tr w:rsidR="007D2AC2" w:rsidRPr="00706572" w:rsidTr="007D2AC2">
        <w:trPr>
          <w:trHeight w:val="284"/>
          <w:tblHeader/>
          <w:jc w:val="center"/>
        </w:trPr>
        <w:tc>
          <w:tcPr>
            <w:tcW w:w="791" w:type="dxa"/>
            <w:vMerge/>
            <w:tcBorders>
              <w:bottom w:val="single" w:sz="4" w:space="0" w:color="auto"/>
            </w:tcBorders>
          </w:tcPr>
          <w:p w:rsidR="007D2AC2" w:rsidRPr="006B0352" w:rsidRDefault="007D2AC2" w:rsidP="006B0352">
            <w:pPr>
              <w:spacing w:after="0" w:line="240" w:lineRule="auto"/>
              <w:jc w:val="center"/>
              <w:rPr>
                <w:rFonts w:asciiTheme="majorBidi" w:hAnsiTheme="majorBidi" w:cstheme="majorBidi"/>
                <w:b/>
                <w:bCs/>
              </w:rPr>
            </w:pPr>
          </w:p>
        </w:tc>
        <w:tc>
          <w:tcPr>
            <w:tcW w:w="791" w:type="dxa"/>
            <w:vMerge/>
            <w:tcBorders>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rPr>
            </w:pPr>
          </w:p>
        </w:tc>
        <w:tc>
          <w:tcPr>
            <w:tcW w:w="704" w:type="dxa"/>
            <w:vMerge/>
            <w:tcBorders>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rPr>
            </w:pPr>
          </w:p>
        </w:tc>
        <w:tc>
          <w:tcPr>
            <w:tcW w:w="836" w:type="dxa"/>
            <w:vMerge/>
            <w:tcBorders>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rPr>
            </w:pPr>
          </w:p>
        </w:tc>
        <w:tc>
          <w:tcPr>
            <w:tcW w:w="6318" w:type="dxa"/>
            <w:tcBorders>
              <w:top w:val="single" w:sz="4" w:space="0" w:color="auto"/>
              <w:bottom w:val="single" w:sz="4" w:space="0" w:color="auto"/>
            </w:tcBorders>
            <w:vAlign w:val="center"/>
          </w:tcPr>
          <w:p w:rsidR="007D2AC2" w:rsidRPr="006B0352" w:rsidRDefault="007D2AC2" w:rsidP="006B0352">
            <w:pPr>
              <w:spacing w:after="0" w:line="240" w:lineRule="auto"/>
              <w:rPr>
                <w:rFonts w:asciiTheme="majorBidi" w:hAnsiTheme="majorBidi" w:cstheme="majorBidi"/>
              </w:rPr>
            </w:pPr>
            <w:r w:rsidRPr="006B0352">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p>
        </w:tc>
        <w:tc>
          <w:tcPr>
            <w:tcW w:w="3765" w:type="dxa"/>
            <w:vMerge/>
            <w:tcBorders>
              <w:left w:val="single" w:sz="4" w:space="0" w:color="auto"/>
              <w:bottom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p>
        </w:tc>
        <w:tc>
          <w:tcPr>
            <w:tcW w:w="1540" w:type="dxa"/>
            <w:vMerge/>
            <w:tcBorders>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bottom w:val="single" w:sz="4" w:space="0" w:color="auto"/>
              <w:right w:val="single" w:sz="4" w:space="0" w:color="auto"/>
            </w:tcBorders>
            <w:vAlign w:val="center"/>
          </w:tcPr>
          <w:p w:rsidR="007D2AC2" w:rsidRDefault="007D2AC2" w:rsidP="006B0352">
            <w:pPr>
              <w:spacing w:after="0" w:line="240" w:lineRule="auto"/>
              <w:jc w:val="center"/>
              <w:rPr>
                <w:rFonts w:asciiTheme="majorBidi" w:hAnsiTheme="majorBidi" w:cstheme="majorBidi"/>
                <w:b/>
                <w:bCs/>
                <w:lang w:val="en-GB"/>
              </w:rPr>
            </w:pPr>
            <w:r w:rsidRPr="006B0352">
              <w:rPr>
                <w:rFonts w:asciiTheme="majorBidi" w:hAnsiTheme="majorBidi" w:cstheme="majorBidi"/>
                <w:b/>
                <w:bCs/>
                <w:lang w:val="en-GB"/>
              </w:rPr>
              <w:t>Starting</w:t>
            </w:r>
          </w:p>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D2AC2" w:rsidRDefault="007D2AC2" w:rsidP="0092184E">
            <w:pPr>
              <w:spacing w:after="0" w:line="240" w:lineRule="auto"/>
              <w:jc w:val="center"/>
              <w:rPr>
                <w:rFonts w:asciiTheme="majorBidi" w:hAnsiTheme="majorBidi" w:cstheme="majorBidi"/>
                <w:b/>
                <w:bCs/>
                <w:lang w:val="en-GB"/>
              </w:rPr>
            </w:pPr>
            <w:r w:rsidRPr="006B0352">
              <w:rPr>
                <w:rFonts w:asciiTheme="majorBidi" w:hAnsiTheme="majorBidi" w:cstheme="majorBidi"/>
                <w:b/>
                <w:bCs/>
                <w:lang w:val="en-GB"/>
              </w:rPr>
              <w:t>Complet</w:t>
            </w:r>
            <w:r>
              <w:rPr>
                <w:rFonts w:asciiTheme="majorBidi" w:hAnsiTheme="majorBidi" w:cstheme="majorBidi"/>
                <w:b/>
                <w:bCs/>
                <w:lang w:val="en-GB"/>
              </w:rPr>
              <w:t>ion</w:t>
            </w:r>
          </w:p>
          <w:p w:rsidR="007D2AC2" w:rsidRPr="006B0352" w:rsidRDefault="007D2AC2" w:rsidP="0092184E">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6B0352">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3.4.5</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5</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415F51">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3.055</w:t>
            </w:r>
          </w:p>
        </w:tc>
        <w:tc>
          <w:tcPr>
            <w:tcW w:w="631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7"/>
              </w:numPr>
              <w:spacing w:after="0"/>
              <w:jc w:val="both"/>
              <w:rPr>
                <w:rFonts w:asciiTheme="majorBidi" w:hAnsiTheme="majorBidi" w:cstheme="majorBidi"/>
              </w:rPr>
            </w:pPr>
            <w:r w:rsidRPr="00706572">
              <w:rPr>
                <w:rFonts w:asciiTheme="majorBidi" w:hAnsiTheme="majorBidi" w:cstheme="majorBidi"/>
                <w:lang w:val="en-GB" w:eastAsia="zh-CN"/>
              </w:rPr>
              <w:t>develop a risk assessment methodology to determine the priorities and frequency of national quality control activities;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5"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6B0352">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3.4.6</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7</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B85D8B">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3.060</w:t>
            </w:r>
          </w:p>
        </w:tc>
        <w:tc>
          <w:tcPr>
            <w:tcW w:w="631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7"/>
              </w:numPr>
              <w:spacing w:after="0"/>
              <w:jc w:val="both"/>
              <w:rPr>
                <w:rFonts w:asciiTheme="majorBidi" w:hAnsiTheme="majorBidi" w:cstheme="majorBidi"/>
              </w:rPr>
            </w:pPr>
            <w:r w:rsidRPr="00706572">
              <w:rPr>
                <w:rFonts w:asciiTheme="majorBidi" w:hAnsiTheme="majorBidi" w:cstheme="majorBidi"/>
              </w:rPr>
              <w:t>develop and implement a formal schedule for the different types of quality control activities to asses compliance for those aviation security stakeholders responsible for the implementation of security measures as required by the national documentation;</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5"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6B0352">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3.4.6</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7</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7734AD">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3.065</w:t>
            </w:r>
          </w:p>
        </w:tc>
        <w:tc>
          <w:tcPr>
            <w:tcW w:w="631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7"/>
              </w:numPr>
              <w:spacing w:after="0"/>
              <w:jc w:val="both"/>
              <w:rPr>
                <w:rFonts w:asciiTheme="majorBidi" w:hAnsiTheme="majorBidi" w:cstheme="majorBidi"/>
              </w:rPr>
            </w:pPr>
            <w:r w:rsidRPr="00706572">
              <w:rPr>
                <w:rFonts w:asciiTheme="majorBidi" w:hAnsiTheme="majorBidi" w:cstheme="majorBidi"/>
              </w:rPr>
              <w:t>ensure that all aviation security stakeholders are subject to oversight activities;</w:t>
            </w:r>
            <w:r>
              <w:rPr>
                <w:rFonts w:asciiTheme="majorBidi" w:hAnsiTheme="majorBidi" w:cstheme="majorBidi"/>
              </w:rPr>
              <w:t xml:space="preserve"> and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5"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6B0352">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3.4.5</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6B0352">
            <w:pPr>
              <w:spacing w:after="0" w:line="240" w:lineRule="auto"/>
              <w:jc w:val="center"/>
              <w:rPr>
                <w:rFonts w:asciiTheme="majorBidi" w:hAnsiTheme="majorBidi" w:cstheme="majorBidi"/>
                <w:b/>
                <w:bCs/>
                <w:lang w:val="en-GB"/>
              </w:rPr>
            </w:pPr>
            <w:r>
              <w:rPr>
                <w:rFonts w:asciiTheme="majorBidi" w:hAnsiTheme="majorBidi" w:cstheme="majorBidi"/>
                <w:b/>
                <w:bCs/>
                <w:lang w:val="en-GB"/>
              </w:rPr>
              <w:t>7</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6B0352" w:rsidRDefault="007D2AC2" w:rsidP="00BB2B95">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3.070</w:t>
            </w:r>
          </w:p>
        </w:tc>
        <w:tc>
          <w:tcPr>
            <w:tcW w:w="631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7"/>
              </w:numPr>
              <w:spacing w:after="0"/>
              <w:jc w:val="both"/>
              <w:rPr>
                <w:rFonts w:asciiTheme="majorBidi" w:hAnsiTheme="majorBidi" w:cstheme="majorBidi"/>
              </w:rPr>
            </w:pPr>
            <w:r w:rsidRPr="00706572">
              <w:rPr>
                <w:rFonts w:asciiTheme="majorBidi" w:hAnsiTheme="majorBidi" w:cstheme="majorBidi"/>
                <w:lang w:val="en-GB" w:eastAsia="zh-CN"/>
              </w:rPr>
              <w:t>ensure that the priority and frequency of national quality control activities under the oversight programme are established on the basis of a risk assessment. Such activities include the conduct of aviation security audits, inspections, covert tests and surveys, on a routine basis, at both the national and airport levels</w:t>
            </w:r>
            <w:r w:rsidRPr="00706572">
              <w:rPr>
                <w:rFonts w:asciiTheme="majorBidi" w:hAnsiTheme="majorBidi" w:cstheme="majorBidi"/>
                <w:lang w:eastAsia="zh-CN"/>
              </w:rPr>
              <w:t>.</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5"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bl>
    <w:p w:rsidR="000C2477" w:rsidRDefault="000C2477">
      <w:pPr>
        <w:rPr>
          <w:rFonts w:ascii="Times New Roman" w:hAnsi="Times New Roman"/>
          <w:b/>
          <w:bCs/>
          <w:sz w:val="18"/>
          <w:szCs w:val="18"/>
          <w:lang w:val="en-GB"/>
        </w:rPr>
      </w:pPr>
    </w:p>
    <w:p w:rsidR="008C3B34" w:rsidRDefault="008C3B34">
      <w:pPr>
        <w:rPr>
          <w:rFonts w:ascii="Times New Roman" w:hAnsi="Times New Roman"/>
        </w:rPr>
      </w:pPr>
      <w:r>
        <w:rPr>
          <w:rFonts w:ascii="Times New Roman" w:hAnsi="Times New Roman"/>
        </w:rPr>
        <w:br w:type="page"/>
      </w:r>
    </w:p>
    <w:tbl>
      <w:tblPr>
        <w:tblW w:w="1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791"/>
        <w:gridCol w:w="699"/>
        <w:gridCol w:w="833"/>
        <w:gridCol w:w="6218"/>
        <w:gridCol w:w="1965"/>
        <w:gridCol w:w="3709"/>
        <w:gridCol w:w="1534"/>
        <w:gridCol w:w="1062"/>
        <w:gridCol w:w="1316"/>
      </w:tblGrid>
      <w:tr w:rsidR="007D2AC2" w:rsidRPr="00706572" w:rsidTr="007D2AC2">
        <w:trPr>
          <w:trHeight w:val="706"/>
          <w:tblHeader/>
          <w:jc w:val="center"/>
        </w:trPr>
        <w:tc>
          <w:tcPr>
            <w:tcW w:w="3122" w:type="dxa"/>
            <w:gridSpan w:val="4"/>
            <w:tcBorders>
              <w:bottom w:val="single" w:sz="4" w:space="0" w:color="auto"/>
              <w:right w:val="single" w:sz="4" w:space="0" w:color="auto"/>
            </w:tcBorders>
            <w:vAlign w:val="center"/>
          </w:tcPr>
          <w:p w:rsidR="007D2AC2" w:rsidRPr="00A524E6"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A524E6">
              <w:rPr>
                <w:rFonts w:asciiTheme="majorBidi" w:hAnsiTheme="majorBidi" w:cstheme="majorBidi"/>
                <w:b/>
                <w:bCs/>
                <w:lang w:val="en-GB" w:eastAsia="zh-CN"/>
              </w:rPr>
              <w:t>0</w:t>
            </w:r>
            <w:r>
              <w:rPr>
                <w:rFonts w:asciiTheme="majorBidi" w:hAnsiTheme="majorBidi" w:cstheme="majorBidi"/>
                <w:b/>
                <w:bCs/>
                <w:lang w:val="en-GB" w:eastAsia="zh-CN"/>
              </w:rPr>
              <w:t>4</w:t>
            </w:r>
          </w:p>
        </w:tc>
        <w:tc>
          <w:tcPr>
            <w:tcW w:w="12048" w:type="dxa"/>
            <w:gridSpan w:val="3"/>
            <w:tcBorders>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20" w:type="dxa"/>
            <w:gridSpan w:val="3"/>
            <w:tcBorders>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OPS</w:t>
            </w:r>
          </w:p>
        </w:tc>
      </w:tr>
      <w:tr w:rsidR="007D2AC2" w:rsidRPr="00706572" w:rsidTr="007D2AC2">
        <w:trPr>
          <w:trHeight w:val="858"/>
          <w:tblHeader/>
          <w:jc w:val="center"/>
        </w:trPr>
        <w:tc>
          <w:tcPr>
            <w:tcW w:w="791" w:type="dxa"/>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vMerge w:val="restart"/>
            <w:tcBorders>
              <w:top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rPr>
            </w:pPr>
            <w:r>
              <w:rPr>
                <w:rFonts w:asciiTheme="majorBidi" w:hAnsiTheme="majorBidi" w:cstheme="majorBidi"/>
                <w:b/>
                <w:bCs/>
              </w:rPr>
              <w:t>SARP</w:t>
            </w:r>
          </w:p>
        </w:tc>
        <w:tc>
          <w:tcPr>
            <w:tcW w:w="704" w:type="dxa"/>
            <w:vMerge w:val="restart"/>
            <w:tcBorders>
              <w:top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rPr>
            </w:pPr>
            <w:r>
              <w:rPr>
                <w:rFonts w:asciiTheme="majorBidi" w:hAnsiTheme="majorBidi" w:cstheme="majorBidi"/>
                <w:b/>
                <w:bCs/>
              </w:rPr>
              <w:t>CE</w:t>
            </w:r>
          </w:p>
        </w:tc>
        <w:tc>
          <w:tcPr>
            <w:tcW w:w="836" w:type="dxa"/>
            <w:vMerge w:val="restart"/>
            <w:tcBorders>
              <w:top w:val="single" w:sz="4" w:space="0" w:color="auto"/>
            </w:tcBorders>
            <w:vAlign w:val="center"/>
          </w:tcPr>
          <w:p w:rsidR="007D2AC2" w:rsidRPr="00A524E6" w:rsidRDefault="007D2AC2" w:rsidP="00565755">
            <w:pPr>
              <w:spacing w:after="0" w:line="240" w:lineRule="auto"/>
              <w:jc w:val="center"/>
              <w:rPr>
                <w:rFonts w:asciiTheme="majorBidi" w:hAnsiTheme="majorBidi" w:cstheme="majorBidi"/>
                <w:b/>
                <w:bCs/>
              </w:rPr>
            </w:pPr>
            <w:r w:rsidRPr="00A524E6">
              <w:rPr>
                <w:rFonts w:asciiTheme="majorBidi" w:hAnsiTheme="majorBidi" w:cstheme="majorBidi"/>
                <w:b/>
                <w:bCs/>
              </w:rPr>
              <w:t>PQ</w:t>
            </w:r>
          </w:p>
        </w:tc>
        <w:tc>
          <w:tcPr>
            <w:tcW w:w="6320" w:type="dxa"/>
            <w:tcBorders>
              <w:top w:val="single" w:sz="4" w:space="0" w:color="auto"/>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lang w:val="en-GB"/>
              </w:rPr>
            </w:pPr>
            <w:r w:rsidRPr="00A524E6">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D2AC2" w:rsidRPr="00A524E6" w:rsidRDefault="007D2AC2" w:rsidP="00A524E6">
            <w:pPr>
              <w:spacing w:after="0" w:line="240" w:lineRule="auto"/>
              <w:jc w:val="center"/>
              <w:rPr>
                <w:rFonts w:asciiTheme="majorBidi" w:hAnsiTheme="majorBidi" w:cstheme="majorBidi"/>
                <w:lang w:val="en-GB"/>
              </w:rPr>
            </w:pPr>
            <w:r w:rsidRPr="00A524E6">
              <w:rPr>
                <w:rFonts w:asciiTheme="majorBidi" w:hAnsiTheme="majorBidi" w:cstheme="majorBidi"/>
                <w:b/>
                <w:bCs/>
                <w:lang w:val="en-GB"/>
              </w:rPr>
              <w:t>COMMENTS AND OBSERVATIONS</w:t>
            </w:r>
          </w:p>
        </w:tc>
        <w:tc>
          <w:tcPr>
            <w:tcW w:w="3763" w:type="dxa"/>
            <w:vMerge w:val="restart"/>
            <w:tcBorders>
              <w:top w:val="single" w:sz="4" w:space="0" w:color="auto"/>
              <w:lef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sidRPr="00A524E6">
              <w:rPr>
                <w:rFonts w:asciiTheme="majorBidi" w:hAnsiTheme="majorBidi" w:cstheme="majorBidi"/>
                <w:b/>
                <w:bCs/>
                <w:lang w:val="en-GB"/>
              </w:rPr>
              <w:t>CORRECTIVE ACTION(S) PROPOSED</w:t>
            </w:r>
          </w:p>
        </w:tc>
        <w:tc>
          <w:tcPr>
            <w:tcW w:w="1540" w:type="dxa"/>
            <w:vMerge w:val="restart"/>
            <w:tcBorders>
              <w:top w:val="single" w:sz="4" w:space="0" w:color="auto"/>
              <w:left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lang w:val="en-GB"/>
              </w:rPr>
            </w:pPr>
            <w:r w:rsidRPr="00A524E6">
              <w:rPr>
                <w:rFonts w:asciiTheme="majorBidi" w:hAnsiTheme="majorBidi" w:cstheme="majorBidi"/>
                <w:b/>
                <w:bCs/>
                <w:lang w:val="en-GB"/>
              </w:rPr>
              <w:t>ACTION OFFICE(S)</w:t>
            </w:r>
          </w:p>
        </w:tc>
        <w:tc>
          <w:tcPr>
            <w:tcW w:w="2380" w:type="dxa"/>
            <w:gridSpan w:val="2"/>
            <w:tcBorders>
              <w:top w:val="single" w:sz="4" w:space="0" w:color="auto"/>
              <w:left w:val="single" w:sz="4" w:space="0" w:color="auto"/>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lang w:val="en-GB"/>
              </w:rPr>
            </w:pPr>
            <w:r w:rsidRPr="00A524E6">
              <w:rPr>
                <w:rFonts w:asciiTheme="majorBidi" w:hAnsiTheme="majorBidi" w:cstheme="majorBidi"/>
                <w:b/>
                <w:bCs/>
                <w:lang w:val="en-GB"/>
              </w:rPr>
              <w:t>ESTIMATED IMPLEMENTATION DATE(S)</w:t>
            </w:r>
          </w:p>
        </w:tc>
      </w:tr>
      <w:tr w:rsidR="007D2AC2" w:rsidRPr="00706572" w:rsidTr="007D2AC2">
        <w:trPr>
          <w:trHeight w:val="284"/>
          <w:tblHeader/>
          <w:jc w:val="center"/>
        </w:trPr>
        <w:tc>
          <w:tcPr>
            <w:tcW w:w="791" w:type="dxa"/>
            <w:vMerge/>
            <w:tcBorders>
              <w:bottom w:val="single" w:sz="4" w:space="0" w:color="auto"/>
            </w:tcBorders>
          </w:tcPr>
          <w:p w:rsidR="007D2AC2" w:rsidRPr="00A524E6" w:rsidRDefault="007D2AC2" w:rsidP="00A524E6">
            <w:pPr>
              <w:spacing w:after="0" w:line="240" w:lineRule="auto"/>
              <w:jc w:val="center"/>
              <w:rPr>
                <w:rFonts w:asciiTheme="majorBidi" w:hAnsiTheme="majorBidi" w:cstheme="majorBidi"/>
                <w:b/>
                <w:bCs/>
              </w:rPr>
            </w:pPr>
          </w:p>
        </w:tc>
        <w:tc>
          <w:tcPr>
            <w:tcW w:w="791" w:type="dxa"/>
            <w:vMerge/>
            <w:tcBorders>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rPr>
            </w:pPr>
          </w:p>
        </w:tc>
        <w:tc>
          <w:tcPr>
            <w:tcW w:w="704" w:type="dxa"/>
            <w:vMerge/>
            <w:tcBorders>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rPr>
            </w:pPr>
          </w:p>
        </w:tc>
        <w:tc>
          <w:tcPr>
            <w:tcW w:w="836" w:type="dxa"/>
            <w:vMerge/>
            <w:tcBorders>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rPr>
            </w:pPr>
          </w:p>
        </w:tc>
        <w:tc>
          <w:tcPr>
            <w:tcW w:w="6320" w:type="dxa"/>
            <w:tcBorders>
              <w:top w:val="single" w:sz="4" w:space="0" w:color="auto"/>
              <w:bottom w:val="single" w:sz="4" w:space="0" w:color="auto"/>
            </w:tcBorders>
            <w:vAlign w:val="center"/>
          </w:tcPr>
          <w:p w:rsidR="007D2AC2" w:rsidRPr="00A524E6" w:rsidRDefault="007D2AC2" w:rsidP="00A524E6">
            <w:pPr>
              <w:spacing w:after="0" w:line="240" w:lineRule="auto"/>
              <w:rPr>
                <w:rFonts w:asciiTheme="majorBidi" w:hAnsiTheme="majorBidi" w:cstheme="majorBidi"/>
              </w:rPr>
            </w:pPr>
            <w:r w:rsidRPr="00A524E6">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p>
        </w:tc>
        <w:tc>
          <w:tcPr>
            <w:tcW w:w="3763" w:type="dxa"/>
            <w:vMerge/>
            <w:tcBorders>
              <w:left w:val="single" w:sz="4" w:space="0" w:color="auto"/>
              <w:bottom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p>
        </w:tc>
        <w:tc>
          <w:tcPr>
            <w:tcW w:w="1540" w:type="dxa"/>
            <w:vMerge/>
            <w:tcBorders>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bottom w:val="single" w:sz="4" w:space="0" w:color="auto"/>
              <w:right w:val="single" w:sz="4" w:space="0" w:color="auto"/>
            </w:tcBorders>
            <w:vAlign w:val="center"/>
          </w:tcPr>
          <w:p w:rsidR="007D2AC2" w:rsidRDefault="007D2AC2" w:rsidP="00A524E6">
            <w:pPr>
              <w:spacing w:after="0" w:line="240" w:lineRule="auto"/>
              <w:jc w:val="center"/>
              <w:rPr>
                <w:rFonts w:asciiTheme="majorBidi" w:hAnsiTheme="majorBidi" w:cstheme="majorBidi"/>
                <w:b/>
                <w:bCs/>
                <w:lang w:val="en-GB"/>
              </w:rPr>
            </w:pPr>
            <w:r w:rsidRPr="00A524E6">
              <w:rPr>
                <w:rFonts w:asciiTheme="majorBidi" w:hAnsiTheme="majorBidi" w:cstheme="majorBidi"/>
                <w:b/>
                <w:bCs/>
                <w:lang w:val="en-GB"/>
              </w:rPr>
              <w:t>Starting</w:t>
            </w:r>
          </w:p>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D2AC2" w:rsidRDefault="007D2AC2" w:rsidP="00A524E6">
            <w:pPr>
              <w:spacing w:after="0" w:line="240" w:lineRule="auto"/>
              <w:jc w:val="center"/>
              <w:rPr>
                <w:rFonts w:asciiTheme="majorBidi" w:hAnsiTheme="majorBidi" w:cstheme="majorBidi"/>
                <w:b/>
                <w:bCs/>
                <w:lang w:val="en-GB"/>
              </w:rPr>
            </w:pPr>
            <w:r w:rsidRPr="00A524E6">
              <w:rPr>
                <w:rFonts w:asciiTheme="majorBidi" w:hAnsiTheme="majorBidi" w:cstheme="majorBidi"/>
                <w:b/>
                <w:bCs/>
                <w:lang w:val="en-GB"/>
              </w:rPr>
              <w:t>Complet</w:t>
            </w:r>
            <w:r>
              <w:rPr>
                <w:rFonts w:asciiTheme="majorBidi" w:hAnsiTheme="majorBidi" w:cstheme="majorBidi"/>
                <w:b/>
                <w:bCs/>
                <w:lang w:val="en-GB"/>
              </w:rPr>
              <w:t>ion</w:t>
            </w:r>
          </w:p>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A524E6">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4.2.1</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6</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4403BD">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4.125</w:t>
            </w:r>
          </w:p>
        </w:tc>
        <w:tc>
          <w:tcPr>
            <w:tcW w:w="632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8"/>
              </w:numPr>
              <w:spacing w:after="0"/>
              <w:jc w:val="both"/>
              <w:rPr>
                <w:rFonts w:asciiTheme="majorBidi" w:hAnsiTheme="majorBidi" w:cstheme="majorBidi"/>
              </w:rPr>
            </w:pPr>
            <w:r w:rsidRPr="00706572">
              <w:rPr>
                <w:rFonts w:asciiTheme="majorBidi" w:hAnsiTheme="majorBidi" w:cstheme="majorBidi"/>
              </w:rPr>
              <w:t>ensure that tenants of facilities which provide access from landside to airside adopt adequate measures to prevent unauthorized access through their facilities;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3"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A524E6">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4.2.1</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612DC1">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4.140</w:t>
            </w:r>
          </w:p>
        </w:tc>
        <w:tc>
          <w:tcPr>
            <w:tcW w:w="632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8"/>
              </w:numPr>
              <w:spacing w:after="0"/>
              <w:jc w:val="both"/>
              <w:rPr>
                <w:rFonts w:asciiTheme="majorBidi" w:hAnsiTheme="majorBidi" w:cstheme="majorBidi"/>
              </w:rPr>
            </w:pPr>
            <w:r w:rsidRPr="00706572">
              <w:rPr>
                <w:rFonts w:asciiTheme="majorBidi" w:hAnsiTheme="majorBidi" w:cstheme="majorBidi"/>
              </w:rPr>
              <w:t xml:space="preserve">ensure that the above mentioned airport tenants are subjected to oversight activities by the airport operator to ensure compliance with the airport-level requirements in order to identify deficiencies in the implementation of security measures; </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3"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A524E6">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4.2.2</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6</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D77FF1">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4.165</w:t>
            </w:r>
          </w:p>
        </w:tc>
        <w:tc>
          <w:tcPr>
            <w:tcW w:w="632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8"/>
              </w:numPr>
              <w:spacing w:after="0"/>
              <w:jc w:val="both"/>
              <w:rPr>
                <w:rFonts w:asciiTheme="majorBidi" w:hAnsiTheme="majorBidi" w:cstheme="majorBidi"/>
              </w:rPr>
            </w:pPr>
            <w:r w:rsidRPr="00706572">
              <w:rPr>
                <w:rFonts w:asciiTheme="majorBidi" w:hAnsiTheme="majorBidi" w:cstheme="majorBidi"/>
              </w:rPr>
              <w:t>ensure that the airport-level documentation includes provisions regarding those airport tenants of facilities which provide access from landside to airside. In this regard, all tenants of facilities which have access from landside to airside should enter into formal agreements with the airport operator regarding access control measures; and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3"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A524E6">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4.2.2</w:t>
            </w:r>
          </w:p>
        </w:tc>
        <w:tc>
          <w:tcPr>
            <w:tcW w:w="704"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A524E6">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836" w:type="dxa"/>
            <w:tcBorders>
              <w:top w:val="single" w:sz="4" w:space="0" w:color="auto"/>
              <w:left w:val="single" w:sz="4" w:space="0" w:color="auto"/>
              <w:bottom w:val="single" w:sz="4" w:space="0" w:color="auto"/>
              <w:right w:val="single" w:sz="4" w:space="0" w:color="auto"/>
            </w:tcBorders>
            <w:vAlign w:val="center"/>
          </w:tcPr>
          <w:p w:rsidR="007D2AC2" w:rsidRPr="00A524E6" w:rsidRDefault="007D2AC2" w:rsidP="00B83F06">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4.170</w:t>
            </w:r>
          </w:p>
        </w:tc>
        <w:tc>
          <w:tcPr>
            <w:tcW w:w="632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C2477">
            <w:pPr>
              <w:numPr>
                <w:ilvl w:val="0"/>
                <w:numId w:val="8"/>
              </w:numPr>
              <w:spacing w:after="0"/>
              <w:jc w:val="both"/>
              <w:rPr>
                <w:rFonts w:asciiTheme="majorBidi" w:hAnsiTheme="majorBidi" w:cstheme="majorBidi"/>
              </w:rPr>
            </w:pPr>
            <w:r w:rsidRPr="00706572">
              <w:rPr>
                <w:rFonts w:asciiTheme="majorBidi" w:hAnsiTheme="majorBidi" w:cstheme="majorBidi"/>
              </w:rPr>
              <w:t>ensure that deficiencies are properly addressed and corrective actions are duly implemented to prevent unauthorized access from landside to airside.</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63"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0"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4"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bl>
    <w:p w:rsidR="000C2477" w:rsidRDefault="000C2477">
      <w:pPr>
        <w:rPr>
          <w:rFonts w:ascii="Times New Roman" w:hAnsi="Times New Roman"/>
          <w:b/>
          <w:bCs/>
          <w:sz w:val="18"/>
          <w:szCs w:val="18"/>
          <w:lang w:val="en-GB"/>
        </w:rPr>
      </w:pPr>
    </w:p>
    <w:p w:rsidR="008C3B34" w:rsidRDefault="008C3B34">
      <w:pPr>
        <w:rPr>
          <w:rFonts w:ascii="Times New Roman" w:hAnsi="Times New Roman"/>
        </w:rPr>
      </w:pPr>
      <w:r>
        <w:rPr>
          <w:rFonts w:ascii="Times New Roman" w:hAnsi="Times New Roman"/>
        </w:rPr>
        <w:br w:type="page"/>
      </w:r>
    </w:p>
    <w:tbl>
      <w:tblPr>
        <w:tblW w:w="1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791"/>
        <w:gridCol w:w="698"/>
        <w:gridCol w:w="834"/>
        <w:gridCol w:w="6229"/>
        <w:gridCol w:w="1965"/>
        <w:gridCol w:w="3698"/>
        <w:gridCol w:w="1536"/>
        <w:gridCol w:w="1060"/>
        <w:gridCol w:w="1316"/>
      </w:tblGrid>
      <w:tr w:rsidR="007D2AC2" w:rsidRPr="00706572" w:rsidTr="007D2AC2">
        <w:trPr>
          <w:trHeight w:val="706"/>
          <w:tblHeader/>
          <w:jc w:val="center"/>
        </w:trPr>
        <w:tc>
          <w:tcPr>
            <w:tcW w:w="3122" w:type="dxa"/>
            <w:gridSpan w:val="4"/>
            <w:tcBorders>
              <w:bottom w:val="single" w:sz="4" w:space="0" w:color="auto"/>
              <w:right w:val="single" w:sz="4" w:space="0" w:color="auto"/>
            </w:tcBorders>
            <w:vAlign w:val="center"/>
          </w:tcPr>
          <w:p w:rsidR="007D2AC2" w:rsidRPr="008E44DF"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8E44DF">
              <w:rPr>
                <w:rFonts w:asciiTheme="majorBidi" w:hAnsiTheme="majorBidi" w:cstheme="majorBidi"/>
                <w:b/>
                <w:bCs/>
                <w:lang w:val="en-GB" w:eastAsia="zh-CN"/>
              </w:rPr>
              <w:t>0</w:t>
            </w:r>
            <w:r>
              <w:rPr>
                <w:rFonts w:asciiTheme="majorBidi" w:hAnsiTheme="majorBidi" w:cstheme="majorBidi"/>
                <w:b/>
                <w:bCs/>
                <w:lang w:val="en-GB" w:eastAsia="zh-CN"/>
              </w:rPr>
              <w:t>5</w:t>
            </w:r>
          </w:p>
        </w:tc>
        <w:tc>
          <w:tcPr>
            <w:tcW w:w="12048" w:type="dxa"/>
            <w:gridSpan w:val="3"/>
            <w:tcBorders>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20" w:type="dxa"/>
            <w:gridSpan w:val="3"/>
            <w:tcBorders>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IFS</w:t>
            </w:r>
          </w:p>
        </w:tc>
      </w:tr>
      <w:tr w:rsidR="007D2AC2" w:rsidRPr="00706572" w:rsidTr="007D2AC2">
        <w:trPr>
          <w:trHeight w:val="661"/>
          <w:tblHeader/>
          <w:jc w:val="center"/>
        </w:trPr>
        <w:tc>
          <w:tcPr>
            <w:tcW w:w="791" w:type="dxa"/>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vMerge w:val="restart"/>
            <w:tcBorders>
              <w:top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rPr>
            </w:pPr>
            <w:r>
              <w:rPr>
                <w:rFonts w:asciiTheme="majorBidi" w:hAnsiTheme="majorBidi" w:cstheme="majorBidi"/>
                <w:b/>
                <w:bCs/>
              </w:rPr>
              <w:t>SARP</w:t>
            </w:r>
          </w:p>
        </w:tc>
        <w:tc>
          <w:tcPr>
            <w:tcW w:w="703" w:type="dxa"/>
            <w:vMerge w:val="restart"/>
            <w:tcBorders>
              <w:top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rPr>
            </w:pPr>
            <w:r>
              <w:rPr>
                <w:rFonts w:asciiTheme="majorBidi" w:hAnsiTheme="majorBidi" w:cstheme="majorBidi"/>
                <w:b/>
                <w:bCs/>
              </w:rPr>
              <w:t>CE</w:t>
            </w:r>
          </w:p>
        </w:tc>
        <w:tc>
          <w:tcPr>
            <w:tcW w:w="837" w:type="dxa"/>
            <w:vMerge w:val="restart"/>
            <w:tcBorders>
              <w:top w:val="single" w:sz="4" w:space="0" w:color="auto"/>
            </w:tcBorders>
            <w:vAlign w:val="center"/>
          </w:tcPr>
          <w:p w:rsidR="007D2AC2" w:rsidRPr="008E44DF" w:rsidRDefault="007D2AC2" w:rsidP="00190122">
            <w:pPr>
              <w:spacing w:after="0" w:line="240" w:lineRule="auto"/>
              <w:jc w:val="center"/>
              <w:rPr>
                <w:rFonts w:asciiTheme="majorBidi" w:hAnsiTheme="majorBidi" w:cstheme="majorBidi"/>
                <w:b/>
                <w:bCs/>
              </w:rPr>
            </w:pPr>
            <w:r w:rsidRPr="008E44DF">
              <w:rPr>
                <w:rFonts w:asciiTheme="majorBidi" w:hAnsiTheme="majorBidi" w:cstheme="majorBidi"/>
                <w:b/>
                <w:bCs/>
              </w:rPr>
              <w:t>PQ</w:t>
            </w:r>
          </w:p>
        </w:tc>
        <w:tc>
          <w:tcPr>
            <w:tcW w:w="6331" w:type="dxa"/>
            <w:tcBorders>
              <w:top w:val="single" w:sz="4" w:space="0" w:color="auto"/>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lang w:val="en-GB"/>
              </w:rPr>
            </w:pPr>
            <w:r w:rsidRPr="008E44DF">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D2AC2" w:rsidRPr="008E44DF" w:rsidRDefault="007D2AC2" w:rsidP="008E44DF">
            <w:pPr>
              <w:spacing w:after="0" w:line="240" w:lineRule="auto"/>
              <w:jc w:val="center"/>
              <w:rPr>
                <w:rFonts w:asciiTheme="majorBidi" w:hAnsiTheme="majorBidi" w:cstheme="majorBidi"/>
                <w:lang w:val="en-GB"/>
              </w:rPr>
            </w:pPr>
            <w:r w:rsidRPr="008E44DF">
              <w:rPr>
                <w:rFonts w:asciiTheme="majorBidi" w:hAnsiTheme="majorBidi" w:cstheme="majorBidi"/>
                <w:b/>
                <w:bCs/>
                <w:lang w:val="en-GB"/>
              </w:rPr>
              <w:t>COMMENTS AND OBSERVATIONS</w:t>
            </w:r>
          </w:p>
        </w:tc>
        <w:tc>
          <w:tcPr>
            <w:tcW w:w="3752" w:type="dxa"/>
            <w:vMerge w:val="restart"/>
            <w:tcBorders>
              <w:top w:val="single" w:sz="4" w:space="0" w:color="auto"/>
              <w:lef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sidRPr="008E44DF">
              <w:rPr>
                <w:rFonts w:asciiTheme="majorBidi" w:hAnsiTheme="majorBidi" w:cstheme="majorBidi"/>
                <w:b/>
                <w:bCs/>
                <w:lang w:val="en-GB"/>
              </w:rPr>
              <w:t>CORRECTIVE ACTION(S) PROPOSED</w:t>
            </w:r>
          </w:p>
        </w:tc>
        <w:tc>
          <w:tcPr>
            <w:tcW w:w="1542" w:type="dxa"/>
            <w:vMerge w:val="restart"/>
            <w:tcBorders>
              <w:top w:val="single" w:sz="4" w:space="0" w:color="auto"/>
              <w:left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lang w:val="en-GB"/>
              </w:rPr>
            </w:pPr>
            <w:r w:rsidRPr="008E44DF">
              <w:rPr>
                <w:rFonts w:asciiTheme="majorBidi" w:hAnsiTheme="majorBidi" w:cstheme="majorBidi"/>
                <w:b/>
                <w:bCs/>
                <w:lang w:val="en-GB"/>
              </w:rPr>
              <w:t>ACTION OFFICE(S)</w:t>
            </w:r>
          </w:p>
        </w:tc>
        <w:tc>
          <w:tcPr>
            <w:tcW w:w="2378" w:type="dxa"/>
            <w:gridSpan w:val="2"/>
            <w:tcBorders>
              <w:top w:val="single" w:sz="4" w:space="0" w:color="auto"/>
              <w:left w:val="single" w:sz="4" w:space="0" w:color="auto"/>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lang w:val="en-GB"/>
              </w:rPr>
            </w:pPr>
            <w:r w:rsidRPr="008E44DF">
              <w:rPr>
                <w:rFonts w:asciiTheme="majorBidi" w:hAnsiTheme="majorBidi" w:cstheme="majorBidi"/>
                <w:b/>
                <w:bCs/>
                <w:lang w:val="en-GB"/>
              </w:rPr>
              <w:t>ESTIMATED IMPLEMENTATION DATE(S)</w:t>
            </w:r>
          </w:p>
        </w:tc>
      </w:tr>
      <w:tr w:rsidR="007D2AC2" w:rsidRPr="00706572" w:rsidTr="007D2AC2">
        <w:trPr>
          <w:trHeight w:val="445"/>
          <w:tblHeader/>
          <w:jc w:val="center"/>
        </w:trPr>
        <w:tc>
          <w:tcPr>
            <w:tcW w:w="791" w:type="dxa"/>
            <w:vMerge/>
            <w:tcBorders>
              <w:bottom w:val="single" w:sz="4" w:space="0" w:color="auto"/>
            </w:tcBorders>
          </w:tcPr>
          <w:p w:rsidR="007D2AC2" w:rsidRPr="008E44DF" w:rsidRDefault="007D2AC2" w:rsidP="008E44DF">
            <w:pPr>
              <w:spacing w:after="0" w:line="240" w:lineRule="auto"/>
              <w:jc w:val="center"/>
              <w:rPr>
                <w:rFonts w:asciiTheme="majorBidi" w:hAnsiTheme="majorBidi" w:cstheme="majorBidi"/>
                <w:b/>
                <w:bCs/>
              </w:rPr>
            </w:pPr>
          </w:p>
        </w:tc>
        <w:tc>
          <w:tcPr>
            <w:tcW w:w="791" w:type="dxa"/>
            <w:vMerge/>
            <w:tcBorders>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rPr>
            </w:pPr>
          </w:p>
        </w:tc>
        <w:tc>
          <w:tcPr>
            <w:tcW w:w="703" w:type="dxa"/>
            <w:vMerge/>
            <w:tcBorders>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rPr>
            </w:pPr>
          </w:p>
        </w:tc>
        <w:tc>
          <w:tcPr>
            <w:tcW w:w="837" w:type="dxa"/>
            <w:vMerge/>
            <w:tcBorders>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rPr>
            </w:pPr>
          </w:p>
        </w:tc>
        <w:tc>
          <w:tcPr>
            <w:tcW w:w="6331" w:type="dxa"/>
            <w:tcBorders>
              <w:top w:val="single" w:sz="4" w:space="0" w:color="auto"/>
              <w:bottom w:val="single" w:sz="4" w:space="0" w:color="auto"/>
            </w:tcBorders>
            <w:vAlign w:val="center"/>
          </w:tcPr>
          <w:p w:rsidR="007D2AC2" w:rsidRPr="008E44DF" w:rsidRDefault="007D2AC2" w:rsidP="008E44DF">
            <w:pPr>
              <w:spacing w:after="0" w:line="240" w:lineRule="auto"/>
              <w:rPr>
                <w:rFonts w:asciiTheme="majorBidi" w:hAnsiTheme="majorBidi" w:cstheme="majorBidi"/>
              </w:rPr>
            </w:pPr>
            <w:r w:rsidRPr="008E44DF">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p>
        </w:tc>
        <w:tc>
          <w:tcPr>
            <w:tcW w:w="3752" w:type="dxa"/>
            <w:vMerge/>
            <w:tcBorders>
              <w:left w:val="single" w:sz="4" w:space="0" w:color="auto"/>
              <w:bottom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p>
        </w:tc>
        <w:tc>
          <w:tcPr>
            <w:tcW w:w="1542" w:type="dxa"/>
            <w:vMerge/>
            <w:tcBorders>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7D2AC2" w:rsidRDefault="007D2AC2" w:rsidP="008E44DF">
            <w:pPr>
              <w:spacing w:after="0" w:line="240" w:lineRule="auto"/>
              <w:jc w:val="center"/>
              <w:rPr>
                <w:rFonts w:asciiTheme="majorBidi" w:hAnsiTheme="majorBidi" w:cstheme="majorBidi"/>
                <w:b/>
                <w:bCs/>
                <w:lang w:val="en-GB"/>
              </w:rPr>
            </w:pPr>
            <w:r w:rsidRPr="008E44DF">
              <w:rPr>
                <w:rFonts w:asciiTheme="majorBidi" w:hAnsiTheme="majorBidi" w:cstheme="majorBidi"/>
                <w:b/>
                <w:bCs/>
                <w:lang w:val="en-GB"/>
              </w:rPr>
              <w:t>Starting</w:t>
            </w:r>
          </w:p>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D2AC2" w:rsidRDefault="007D2AC2" w:rsidP="008E44DF">
            <w:pPr>
              <w:spacing w:after="0" w:line="240" w:lineRule="auto"/>
              <w:jc w:val="center"/>
              <w:rPr>
                <w:rFonts w:asciiTheme="majorBidi" w:hAnsiTheme="majorBidi" w:cstheme="majorBidi"/>
                <w:b/>
                <w:bCs/>
                <w:lang w:val="en-GB"/>
              </w:rPr>
            </w:pPr>
            <w:r w:rsidRPr="008E44DF">
              <w:rPr>
                <w:rFonts w:asciiTheme="majorBidi" w:hAnsiTheme="majorBidi" w:cstheme="majorBidi"/>
                <w:b/>
                <w:bCs/>
                <w:lang w:val="en-GB"/>
              </w:rPr>
              <w:t>Complet</w:t>
            </w:r>
            <w:r>
              <w:rPr>
                <w:rFonts w:asciiTheme="majorBidi" w:hAnsiTheme="majorBidi" w:cstheme="majorBidi"/>
                <w:b/>
                <w:bCs/>
                <w:lang w:val="en-GB"/>
              </w:rPr>
              <w:t>ion</w:t>
            </w:r>
          </w:p>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4.3.1</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2</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BA1811">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5.035</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8E44DF">
            <w:pPr>
              <w:numPr>
                <w:ilvl w:val="0"/>
                <w:numId w:val="9"/>
              </w:numPr>
              <w:spacing w:after="0"/>
              <w:jc w:val="both"/>
              <w:rPr>
                <w:rFonts w:asciiTheme="majorBidi" w:hAnsiTheme="majorBidi" w:cstheme="majorBidi"/>
              </w:rPr>
            </w:pPr>
            <w:r w:rsidRPr="00706572">
              <w:rPr>
                <w:rFonts w:asciiTheme="majorBidi" w:hAnsiTheme="majorBidi" w:cstheme="majorBidi"/>
              </w:rPr>
              <w:t xml:space="preserve">establish a clear requirement in the national and airport documentation regarding the implementation of aircraft security checks or searches of originating aircraft to be performed based upon a security risk assessment; </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4.3.1</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3</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CE3AB4">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5.040</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9"/>
              </w:numPr>
              <w:spacing w:after="0"/>
              <w:jc w:val="both"/>
              <w:rPr>
                <w:rFonts w:asciiTheme="majorBidi" w:hAnsiTheme="majorBidi" w:cstheme="majorBidi"/>
              </w:rPr>
            </w:pPr>
            <w:r w:rsidRPr="00706572">
              <w:rPr>
                <w:rFonts w:asciiTheme="majorBidi" w:hAnsiTheme="majorBidi" w:cstheme="majorBidi"/>
              </w:rPr>
              <w:t>clearly identify in the national documentation the entity responsible for the implementation of aircraft security checks and searches in order to reflect current practices;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4.3.1</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5</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071E07">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5.045</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9"/>
              </w:numPr>
              <w:spacing w:after="0"/>
              <w:jc w:val="both"/>
              <w:rPr>
                <w:rFonts w:asciiTheme="majorBidi" w:hAnsiTheme="majorBidi" w:cstheme="majorBidi"/>
              </w:rPr>
            </w:pPr>
            <w:r w:rsidRPr="00706572">
              <w:rPr>
                <w:rFonts w:asciiTheme="majorBidi" w:hAnsiTheme="majorBidi" w:cstheme="majorBidi"/>
              </w:rPr>
              <w:t xml:space="preserve">develop a security risk assessment methodology to determine if an aircraft security check or search is appropriate for individual commercial air transport operators </w:t>
            </w:r>
            <w:r>
              <w:rPr>
                <w:rFonts w:asciiTheme="majorBidi" w:hAnsiTheme="majorBidi" w:cstheme="majorBidi"/>
              </w:rPr>
              <w:t xml:space="preserve">and/or an individual flight; </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4.3.1</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5</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4F492E">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5.050</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9"/>
              </w:numPr>
              <w:spacing w:after="0"/>
              <w:jc w:val="both"/>
              <w:rPr>
                <w:rFonts w:asciiTheme="majorBidi" w:hAnsiTheme="majorBidi" w:cstheme="majorBidi"/>
              </w:rPr>
            </w:pPr>
            <w:r w:rsidRPr="00706572">
              <w:rPr>
                <w:rFonts w:asciiTheme="majorBidi" w:hAnsiTheme="majorBidi" w:cstheme="majorBidi"/>
                <w:lang w:val="en-GB" w:eastAsia="zh-CN"/>
              </w:rPr>
              <w:t xml:space="preserve">establish clear criteria to ensure that aircraft security checks or searches, as appropriate, of originating aircraft are properly </w:t>
            </w:r>
            <w:r>
              <w:rPr>
                <w:rFonts w:asciiTheme="majorBidi" w:hAnsiTheme="majorBidi" w:cstheme="majorBidi"/>
                <w:lang w:val="en-GB" w:eastAsia="zh-CN"/>
              </w:rPr>
              <w:t>conducted;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4.3.1</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6</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F50095">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5.055</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9"/>
              </w:numPr>
              <w:spacing w:after="0"/>
              <w:jc w:val="both"/>
              <w:rPr>
                <w:rFonts w:asciiTheme="majorBidi" w:hAnsiTheme="majorBidi" w:cstheme="majorBidi"/>
                <w:lang w:val="en-GB" w:eastAsia="zh-CN"/>
              </w:rPr>
            </w:pPr>
            <w:r w:rsidRPr="00706572">
              <w:rPr>
                <w:rFonts w:asciiTheme="majorBidi" w:hAnsiTheme="majorBidi" w:cstheme="majorBidi"/>
              </w:rPr>
              <w:t>ensure that aircraft operators include in their security programmes the criteria related to aircraft security checks and searches;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4.3.1</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FA58AC">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5.060</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9"/>
              </w:numPr>
              <w:spacing w:after="0"/>
              <w:jc w:val="both"/>
              <w:rPr>
                <w:rFonts w:asciiTheme="majorBidi" w:hAnsiTheme="majorBidi" w:cstheme="majorBidi"/>
              </w:rPr>
            </w:pPr>
            <w:r w:rsidRPr="00706572">
              <w:rPr>
                <w:rFonts w:asciiTheme="majorBidi" w:hAnsiTheme="majorBidi" w:cstheme="majorBidi"/>
              </w:rPr>
              <w:t>conduct oversight activities of aircraft operators to ensure compliance with aircraft security checks and searches;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4.3.4</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6</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973F02">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5.075</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9"/>
              </w:numPr>
              <w:spacing w:after="0"/>
              <w:jc w:val="both"/>
              <w:rPr>
                <w:rFonts w:asciiTheme="majorBidi" w:hAnsiTheme="majorBidi" w:cstheme="majorBidi"/>
              </w:rPr>
            </w:pPr>
            <w:r w:rsidRPr="00706572">
              <w:rPr>
                <w:rFonts w:asciiTheme="majorBidi" w:hAnsiTheme="majorBidi" w:cstheme="majorBidi"/>
              </w:rPr>
              <w:t>ensure that the relevant entities/aircraft operators have developed procedures to ensure that an aircraft subject to a security check or search is protected from unauthorized interference, from the time the aircraft check or search has commenced, until the aircraft departs; and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8E44DF">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4.3.4</w:t>
            </w:r>
          </w:p>
        </w:tc>
        <w:tc>
          <w:tcPr>
            <w:tcW w:w="703"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E44DF">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837" w:type="dxa"/>
            <w:tcBorders>
              <w:top w:val="single" w:sz="4" w:space="0" w:color="auto"/>
              <w:left w:val="single" w:sz="4" w:space="0" w:color="auto"/>
              <w:bottom w:val="single" w:sz="4" w:space="0" w:color="auto"/>
              <w:right w:val="single" w:sz="4" w:space="0" w:color="auto"/>
            </w:tcBorders>
            <w:vAlign w:val="center"/>
          </w:tcPr>
          <w:p w:rsidR="007D2AC2" w:rsidRPr="008E44DF" w:rsidRDefault="007D2AC2" w:rsidP="008C4A19">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5.080</w:t>
            </w:r>
          </w:p>
        </w:tc>
        <w:tc>
          <w:tcPr>
            <w:tcW w:w="633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E96F49">
            <w:pPr>
              <w:numPr>
                <w:ilvl w:val="0"/>
                <w:numId w:val="9"/>
              </w:numPr>
              <w:spacing w:after="0"/>
              <w:jc w:val="both"/>
              <w:rPr>
                <w:rFonts w:asciiTheme="majorBidi" w:hAnsiTheme="majorBidi" w:cstheme="majorBidi"/>
              </w:rPr>
            </w:pPr>
            <w:r w:rsidRPr="00706572">
              <w:rPr>
                <w:rFonts w:asciiTheme="majorBidi" w:hAnsiTheme="majorBidi" w:cstheme="majorBidi"/>
              </w:rPr>
              <w:t xml:space="preserve">conduct oversight activities of aircraft operators to ensure compliance with </w:t>
            </w:r>
            <w:r>
              <w:rPr>
                <w:rFonts w:asciiTheme="majorBidi" w:hAnsiTheme="majorBidi" w:cstheme="majorBidi"/>
              </w:rPr>
              <w:t>national requirements</w:t>
            </w:r>
            <w:r w:rsidRPr="00706572">
              <w:rPr>
                <w:rFonts w:asciiTheme="majorBidi" w:hAnsiTheme="majorBidi" w:cstheme="majorBidi"/>
              </w:rPr>
              <w:t>.</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5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bl>
    <w:p w:rsidR="001932C9" w:rsidRDefault="001932C9">
      <w:pPr>
        <w:rPr>
          <w:rFonts w:ascii="Times New Roman" w:hAnsi="Times New Roman"/>
          <w:b/>
          <w:bCs/>
          <w:sz w:val="18"/>
          <w:szCs w:val="18"/>
          <w:lang w:val="en-GB"/>
        </w:rPr>
      </w:pPr>
    </w:p>
    <w:tbl>
      <w:tblPr>
        <w:tblW w:w="1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791"/>
        <w:gridCol w:w="686"/>
        <w:gridCol w:w="12"/>
        <w:gridCol w:w="711"/>
        <w:gridCol w:w="6320"/>
        <w:gridCol w:w="1965"/>
        <w:gridCol w:w="3730"/>
        <w:gridCol w:w="1535"/>
        <w:gridCol w:w="1061"/>
        <w:gridCol w:w="1316"/>
      </w:tblGrid>
      <w:tr w:rsidR="007D2AC2" w:rsidRPr="00706572" w:rsidTr="007D2AC2">
        <w:trPr>
          <w:trHeight w:val="706"/>
          <w:tblHeader/>
          <w:jc w:val="center"/>
        </w:trPr>
        <w:tc>
          <w:tcPr>
            <w:tcW w:w="2996" w:type="dxa"/>
            <w:gridSpan w:val="5"/>
            <w:tcBorders>
              <w:bottom w:val="single" w:sz="4" w:space="0" w:color="auto"/>
              <w:right w:val="single" w:sz="4" w:space="0" w:color="auto"/>
            </w:tcBorders>
            <w:vAlign w:val="center"/>
          </w:tcPr>
          <w:p w:rsidR="007D2AC2" w:rsidRPr="00E96F49"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E96F49">
              <w:rPr>
                <w:rFonts w:asciiTheme="majorBidi" w:hAnsiTheme="majorBidi" w:cstheme="majorBidi"/>
                <w:b/>
                <w:bCs/>
                <w:lang w:val="en-GB" w:eastAsia="zh-CN"/>
              </w:rPr>
              <w:t>0</w:t>
            </w:r>
            <w:r>
              <w:rPr>
                <w:rFonts w:asciiTheme="majorBidi" w:hAnsiTheme="majorBidi" w:cstheme="majorBidi"/>
                <w:b/>
                <w:bCs/>
                <w:lang w:val="en-GB" w:eastAsia="zh-CN"/>
              </w:rPr>
              <w:t>6</w:t>
            </w:r>
          </w:p>
        </w:tc>
        <w:tc>
          <w:tcPr>
            <w:tcW w:w="12174" w:type="dxa"/>
            <w:gridSpan w:val="3"/>
            <w:tcBorders>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20" w:type="dxa"/>
            <w:gridSpan w:val="3"/>
            <w:tcBorders>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PAX</w:t>
            </w:r>
          </w:p>
        </w:tc>
      </w:tr>
      <w:tr w:rsidR="007D2AC2" w:rsidRPr="00706572" w:rsidTr="007D2AC2">
        <w:trPr>
          <w:trHeight w:val="858"/>
          <w:tblHeader/>
          <w:jc w:val="center"/>
        </w:trPr>
        <w:tc>
          <w:tcPr>
            <w:tcW w:w="791" w:type="dxa"/>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vMerge w:val="restart"/>
            <w:tcBorders>
              <w:top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rPr>
            </w:pPr>
            <w:r>
              <w:rPr>
                <w:rFonts w:asciiTheme="majorBidi" w:hAnsiTheme="majorBidi" w:cstheme="majorBidi"/>
                <w:b/>
                <w:bCs/>
              </w:rPr>
              <w:t>SARP</w:t>
            </w:r>
          </w:p>
        </w:tc>
        <w:tc>
          <w:tcPr>
            <w:tcW w:w="703" w:type="dxa"/>
            <w:gridSpan w:val="2"/>
            <w:vMerge w:val="restart"/>
            <w:tcBorders>
              <w:top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rPr>
            </w:pPr>
            <w:r>
              <w:rPr>
                <w:rFonts w:asciiTheme="majorBidi" w:hAnsiTheme="majorBidi" w:cstheme="majorBidi"/>
                <w:b/>
                <w:bCs/>
              </w:rPr>
              <w:t>CE</w:t>
            </w:r>
          </w:p>
        </w:tc>
        <w:tc>
          <w:tcPr>
            <w:tcW w:w="711" w:type="dxa"/>
            <w:vMerge w:val="restart"/>
            <w:tcBorders>
              <w:top w:val="single" w:sz="4" w:space="0" w:color="auto"/>
            </w:tcBorders>
            <w:vAlign w:val="center"/>
          </w:tcPr>
          <w:p w:rsidR="007D2AC2" w:rsidRPr="00E96F49" w:rsidRDefault="007D2AC2" w:rsidP="00217312">
            <w:pPr>
              <w:spacing w:after="0" w:line="240" w:lineRule="auto"/>
              <w:jc w:val="center"/>
              <w:rPr>
                <w:rFonts w:asciiTheme="majorBidi" w:hAnsiTheme="majorBidi" w:cstheme="majorBidi"/>
                <w:b/>
                <w:bCs/>
              </w:rPr>
            </w:pPr>
            <w:r w:rsidRPr="00E96F49">
              <w:rPr>
                <w:rFonts w:asciiTheme="majorBidi" w:hAnsiTheme="majorBidi" w:cstheme="majorBidi"/>
                <w:b/>
                <w:bCs/>
              </w:rPr>
              <w:t>PQ</w:t>
            </w:r>
          </w:p>
        </w:tc>
        <w:tc>
          <w:tcPr>
            <w:tcW w:w="6424" w:type="dxa"/>
            <w:tcBorders>
              <w:top w:val="single" w:sz="4" w:space="0" w:color="auto"/>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lang w:val="en-GB"/>
              </w:rPr>
            </w:pPr>
            <w:r w:rsidRPr="00E96F49">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D2AC2" w:rsidRPr="00E96F49" w:rsidRDefault="007D2AC2" w:rsidP="00E96F49">
            <w:pPr>
              <w:spacing w:after="0" w:line="240" w:lineRule="auto"/>
              <w:jc w:val="center"/>
              <w:rPr>
                <w:rFonts w:asciiTheme="majorBidi" w:hAnsiTheme="majorBidi" w:cstheme="majorBidi"/>
                <w:lang w:val="en-GB"/>
              </w:rPr>
            </w:pPr>
            <w:r w:rsidRPr="00E96F49">
              <w:rPr>
                <w:rFonts w:asciiTheme="majorBidi" w:hAnsiTheme="majorBidi" w:cstheme="majorBidi"/>
                <w:b/>
                <w:bCs/>
                <w:lang w:val="en-GB"/>
              </w:rPr>
              <w:t>COMMENTS AND OBSERVATIONS</w:t>
            </w:r>
          </w:p>
        </w:tc>
        <w:tc>
          <w:tcPr>
            <w:tcW w:w="3785" w:type="dxa"/>
            <w:vMerge w:val="restart"/>
            <w:tcBorders>
              <w:top w:val="single" w:sz="4" w:space="0" w:color="auto"/>
              <w:lef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sidRPr="00E96F49">
              <w:rPr>
                <w:rFonts w:asciiTheme="majorBidi" w:hAnsiTheme="majorBidi" w:cstheme="majorBidi"/>
                <w:b/>
                <w:bCs/>
                <w:lang w:val="en-GB"/>
              </w:rPr>
              <w:t>CORRECTIVE ACTION(S) PROPOSED</w:t>
            </w:r>
          </w:p>
        </w:tc>
        <w:tc>
          <w:tcPr>
            <w:tcW w:w="1541" w:type="dxa"/>
            <w:vMerge w:val="restart"/>
            <w:tcBorders>
              <w:top w:val="single" w:sz="4" w:space="0" w:color="auto"/>
              <w:left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lang w:val="en-GB"/>
              </w:rPr>
            </w:pPr>
            <w:r w:rsidRPr="00E96F49">
              <w:rPr>
                <w:rFonts w:asciiTheme="majorBidi" w:hAnsiTheme="majorBidi" w:cstheme="majorBidi"/>
                <w:b/>
                <w:bCs/>
                <w:lang w:val="en-GB"/>
              </w:rPr>
              <w:t>ACTION OFFICE(S)</w:t>
            </w:r>
          </w:p>
        </w:tc>
        <w:tc>
          <w:tcPr>
            <w:tcW w:w="2379" w:type="dxa"/>
            <w:gridSpan w:val="2"/>
            <w:tcBorders>
              <w:top w:val="single" w:sz="4" w:space="0" w:color="auto"/>
              <w:left w:val="single" w:sz="4" w:space="0" w:color="auto"/>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lang w:val="en-GB"/>
              </w:rPr>
            </w:pPr>
            <w:r w:rsidRPr="00E96F49">
              <w:rPr>
                <w:rFonts w:asciiTheme="majorBidi" w:hAnsiTheme="majorBidi" w:cstheme="majorBidi"/>
                <w:b/>
                <w:bCs/>
                <w:lang w:val="en-GB"/>
              </w:rPr>
              <w:t>ESTIMATED IMPLEMENTATION DATE(S)</w:t>
            </w:r>
          </w:p>
        </w:tc>
      </w:tr>
      <w:tr w:rsidR="007D2AC2" w:rsidRPr="00706572" w:rsidTr="007D2AC2">
        <w:trPr>
          <w:trHeight w:val="284"/>
          <w:tblHeader/>
          <w:jc w:val="center"/>
        </w:trPr>
        <w:tc>
          <w:tcPr>
            <w:tcW w:w="791" w:type="dxa"/>
            <w:vMerge/>
            <w:tcBorders>
              <w:bottom w:val="single" w:sz="4" w:space="0" w:color="auto"/>
            </w:tcBorders>
          </w:tcPr>
          <w:p w:rsidR="007D2AC2" w:rsidRPr="00E96F49" w:rsidRDefault="007D2AC2" w:rsidP="00E96F49">
            <w:pPr>
              <w:spacing w:after="0" w:line="240" w:lineRule="auto"/>
              <w:jc w:val="center"/>
              <w:rPr>
                <w:rFonts w:asciiTheme="majorBidi" w:hAnsiTheme="majorBidi" w:cstheme="majorBidi"/>
                <w:b/>
                <w:bCs/>
              </w:rPr>
            </w:pPr>
          </w:p>
        </w:tc>
        <w:tc>
          <w:tcPr>
            <w:tcW w:w="791" w:type="dxa"/>
            <w:vMerge/>
            <w:tcBorders>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rPr>
            </w:pPr>
          </w:p>
        </w:tc>
        <w:tc>
          <w:tcPr>
            <w:tcW w:w="703" w:type="dxa"/>
            <w:gridSpan w:val="2"/>
            <w:vMerge/>
            <w:tcBorders>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rPr>
            </w:pPr>
          </w:p>
        </w:tc>
        <w:tc>
          <w:tcPr>
            <w:tcW w:w="711" w:type="dxa"/>
            <w:vMerge/>
            <w:tcBorders>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rPr>
            </w:pPr>
          </w:p>
        </w:tc>
        <w:tc>
          <w:tcPr>
            <w:tcW w:w="6424" w:type="dxa"/>
            <w:tcBorders>
              <w:top w:val="single" w:sz="4" w:space="0" w:color="auto"/>
              <w:bottom w:val="single" w:sz="4" w:space="0" w:color="auto"/>
            </w:tcBorders>
            <w:vAlign w:val="center"/>
          </w:tcPr>
          <w:p w:rsidR="007D2AC2" w:rsidRPr="00E96F49" w:rsidRDefault="007D2AC2" w:rsidP="00E96F49">
            <w:pPr>
              <w:spacing w:after="0" w:line="240" w:lineRule="auto"/>
              <w:rPr>
                <w:rFonts w:asciiTheme="majorBidi" w:hAnsiTheme="majorBidi" w:cstheme="majorBidi"/>
              </w:rPr>
            </w:pPr>
            <w:r w:rsidRPr="00E96F49">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p>
        </w:tc>
        <w:tc>
          <w:tcPr>
            <w:tcW w:w="3785" w:type="dxa"/>
            <w:vMerge/>
            <w:tcBorders>
              <w:left w:val="single" w:sz="4" w:space="0" w:color="auto"/>
              <w:bottom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p>
        </w:tc>
        <w:tc>
          <w:tcPr>
            <w:tcW w:w="1541" w:type="dxa"/>
            <w:vMerge/>
            <w:tcBorders>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p>
        </w:tc>
        <w:tc>
          <w:tcPr>
            <w:tcW w:w="1063" w:type="dxa"/>
            <w:tcBorders>
              <w:top w:val="single" w:sz="4" w:space="0" w:color="auto"/>
              <w:left w:val="single" w:sz="4" w:space="0" w:color="auto"/>
              <w:bottom w:val="single" w:sz="4" w:space="0" w:color="auto"/>
              <w:right w:val="single" w:sz="4" w:space="0" w:color="auto"/>
            </w:tcBorders>
            <w:vAlign w:val="center"/>
          </w:tcPr>
          <w:p w:rsidR="007D2AC2" w:rsidRDefault="007D2AC2" w:rsidP="00E96F49">
            <w:pPr>
              <w:spacing w:after="0" w:line="240" w:lineRule="auto"/>
              <w:jc w:val="center"/>
              <w:rPr>
                <w:rFonts w:asciiTheme="majorBidi" w:hAnsiTheme="majorBidi" w:cstheme="majorBidi"/>
                <w:b/>
                <w:bCs/>
                <w:lang w:val="en-GB"/>
              </w:rPr>
            </w:pPr>
            <w:r w:rsidRPr="00E96F49">
              <w:rPr>
                <w:rFonts w:asciiTheme="majorBidi" w:hAnsiTheme="majorBidi" w:cstheme="majorBidi"/>
                <w:b/>
                <w:bCs/>
                <w:lang w:val="en-GB"/>
              </w:rPr>
              <w:t>Starting</w:t>
            </w:r>
          </w:p>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D2AC2" w:rsidRDefault="007D2AC2" w:rsidP="00E96F49">
            <w:pPr>
              <w:spacing w:after="0" w:line="240" w:lineRule="auto"/>
              <w:jc w:val="center"/>
              <w:rPr>
                <w:rFonts w:asciiTheme="majorBidi" w:hAnsiTheme="majorBidi" w:cstheme="majorBidi"/>
                <w:b/>
                <w:bCs/>
                <w:lang w:val="en-GB"/>
              </w:rPr>
            </w:pPr>
            <w:r w:rsidRPr="00E96F49">
              <w:rPr>
                <w:rFonts w:asciiTheme="majorBidi" w:hAnsiTheme="majorBidi" w:cstheme="majorBidi"/>
                <w:b/>
                <w:bCs/>
                <w:lang w:val="en-GB"/>
              </w:rPr>
              <w:t>Complet</w:t>
            </w:r>
            <w:r>
              <w:rPr>
                <w:rFonts w:asciiTheme="majorBidi" w:hAnsiTheme="majorBidi" w:cstheme="majorBidi"/>
                <w:b/>
                <w:bCs/>
                <w:lang w:val="en-GB"/>
              </w:rPr>
              <w:t>ion</w:t>
            </w:r>
          </w:p>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4.5.2</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6</w:t>
            </w:r>
          </w:p>
        </w:tc>
        <w:tc>
          <w:tcPr>
            <w:tcW w:w="711" w:type="dxa"/>
            <w:tcBorders>
              <w:top w:val="single" w:sz="4" w:space="0" w:color="auto"/>
              <w:left w:val="single" w:sz="4" w:space="0" w:color="auto"/>
              <w:bottom w:val="single" w:sz="4" w:space="0" w:color="auto"/>
              <w:right w:val="single" w:sz="4" w:space="0" w:color="auto"/>
            </w:tcBorders>
            <w:vAlign w:val="center"/>
          </w:tcPr>
          <w:p w:rsidR="007D2AC2" w:rsidRPr="00E96F49" w:rsidRDefault="007D2AC2" w:rsidP="004931BA">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6.185</w:t>
            </w:r>
          </w:p>
        </w:tc>
        <w:tc>
          <w:tcPr>
            <w:tcW w:w="642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0"/>
              </w:numPr>
              <w:spacing w:after="0"/>
              <w:jc w:val="both"/>
              <w:rPr>
                <w:rFonts w:asciiTheme="majorBidi" w:hAnsiTheme="majorBidi" w:cstheme="majorBidi"/>
              </w:rPr>
            </w:pPr>
            <w:r w:rsidRPr="00706572">
              <w:rPr>
                <w:rFonts w:asciiTheme="majorBidi" w:hAnsiTheme="majorBidi" w:cstheme="majorBidi"/>
              </w:rPr>
              <w:t>ensure that national- and airport-level procedures related to protecting hold baggage from unauthorized interference include actions to be taken in the event that baggage has been left unattended or when there is sufficient evidence that its integrity has been compromised. Such procedures should require t</w:t>
            </w:r>
            <w:r>
              <w:rPr>
                <w:rFonts w:asciiTheme="majorBidi" w:hAnsiTheme="majorBidi" w:cstheme="majorBidi"/>
              </w:rPr>
              <w:t>hat hold baggage be re-screened; and</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85"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3"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4.5.2</w:t>
            </w:r>
          </w:p>
        </w:tc>
        <w:tc>
          <w:tcPr>
            <w:tcW w:w="691" w:type="dxa"/>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C72D64">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6.190</w:t>
            </w:r>
          </w:p>
        </w:tc>
        <w:tc>
          <w:tcPr>
            <w:tcW w:w="642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0"/>
              </w:numPr>
              <w:spacing w:after="0"/>
              <w:jc w:val="both"/>
              <w:rPr>
                <w:rFonts w:asciiTheme="majorBidi" w:hAnsiTheme="majorBidi" w:cstheme="majorBidi"/>
              </w:rPr>
            </w:pPr>
            <w:r w:rsidRPr="00706572">
              <w:rPr>
                <w:rFonts w:asciiTheme="majorBidi" w:hAnsiTheme="majorBidi" w:cstheme="majorBidi"/>
              </w:rPr>
              <w:t>ensure that protection of the hold baggage are included in the appropriate authority's oversight activities in order to identify deficiencies and take remedial actions.</w:t>
            </w:r>
          </w:p>
        </w:tc>
        <w:tc>
          <w:tcPr>
            <w:tcW w:w="1965"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785"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541"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63"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bl>
    <w:p w:rsidR="001932C9" w:rsidRDefault="001932C9">
      <w:pPr>
        <w:rPr>
          <w:rFonts w:ascii="Times New Roman" w:hAnsi="Times New Roman"/>
          <w:b/>
          <w:bCs/>
          <w:sz w:val="16"/>
          <w:szCs w:val="16"/>
          <w:lang w:val="en-GB"/>
        </w:rPr>
      </w:pPr>
    </w:p>
    <w:p w:rsidR="008C3B34" w:rsidRDefault="008C3B34">
      <w:pPr>
        <w:rPr>
          <w:rFonts w:ascii="Times New Roman" w:hAnsi="Times New Roman"/>
        </w:rPr>
      </w:pPr>
      <w:r>
        <w:rPr>
          <w:rFonts w:ascii="Times New Roman" w:hAnsi="Times New Roman"/>
        </w:rPr>
        <w:br w:type="page"/>
      </w:r>
    </w:p>
    <w:tbl>
      <w:tblPr>
        <w:tblW w:w="19308" w:type="dxa"/>
        <w:jc w:val="center"/>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666"/>
        <w:gridCol w:w="296"/>
        <w:gridCol w:w="643"/>
        <w:gridCol w:w="148"/>
        <w:gridCol w:w="395"/>
        <w:gridCol w:w="232"/>
        <w:gridCol w:w="74"/>
        <w:gridCol w:w="728"/>
        <w:gridCol w:w="218"/>
        <w:gridCol w:w="662"/>
        <w:gridCol w:w="5477"/>
        <w:gridCol w:w="189"/>
        <w:gridCol w:w="1816"/>
        <w:gridCol w:w="201"/>
        <w:gridCol w:w="3430"/>
        <w:gridCol w:w="1443"/>
        <w:gridCol w:w="1057"/>
        <w:gridCol w:w="1316"/>
      </w:tblGrid>
      <w:tr w:rsidR="007D2AC2" w:rsidRPr="00706572" w:rsidTr="007D2AC2">
        <w:trPr>
          <w:trHeight w:val="706"/>
          <w:tblHeader/>
          <w:jc w:val="center"/>
        </w:trPr>
        <w:tc>
          <w:tcPr>
            <w:tcW w:w="3471" w:type="dxa"/>
            <w:gridSpan w:val="9"/>
            <w:tcBorders>
              <w:bottom w:val="single" w:sz="4" w:space="0" w:color="auto"/>
              <w:right w:val="single" w:sz="4" w:space="0" w:color="auto"/>
            </w:tcBorders>
            <w:vAlign w:val="center"/>
          </w:tcPr>
          <w:p w:rsidR="007D2AC2" w:rsidRPr="003B110A" w:rsidRDefault="007D2AC2" w:rsidP="007D2AC2">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3B110A">
              <w:rPr>
                <w:rFonts w:asciiTheme="majorBidi" w:hAnsiTheme="majorBidi" w:cstheme="majorBidi"/>
                <w:b/>
                <w:bCs/>
                <w:lang w:val="en-GB" w:eastAsia="zh-CN"/>
              </w:rPr>
              <w:t>0</w:t>
            </w:r>
            <w:r>
              <w:rPr>
                <w:rFonts w:asciiTheme="majorBidi" w:hAnsiTheme="majorBidi" w:cstheme="majorBidi"/>
                <w:b/>
                <w:bCs/>
                <w:lang w:val="en-GB" w:eastAsia="zh-CN"/>
              </w:rPr>
              <w:t>7</w:t>
            </w:r>
          </w:p>
        </w:tc>
        <w:tc>
          <w:tcPr>
            <w:tcW w:w="12020" w:type="dxa"/>
            <w:gridSpan w:val="7"/>
            <w:tcBorders>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817" w:type="dxa"/>
            <w:gridSpan w:val="3"/>
            <w:tcBorders>
              <w:bottom w:val="single" w:sz="4" w:space="0" w:color="auto"/>
              <w:right w:val="single" w:sz="4" w:space="0" w:color="auto"/>
            </w:tcBorders>
            <w:vAlign w:val="center"/>
          </w:tcPr>
          <w:p w:rsidR="007D2AC2" w:rsidRPr="003B110A" w:rsidRDefault="007D2AC2" w:rsidP="00AB6128">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CGO</w:t>
            </w:r>
          </w:p>
        </w:tc>
      </w:tr>
      <w:tr w:rsidR="007D2AC2" w:rsidRPr="00706572" w:rsidTr="007D2AC2">
        <w:trPr>
          <w:trHeight w:val="858"/>
          <w:tblHeader/>
          <w:jc w:val="center"/>
        </w:trPr>
        <w:tc>
          <w:tcPr>
            <w:tcW w:w="962" w:type="dxa"/>
            <w:gridSpan w:val="2"/>
            <w:vMerge w:val="restart"/>
            <w:tcBorders>
              <w:top w:val="single" w:sz="4" w:space="0" w:color="auto"/>
            </w:tcBorders>
            <w:vAlign w:val="center"/>
          </w:tcPr>
          <w:p w:rsidR="007D2AC2" w:rsidRDefault="007D2AC2" w:rsidP="007D2AC2">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930" w:type="dxa"/>
            <w:gridSpan w:val="2"/>
            <w:vMerge w:val="restart"/>
            <w:tcBorders>
              <w:top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rPr>
            </w:pPr>
            <w:r>
              <w:rPr>
                <w:rFonts w:asciiTheme="majorBidi" w:hAnsiTheme="majorBidi" w:cstheme="majorBidi"/>
                <w:b/>
                <w:bCs/>
              </w:rPr>
              <w:t>SARP</w:t>
            </w:r>
          </w:p>
        </w:tc>
        <w:tc>
          <w:tcPr>
            <w:tcW w:w="777" w:type="dxa"/>
            <w:gridSpan w:val="3"/>
            <w:vMerge w:val="restart"/>
            <w:tcBorders>
              <w:top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rPr>
            </w:pPr>
            <w:r>
              <w:rPr>
                <w:rFonts w:asciiTheme="majorBidi" w:hAnsiTheme="majorBidi" w:cstheme="majorBidi"/>
                <w:b/>
                <w:bCs/>
              </w:rPr>
              <w:t>CE</w:t>
            </w:r>
          </w:p>
        </w:tc>
        <w:tc>
          <w:tcPr>
            <w:tcW w:w="802" w:type="dxa"/>
            <w:gridSpan w:val="2"/>
            <w:vMerge w:val="restart"/>
            <w:tcBorders>
              <w:top w:val="single" w:sz="4" w:space="0" w:color="auto"/>
            </w:tcBorders>
            <w:vAlign w:val="center"/>
          </w:tcPr>
          <w:p w:rsidR="007D2AC2" w:rsidRPr="003B110A" w:rsidRDefault="007D2AC2" w:rsidP="005C363B">
            <w:pPr>
              <w:spacing w:after="0" w:line="240" w:lineRule="auto"/>
              <w:jc w:val="center"/>
              <w:rPr>
                <w:rFonts w:asciiTheme="majorBidi" w:hAnsiTheme="majorBidi" w:cstheme="majorBidi"/>
                <w:b/>
                <w:bCs/>
              </w:rPr>
            </w:pPr>
            <w:r w:rsidRPr="003B110A">
              <w:rPr>
                <w:rFonts w:asciiTheme="majorBidi" w:hAnsiTheme="majorBidi" w:cstheme="majorBidi"/>
                <w:b/>
                <w:bCs/>
              </w:rPr>
              <w:t>PQ</w:t>
            </w:r>
          </w:p>
        </w:tc>
        <w:tc>
          <w:tcPr>
            <w:tcW w:w="6565" w:type="dxa"/>
            <w:gridSpan w:val="4"/>
            <w:tcBorders>
              <w:top w:val="single" w:sz="4" w:space="0" w:color="auto"/>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eastAsia="zh-CN"/>
              </w:rPr>
              <w:t>ICAO RECOMMENDATION</w:t>
            </w:r>
          </w:p>
        </w:tc>
        <w:tc>
          <w:tcPr>
            <w:tcW w:w="2017" w:type="dxa"/>
            <w:gridSpan w:val="2"/>
            <w:vMerge w:val="restart"/>
            <w:tcBorders>
              <w:top w:val="single" w:sz="4" w:space="0" w:color="auto"/>
              <w:left w:val="single" w:sz="4" w:space="0" w:color="auto"/>
            </w:tcBorders>
            <w:vAlign w:val="center"/>
          </w:tcPr>
          <w:p w:rsidR="007D2AC2" w:rsidRPr="003B110A" w:rsidRDefault="007D2AC2"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COMMENTS AND OBSERVATIONS</w:t>
            </w:r>
          </w:p>
        </w:tc>
        <w:tc>
          <w:tcPr>
            <w:tcW w:w="3438" w:type="dxa"/>
            <w:vMerge w:val="restart"/>
            <w:tcBorders>
              <w:top w:val="single" w:sz="4" w:space="0" w:color="auto"/>
              <w:lef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CORRECTIVE ACTION(S) PROPOSED</w:t>
            </w:r>
          </w:p>
        </w:tc>
        <w:tc>
          <w:tcPr>
            <w:tcW w:w="1444" w:type="dxa"/>
            <w:vMerge w:val="restart"/>
            <w:tcBorders>
              <w:top w:val="single" w:sz="4" w:space="0" w:color="auto"/>
              <w:left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ACTION OFFICE(S)</w:t>
            </w:r>
          </w:p>
        </w:tc>
        <w:tc>
          <w:tcPr>
            <w:tcW w:w="2373" w:type="dxa"/>
            <w:gridSpan w:val="2"/>
            <w:tcBorders>
              <w:top w:val="single" w:sz="4" w:space="0" w:color="auto"/>
              <w:left w:val="single" w:sz="4" w:space="0" w:color="auto"/>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ESTIMATED IMPLEMENTATION DATE(S)</w:t>
            </w:r>
          </w:p>
        </w:tc>
      </w:tr>
      <w:tr w:rsidR="007D2AC2" w:rsidRPr="00706572" w:rsidTr="007D2AC2">
        <w:trPr>
          <w:trHeight w:val="321"/>
          <w:tblHeader/>
          <w:jc w:val="center"/>
        </w:trPr>
        <w:tc>
          <w:tcPr>
            <w:tcW w:w="962" w:type="dxa"/>
            <w:gridSpan w:val="2"/>
            <w:vMerge/>
            <w:tcBorders>
              <w:bottom w:val="single" w:sz="4" w:space="0" w:color="auto"/>
            </w:tcBorders>
          </w:tcPr>
          <w:p w:rsidR="007D2AC2" w:rsidRPr="003B110A" w:rsidRDefault="007D2AC2" w:rsidP="003B110A">
            <w:pPr>
              <w:spacing w:after="0" w:line="240" w:lineRule="auto"/>
              <w:jc w:val="center"/>
              <w:rPr>
                <w:rFonts w:asciiTheme="majorBidi" w:hAnsiTheme="majorBidi" w:cstheme="majorBidi"/>
                <w:b/>
                <w:bCs/>
              </w:rPr>
            </w:pPr>
          </w:p>
        </w:tc>
        <w:tc>
          <w:tcPr>
            <w:tcW w:w="930" w:type="dxa"/>
            <w:gridSpan w:val="2"/>
            <w:vMerge/>
            <w:tcBorders>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rPr>
            </w:pPr>
          </w:p>
        </w:tc>
        <w:tc>
          <w:tcPr>
            <w:tcW w:w="777" w:type="dxa"/>
            <w:gridSpan w:val="3"/>
            <w:vMerge/>
            <w:tcBorders>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rPr>
            </w:pPr>
          </w:p>
        </w:tc>
        <w:tc>
          <w:tcPr>
            <w:tcW w:w="802" w:type="dxa"/>
            <w:gridSpan w:val="2"/>
            <w:vMerge/>
            <w:tcBorders>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rPr>
            </w:pPr>
          </w:p>
        </w:tc>
        <w:tc>
          <w:tcPr>
            <w:tcW w:w="6565" w:type="dxa"/>
            <w:gridSpan w:val="4"/>
            <w:tcBorders>
              <w:top w:val="single" w:sz="4" w:space="0" w:color="auto"/>
              <w:bottom w:val="single" w:sz="4" w:space="0" w:color="auto"/>
            </w:tcBorders>
            <w:vAlign w:val="center"/>
          </w:tcPr>
          <w:p w:rsidR="007D2AC2" w:rsidRPr="003B110A" w:rsidRDefault="007D2AC2" w:rsidP="003B110A">
            <w:pPr>
              <w:spacing w:after="0" w:line="240" w:lineRule="auto"/>
              <w:rPr>
                <w:rFonts w:asciiTheme="majorBidi" w:hAnsiTheme="majorBidi" w:cstheme="majorBidi"/>
              </w:rPr>
            </w:pPr>
            <w:r w:rsidRPr="003B110A">
              <w:rPr>
                <w:rFonts w:asciiTheme="majorBidi" w:hAnsiTheme="majorBidi" w:cstheme="majorBidi"/>
              </w:rPr>
              <w:t xml:space="preserve">Usapia should: </w:t>
            </w:r>
          </w:p>
        </w:tc>
        <w:tc>
          <w:tcPr>
            <w:tcW w:w="2017" w:type="dxa"/>
            <w:gridSpan w:val="2"/>
            <w:vMerge/>
            <w:tcBorders>
              <w:left w:val="single" w:sz="4" w:space="0" w:color="auto"/>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p>
        </w:tc>
        <w:tc>
          <w:tcPr>
            <w:tcW w:w="3438" w:type="dxa"/>
            <w:vMerge/>
            <w:tcBorders>
              <w:left w:val="single" w:sz="4" w:space="0" w:color="auto"/>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p>
        </w:tc>
        <w:tc>
          <w:tcPr>
            <w:tcW w:w="1444" w:type="dxa"/>
            <w:vMerge/>
            <w:tcBorders>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bottom w:val="single" w:sz="4" w:space="0" w:color="auto"/>
              <w:right w:val="single" w:sz="4" w:space="0" w:color="auto"/>
            </w:tcBorders>
            <w:vAlign w:val="center"/>
          </w:tcPr>
          <w:p w:rsidR="007D2AC2" w:rsidRDefault="007D2AC2"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Starting</w:t>
            </w:r>
          </w:p>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Complet</w:t>
            </w:r>
            <w:r>
              <w:rPr>
                <w:rFonts w:asciiTheme="majorBidi" w:hAnsiTheme="majorBidi" w:cstheme="majorBidi"/>
                <w:b/>
                <w:bCs/>
                <w:lang w:val="en-GB"/>
              </w:rPr>
              <w:t>ion Date</w:t>
            </w:r>
          </w:p>
        </w:tc>
      </w:tr>
      <w:tr w:rsidR="007D2AC2" w:rsidRPr="00706572" w:rsidTr="007D2AC2">
        <w:trPr>
          <w:trHeight w:val="284"/>
          <w:jc w:val="center"/>
        </w:trPr>
        <w:tc>
          <w:tcPr>
            <w:tcW w:w="962" w:type="dxa"/>
            <w:gridSpan w:val="2"/>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4.6.1</w:t>
            </w:r>
          </w:p>
        </w:tc>
        <w:tc>
          <w:tcPr>
            <w:tcW w:w="777" w:type="dxa"/>
            <w:gridSpan w:val="3"/>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2</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BE2536">
            <w:pPr>
              <w:spacing w:after="0" w:line="240" w:lineRule="auto"/>
              <w:jc w:val="center"/>
              <w:rPr>
                <w:rFonts w:asciiTheme="majorBidi" w:hAnsiTheme="majorBidi" w:cstheme="majorBidi"/>
                <w:b/>
                <w:bCs/>
                <w:lang w:val="en-GB"/>
              </w:rPr>
            </w:pPr>
            <w:r w:rsidRPr="00706572">
              <w:rPr>
                <w:rFonts w:asciiTheme="majorBidi" w:hAnsiTheme="majorBidi" w:cstheme="majorBidi"/>
                <w:b/>
                <w:bCs/>
                <w:lang w:val="fr-CA"/>
              </w:rPr>
              <w:t>7.001</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1"/>
              </w:numPr>
              <w:spacing w:after="0"/>
              <w:ind w:left="709" w:hanging="425"/>
              <w:jc w:val="both"/>
              <w:rPr>
                <w:rFonts w:asciiTheme="majorBidi" w:hAnsiTheme="majorBidi" w:cstheme="majorBidi"/>
              </w:rPr>
            </w:pPr>
            <w:r w:rsidRPr="00706572">
              <w:rPr>
                <w:rFonts w:asciiTheme="majorBidi" w:hAnsiTheme="majorBidi" w:cstheme="majorBidi"/>
              </w:rPr>
              <w:t>ensure that national- and airport-level documentation clearly establish the minimum requirements (acceptable security controls) for both cargo and mail include screening by technology or other form of active security control, e.g. a regulated agent and known consignor regime and/or supply chain security process;</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962" w:type="dxa"/>
            <w:gridSpan w:val="2"/>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4.6.1</w:t>
            </w:r>
          </w:p>
        </w:tc>
        <w:tc>
          <w:tcPr>
            <w:tcW w:w="777" w:type="dxa"/>
            <w:gridSpan w:val="3"/>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3</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4F2392">
            <w:pPr>
              <w:spacing w:after="0" w:line="240" w:lineRule="auto"/>
              <w:jc w:val="center"/>
              <w:rPr>
                <w:rFonts w:asciiTheme="majorBidi" w:hAnsiTheme="majorBidi" w:cstheme="majorBidi"/>
                <w:b/>
                <w:bCs/>
                <w:lang w:val="en-GB"/>
              </w:rPr>
            </w:pPr>
            <w:r w:rsidRPr="00706572">
              <w:rPr>
                <w:rFonts w:asciiTheme="majorBidi" w:hAnsiTheme="majorBidi" w:cstheme="majorBidi"/>
                <w:b/>
                <w:bCs/>
                <w:lang w:val="fr-CA"/>
              </w:rPr>
              <w:t>7.005</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1"/>
              </w:numPr>
              <w:spacing w:after="0"/>
              <w:ind w:left="709" w:hanging="425"/>
              <w:jc w:val="both"/>
              <w:rPr>
                <w:rFonts w:asciiTheme="majorBidi" w:hAnsiTheme="majorBidi" w:cstheme="majorBidi"/>
              </w:rPr>
            </w:pPr>
            <w:r w:rsidRPr="00706572">
              <w:rPr>
                <w:rFonts w:asciiTheme="majorBidi" w:hAnsiTheme="majorBidi" w:cstheme="majorBidi"/>
              </w:rPr>
              <w:t>identify in the national- and airport–level documentation the entity responsible for the implementation of security controls for cargo and mail in order to reflect current practices;</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962" w:type="dxa"/>
            <w:gridSpan w:val="2"/>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4.6.1</w:t>
            </w:r>
          </w:p>
        </w:tc>
        <w:tc>
          <w:tcPr>
            <w:tcW w:w="777" w:type="dxa"/>
            <w:gridSpan w:val="3"/>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5</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01602E">
            <w:pPr>
              <w:spacing w:after="0" w:line="240" w:lineRule="auto"/>
              <w:jc w:val="center"/>
              <w:rPr>
                <w:rFonts w:asciiTheme="majorBidi" w:hAnsiTheme="majorBidi" w:cstheme="majorBidi"/>
                <w:b/>
                <w:bCs/>
                <w:lang w:val="en-GB"/>
              </w:rPr>
            </w:pPr>
            <w:r w:rsidRPr="00706572">
              <w:rPr>
                <w:rFonts w:asciiTheme="majorBidi" w:hAnsiTheme="majorBidi" w:cstheme="majorBidi"/>
                <w:b/>
                <w:bCs/>
                <w:lang w:val="fr-CA"/>
              </w:rPr>
              <w:t>7.010</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7D2AC2" w:rsidRPr="00706572" w:rsidRDefault="007D2AC2" w:rsidP="00FC0EC3">
            <w:pPr>
              <w:numPr>
                <w:ilvl w:val="0"/>
                <w:numId w:val="11"/>
              </w:numPr>
              <w:spacing w:after="0"/>
              <w:ind w:left="709" w:hanging="425"/>
              <w:jc w:val="both"/>
              <w:rPr>
                <w:rFonts w:asciiTheme="majorBidi" w:hAnsiTheme="majorBidi" w:cstheme="majorBidi"/>
              </w:rPr>
            </w:pPr>
            <w:r w:rsidRPr="00706572">
              <w:rPr>
                <w:rFonts w:asciiTheme="majorBidi" w:hAnsiTheme="majorBidi" w:cstheme="majorBidi"/>
              </w:rPr>
              <w:t>develop specific procedures addressing security controls for cargo and mail. Such procedures should address the security of consignments that cannot be x-rayed or otherwise actively screened;</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962" w:type="dxa"/>
            <w:gridSpan w:val="2"/>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4.6.1</w:t>
            </w:r>
          </w:p>
        </w:tc>
        <w:tc>
          <w:tcPr>
            <w:tcW w:w="777" w:type="dxa"/>
            <w:gridSpan w:val="3"/>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5</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8C705F">
            <w:pPr>
              <w:spacing w:after="0" w:line="240" w:lineRule="auto"/>
              <w:jc w:val="center"/>
              <w:rPr>
                <w:rFonts w:asciiTheme="majorBidi" w:hAnsiTheme="majorBidi" w:cstheme="majorBidi"/>
                <w:b/>
                <w:bCs/>
                <w:lang w:val="en-GB"/>
              </w:rPr>
            </w:pPr>
            <w:r w:rsidRPr="00706572">
              <w:rPr>
                <w:rFonts w:asciiTheme="majorBidi" w:hAnsiTheme="majorBidi" w:cstheme="majorBidi"/>
                <w:b/>
                <w:bCs/>
                <w:lang w:val="fr-CA"/>
              </w:rPr>
              <w:t>7.015</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1"/>
              </w:numPr>
              <w:spacing w:after="0"/>
              <w:ind w:left="709" w:hanging="425"/>
              <w:jc w:val="both"/>
              <w:rPr>
                <w:rFonts w:asciiTheme="majorBidi" w:hAnsiTheme="majorBidi" w:cstheme="majorBidi"/>
              </w:rPr>
            </w:pPr>
            <w:r w:rsidRPr="00706572">
              <w:rPr>
                <w:rFonts w:asciiTheme="majorBidi" w:hAnsiTheme="majorBidi" w:cstheme="majorBidi"/>
              </w:rPr>
              <w:t xml:space="preserve">establish, in conjunction with equipment manufacturers, SOPs for the minimal detection settings and operation of all cargo aviation security screening equipment; </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962" w:type="dxa"/>
            <w:gridSpan w:val="2"/>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4.6.1</w:t>
            </w:r>
          </w:p>
        </w:tc>
        <w:tc>
          <w:tcPr>
            <w:tcW w:w="777" w:type="dxa"/>
            <w:gridSpan w:val="3"/>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4401CE">
            <w:pPr>
              <w:spacing w:after="0" w:line="240" w:lineRule="auto"/>
              <w:jc w:val="center"/>
              <w:rPr>
                <w:rFonts w:asciiTheme="majorBidi" w:hAnsiTheme="majorBidi" w:cstheme="majorBidi"/>
                <w:b/>
                <w:bCs/>
                <w:lang w:val="en-GB"/>
              </w:rPr>
            </w:pPr>
            <w:r w:rsidRPr="00706572">
              <w:rPr>
                <w:rFonts w:asciiTheme="majorBidi" w:hAnsiTheme="majorBidi" w:cstheme="majorBidi"/>
                <w:b/>
                <w:bCs/>
                <w:lang w:val="fr-CA"/>
              </w:rPr>
              <w:t>7.025</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1"/>
              </w:numPr>
              <w:spacing w:after="0"/>
              <w:ind w:left="709" w:hanging="425"/>
              <w:jc w:val="both"/>
              <w:rPr>
                <w:rFonts w:asciiTheme="majorBidi" w:hAnsiTheme="majorBidi" w:cstheme="majorBidi"/>
              </w:rPr>
            </w:pPr>
            <w:r w:rsidRPr="00706572">
              <w:rPr>
                <w:rFonts w:asciiTheme="majorBidi" w:hAnsiTheme="majorBidi" w:cstheme="majorBidi"/>
                <w:lang w:val="en-GB"/>
              </w:rPr>
              <w:t xml:space="preserve">ensure that daily </w:t>
            </w:r>
            <w:r w:rsidRPr="00706572">
              <w:rPr>
                <w:rFonts w:asciiTheme="majorBidi" w:hAnsiTheme="majorBidi" w:cstheme="majorBidi"/>
              </w:rPr>
              <w:t>operational tests of all equipment should be conducted based upon specific, established criteria, using approved objects that adequately measure the detection capability of the equipment; and</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962" w:type="dxa"/>
            <w:gridSpan w:val="2"/>
            <w:tcBorders>
              <w:top w:val="single" w:sz="4" w:space="0" w:color="auto"/>
              <w:left w:val="single" w:sz="4" w:space="0" w:color="auto"/>
              <w:bottom w:val="single" w:sz="4" w:space="0" w:color="auto"/>
              <w:right w:val="single" w:sz="4" w:space="0" w:color="auto"/>
            </w:tcBorders>
          </w:tcPr>
          <w:p w:rsidR="007D2AC2" w:rsidRDefault="007D2AC2" w:rsidP="00E96F49">
            <w:pPr>
              <w:spacing w:after="0" w:line="240" w:lineRule="auto"/>
              <w:jc w:val="center"/>
              <w:rPr>
                <w:rFonts w:asciiTheme="majorBidi" w:hAnsiTheme="majorBidi" w:cstheme="majorBidi"/>
                <w:b/>
                <w:bCs/>
                <w:lang w:val="en-GB"/>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4.6.1</w:t>
            </w:r>
          </w:p>
        </w:tc>
        <w:tc>
          <w:tcPr>
            <w:tcW w:w="777" w:type="dxa"/>
            <w:gridSpan w:val="3"/>
            <w:tcBorders>
              <w:top w:val="single" w:sz="4" w:space="0" w:color="auto"/>
              <w:left w:val="single" w:sz="4" w:space="0" w:color="auto"/>
              <w:bottom w:val="single" w:sz="4" w:space="0" w:color="auto"/>
              <w:right w:val="single" w:sz="4" w:space="0" w:color="auto"/>
            </w:tcBorders>
            <w:vAlign w:val="center"/>
          </w:tcPr>
          <w:p w:rsidR="007D2AC2" w:rsidRPr="00E96F49" w:rsidRDefault="007D2AC2" w:rsidP="00E96F49">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7D2AC2" w:rsidRPr="00E96F49" w:rsidRDefault="007D2AC2" w:rsidP="00B10205">
            <w:pPr>
              <w:spacing w:after="0" w:line="240" w:lineRule="auto"/>
              <w:jc w:val="center"/>
              <w:rPr>
                <w:rFonts w:asciiTheme="majorBidi" w:hAnsiTheme="majorBidi" w:cstheme="majorBidi"/>
                <w:b/>
                <w:bCs/>
                <w:lang w:val="en-GB"/>
              </w:rPr>
            </w:pPr>
            <w:r w:rsidRPr="00706572">
              <w:rPr>
                <w:rFonts w:asciiTheme="majorBidi" w:hAnsiTheme="majorBidi" w:cstheme="majorBidi"/>
                <w:b/>
                <w:bCs/>
                <w:lang w:val="fr-CA"/>
              </w:rPr>
              <w:t>7.030</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1"/>
              </w:numPr>
              <w:spacing w:after="0"/>
              <w:ind w:left="709" w:hanging="425"/>
              <w:jc w:val="both"/>
              <w:rPr>
                <w:rFonts w:asciiTheme="majorBidi" w:hAnsiTheme="majorBidi" w:cstheme="majorBidi"/>
              </w:rPr>
            </w:pPr>
            <w:r w:rsidRPr="00706572">
              <w:rPr>
                <w:rFonts w:asciiTheme="majorBidi" w:hAnsiTheme="majorBidi" w:cstheme="majorBidi"/>
              </w:rPr>
              <w:t>ensure that cargo security measures are included in the appropriate authority's oversight activities.</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trHeight w:val="284"/>
          <w:jc w:val="center"/>
        </w:trPr>
        <w:tc>
          <w:tcPr>
            <w:tcW w:w="962" w:type="dxa"/>
            <w:gridSpan w:val="2"/>
            <w:tcBorders>
              <w:top w:val="single" w:sz="4" w:space="0" w:color="auto"/>
              <w:left w:val="nil"/>
              <w:bottom w:val="nil"/>
              <w:right w:val="nil"/>
            </w:tcBorders>
          </w:tcPr>
          <w:p w:rsidR="007D2AC2" w:rsidRPr="00706572" w:rsidRDefault="007D2AC2" w:rsidP="000F3C38">
            <w:pPr>
              <w:spacing w:after="0" w:line="240" w:lineRule="auto"/>
              <w:jc w:val="center"/>
              <w:rPr>
                <w:rFonts w:asciiTheme="majorBidi" w:hAnsiTheme="majorBidi" w:cstheme="majorBidi"/>
                <w:b/>
                <w:bCs/>
                <w:lang w:val="en-GB"/>
              </w:rPr>
            </w:pPr>
          </w:p>
        </w:tc>
        <w:tc>
          <w:tcPr>
            <w:tcW w:w="1474" w:type="dxa"/>
            <w:gridSpan w:val="4"/>
            <w:tcBorders>
              <w:top w:val="single" w:sz="4" w:space="0" w:color="auto"/>
              <w:left w:val="nil"/>
              <w:bottom w:val="nil"/>
              <w:right w:val="nil"/>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253" w:type="dxa"/>
            <w:gridSpan w:val="4"/>
            <w:tcBorders>
              <w:top w:val="single" w:sz="4" w:space="0" w:color="auto"/>
              <w:left w:val="nil"/>
              <w:bottom w:val="nil"/>
              <w:right w:val="nil"/>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662" w:type="dxa"/>
            <w:tcBorders>
              <w:top w:val="single" w:sz="4" w:space="0" w:color="auto"/>
              <w:left w:val="nil"/>
              <w:bottom w:val="nil"/>
              <w:right w:val="nil"/>
            </w:tcBorders>
            <w:vAlign w:val="center"/>
          </w:tcPr>
          <w:p w:rsidR="007D2AC2" w:rsidRPr="002A16D5" w:rsidRDefault="007D2AC2" w:rsidP="000F3C38">
            <w:pPr>
              <w:spacing w:after="0" w:line="240" w:lineRule="auto"/>
              <w:jc w:val="center"/>
              <w:rPr>
                <w:rFonts w:asciiTheme="majorBidi" w:hAnsiTheme="majorBidi" w:cstheme="majorBidi"/>
                <w:b/>
                <w:bCs/>
                <w:lang w:val="en-CA"/>
              </w:rPr>
            </w:pPr>
          </w:p>
        </w:tc>
        <w:tc>
          <w:tcPr>
            <w:tcW w:w="5685" w:type="dxa"/>
            <w:gridSpan w:val="2"/>
            <w:tcBorders>
              <w:top w:val="single" w:sz="4" w:space="0" w:color="auto"/>
              <w:left w:val="nil"/>
              <w:bottom w:val="nil"/>
              <w:right w:val="nil"/>
            </w:tcBorders>
            <w:vAlign w:val="center"/>
          </w:tcPr>
          <w:p w:rsidR="007D2AC2" w:rsidRPr="00706572" w:rsidRDefault="007D2AC2" w:rsidP="009F4CA6">
            <w:pPr>
              <w:spacing w:after="0"/>
              <w:ind w:left="709"/>
              <w:jc w:val="both"/>
              <w:rPr>
                <w:rFonts w:asciiTheme="majorBidi" w:hAnsiTheme="majorBidi" w:cstheme="majorBidi"/>
              </w:rPr>
            </w:pPr>
          </w:p>
        </w:tc>
        <w:tc>
          <w:tcPr>
            <w:tcW w:w="2017" w:type="dxa"/>
            <w:gridSpan w:val="2"/>
            <w:tcBorders>
              <w:top w:val="single" w:sz="4" w:space="0" w:color="auto"/>
              <w:left w:val="nil"/>
              <w:bottom w:val="nil"/>
              <w:right w:val="nil"/>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438" w:type="dxa"/>
            <w:tcBorders>
              <w:top w:val="single" w:sz="4" w:space="0" w:color="auto"/>
              <w:left w:val="nil"/>
              <w:bottom w:val="nil"/>
              <w:right w:val="nil"/>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nil"/>
              <w:bottom w:val="nil"/>
              <w:right w:val="nil"/>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nil"/>
              <w:bottom w:val="nil"/>
              <w:right w:val="nil"/>
            </w:tcBorders>
            <w:vAlign w:val="center"/>
          </w:tcPr>
          <w:p w:rsidR="007D2AC2" w:rsidRDefault="007D2AC2" w:rsidP="000F3C38">
            <w:pPr>
              <w:spacing w:after="0" w:line="240" w:lineRule="auto"/>
              <w:rPr>
                <w:rFonts w:asciiTheme="majorBidi" w:hAnsiTheme="majorBidi" w:cstheme="majorBidi"/>
                <w:b/>
                <w:bCs/>
                <w:lang w:val="en-GB"/>
              </w:rPr>
            </w:pPr>
          </w:p>
          <w:p w:rsidR="007D2AC2" w:rsidRDefault="007D2AC2" w:rsidP="000F3C38">
            <w:pPr>
              <w:spacing w:after="0" w:line="240" w:lineRule="auto"/>
              <w:rPr>
                <w:rFonts w:asciiTheme="majorBidi" w:hAnsiTheme="majorBidi" w:cstheme="majorBidi"/>
                <w:b/>
                <w:bCs/>
                <w:lang w:val="en-GB"/>
              </w:rPr>
            </w:pPr>
          </w:p>
          <w:p w:rsidR="007D2AC2" w:rsidRDefault="007D2AC2" w:rsidP="000F3C38">
            <w:pPr>
              <w:spacing w:after="0" w:line="240" w:lineRule="auto"/>
              <w:rPr>
                <w:rFonts w:asciiTheme="majorBidi" w:hAnsiTheme="majorBidi" w:cstheme="majorBidi"/>
                <w:b/>
                <w:bCs/>
                <w:lang w:val="en-GB"/>
              </w:rPr>
            </w:pPr>
          </w:p>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nil"/>
              <w:bottom w:val="nil"/>
              <w:right w:val="nil"/>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5308F" w:rsidRPr="00706572" w:rsidTr="0075308F">
        <w:trPr>
          <w:gridBefore w:val="1"/>
          <w:wBefore w:w="317" w:type="dxa"/>
          <w:trHeight w:val="706"/>
          <w:tblHeader/>
          <w:jc w:val="center"/>
        </w:trPr>
        <w:tc>
          <w:tcPr>
            <w:tcW w:w="3154" w:type="dxa"/>
            <w:gridSpan w:val="8"/>
            <w:tcBorders>
              <w:bottom w:val="single" w:sz="4" w:space="0" w:color="auto"/>
              <w:right w:val="single" w:sz="4" w:space="0" w:color="auto"/>
            </w:tcBorders>
            <w:vAlign w:val="center"/>
          </w:tcPr>
          <w:p w:rsidR="0075308F" w:rsidRPr="003B110A" w:rsidRDefault="0075308F" w:rsidP="0075308F">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3B110A">
              <w:rPr>
                <w:rFonts w:asciiTheme="majorBidi" w:hAnsiTheme="majorBidi" w:cstheme="majorBidi"/>
                <w:b/>
                <w:bCs/>
                <w:lang w:val="en-GB" w:eastAsia="zh-CN"/>
              </w:rPr>
              <w:t>0</w:t>
            </w:r>
            <w:r>
              <w:rPr>
                <w:rFonts w:asciiTheme="majorBidi" w:hAnsiTheme="majorBidi" w:cstheme="majorBidi"/>
                <w:b/>
                <w:bCs/>
                <w:lang w:val="en-GB" w:eastAsia="zh-CN"/>
              </w:rPr>
              <w:t>8</w:t>
            </w:r>
          </w:p>
        </w:tc>
        <w:tc>
          <w:tcPr>
            <w:tcW w:w="12020" w:type="dxa"/>
            <w:gridSpan w:val="7"/>
            <w:tcBorders>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817" w:type="dxa"/>
            <w:gridSpan w:val="3"/>
            <w:tcBorders>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AUI</w:t>
            </w:r>
          </w:p>
        </w:tc>
      </w:tr>
      <w:tr w:rsidR="0075308F" w:rsidRPr="00706572" w:rsidTr="0075308F">
        <w:trPr>
          <w:gridBefore w:val="1"/>
          <w:wBefore w:w="317" w:type="dxa"/>
          <w:trHeight w:val="858"/>
          <w:tblHeader/>
          <w:jc w:val="center"/>
        </w:trPr>
        <w:tc>
          <w:tcPr>
            <w:tcW w:w="932" w:type="dxa"/>
            <w:gridSpan w:val="2"/>
            <w:vMerge w:val="restart"/>
            <w:tcBorders>
              <w:top w:val="single" w:sz="4" w:space="0" w:color="auto"/>
            </w:tcBorders>
            <w:vAlign w:val="center"/>
          </w:tcPr>
          <w:p w:rsidR="0075308F" w:rsidRDefault="0075308F" w:rsidP="0075308F">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gridSpan w:val="2"/>
            <w:vMerge w:val="restart"/>
            <w:tcBorders>
              <w:top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r>
              <w:rPr>
                <w:rFonts w:asciiTheme="majorBidi" w:hAnsiTheme="majorBidi" w:cstheme="majorBidi"/>
                <w:b/>
                <w:bCs/>
              </w:rPr>
              <w:t>SARP</w:t>
            </w:r>
          </w:p>
        </w:tc>
        <w:tc>
          <w:tcPr>
            <w:tcW w:w="703" w:type="dxa"/>
            <w:gridSpan w:val="3"/>
            <w:vMerge w:val="restart"/>
            <w:tcBorders>
              <w:top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r>
              <w:rPr>
                <w:rFonts w:asciiTheme="majorBidi" w:hAnsiTheme="majorBidi" w:cstheme="majorBidi"/>
                <w:b/>
                <w:bCs/>
              </w:rPr>
              <w:t>CE</w:t>
            </w:r>
          </w:p>
        </w:tc>
        <w:tc>
          <w:tcPr>
            <w:tcW w:w="728" w:type="dxa"/>
            <w:vMerge w:val="restart"/>
            <w:tcBorders>
              <w:top w:val="single" w:sz="4" w:space="0" w:color="auto"/>
            </w:tcBorders>
            <w:vAlign w:val="center"/>
          </w:tcPr>
          <w:p w:rsidR="0075308F" w:rsidRPr="003B110A" w:rsidRDefault="0075308F" w:rsidP="00DB24C0">
            <w:pPr>
              <w:spacing w:after="0" w:line="240" w:lineRule="auto"/>
              <w:jc w:val="center"/>
              <w:rPr>
                <w:rFonts w:asciiTheme="majorBidi" w:hAnsiTheme="majorBidi" w:cstheme="majorBidi"/>
                <w:b/>
                <w:bCs/>
              </w:rPr>
            </w:pPr>
            <w:r w:rsidRPr="003B110A">
              <w:rPr>
                <w:rFonts w:asciiTheme="majorBidi" w:hAnsiTheme="majorBidi" w:cstheme="majorBidi"/>
                <w:b/>
                <w:bCs/>
              </w:rPr>
              <w:t>PQ</w:t>
            </w:r>
          </w:p>
        </w:tc>
        <w:tc>
          <w:tcPr>
            <w:tcW w:w="6376" w:type="dxa"/>
            <w:gridSpan w:val="3"/>
            <w:tcBorders>
              <w:top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eastAsia="zh-CN"/>
              </w:rPr>
              <w:t>ICAO RECOMMENDATION</w:t>
            </w:r>
          </w:p>
        </w:tc>
        <w:tc>
          <w:tcPr>
            <w:tcW w:w="2005" w:type="dxa"/>
            <w:gridSpan w:val="2"/>
            <w:vMerge w:val="restart"/>
            <w:tcBorders>
              <w:top w:val="single" w:sz="4" w:space="0" w:color="auto"/>
              <w:left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COMMENTS AND OBSERVATIONS</w:t>
            </w:r>
          </w:p>
        </w:tc>
        <w:tc>
          <w:tcPr>
            <w:tcW w:w="3639" w:type="dxa"/>
            <w:gridSpan w:val="2"/>
            <w:vMerge w:val="restart"/>
            <w:tcBorders>
              <w:top w:val="single" w:sz="4" w:space="0" w:color="auto"/>
              <w:lef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CORRECTIVE ACTION(S) PROPOSED</w:t>
            </w:r>
          </w:p>
        </w:tc>
        <w:tc>
          <w:tcPr>
            <w:tcW w:w="1444" w:type="dxa"/>
            <w:vMerge w:val="restart"/>
            <w:tcBorders>
              <w:top w:val="single" w:sz="4" w:space="0" w:color="auto"/>
              <w:left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ACTION OFFICE(S)</w:t>
            </w:r>
          </w:p>
        </w:tc>
        <w:tc>
          <w:tcPr>
            <w:tcW w:w="2373" w:type="dxa"/>
            <w:gridSpan w:val="2"/>
            <w:tcBorders>
              <w:top w:val="single" w:sz="4" w:space="0" w:color="auto"/>
              <w:left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ESTIMATED IMPLEMENTATION DATE(S)</w:t>
            </w:r>
          </w:p>
        </w:tc>
      </w:tr>
      <w:tr w:rsidR="0075308F" w:rsidRPr="00706572" w:rsidTr="007D2AC2">
        <w:trPr>
          <w:gridBefore w:val="1"/>
          <w:wBefore w:w="317" w:type="dxa"/>
          <w:trHeight w:val="284"/>
          <w:tblHeader/>
          <w:jc w:val="center"/>
        </w:trPr>
        <w:tc>
          <w:tcPr>
            <w:tcW w:w="932" w:type="dxa"/>
            <w:gridSpan w:val="2"/>
            <w:vMerge/>
            <w:tcBorders>
              <w:bottom w:val="single" w:sz="4" w:space="0" w:color="auto"/>
            </w:tcBorders>
          </w:tcPr>
          <w:p w:rsidR="0075308F" w:rsidRPr="003B110A" w:rsidRDefault="0075308F" w:rsidP="003B110A">
            <w:pPr>
              <w:spacing w:after="0" w:line="240" w:lineRule="auto"/>
              <w:jc w:val="center"/>
              <w:rPr>
                <w:rFonts w:asciiTheme="majorBidi" w:hAnsiTheme="majorBidi" w:cstheme="majorBidi"/>
                <w:b/>
                <w:bCs/>
              </w:rPr>
            </w:pPr>
          </w:p>
        </w:tc>
        <w:tc>
          <w:tcPr>
            <w:tcW w:w="791" w:type="dxa"/>
            <w:gridSpan w:val="2"/>
            <w:vMerge/>
            <w:tcBorders>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p>
        </w:tc>
        <w:tc>
          <w:tcPr>
            <w:tcW w:w="703" w:type="dxa"/>
            <w:gridSpan w:val="3"/>
            <w:vMerge/>
            <w:tcBorders>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p>
        </w:tc>
        <w:tc>
          <w:tcPr>
            <w:tcW w:w="728" w:type="dxa"/>
            <w:vMerge/>
            <w:tcBorders>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p>
        </w:tc>
        <w:tc>
          <w:tcPr>
            <w:tcW w:w="6376" w:type="dxa"/>
            <w:gridSpan w:val="3"/>
            <w:tcBorders>
              <w:top w:val="single" w:sz="4" w:space="0" w:color="auto"/>
              <w:bottom w:val="single" w:sz="4" w:space="0" w:color="auto"/>
            </w:tcBorders>
            <w:vAlign w:val="center"/>
          </w:tcPr>
          <w:p w:rsidR="0075308F" w:rsidRPr="003B110A" w:rsidRDefault="0075308F" w:rsidP="003B110A">
            <w:pPr>
              <w:spacing w:after="0" w:line="240" w:lineRule="auto"/>
              <w:rPr>
                <w:rFonts w:asciiTheme="majorBidi" w:hAnsiTheme="majorBidi" w:cstheme="majorBidi"/>
              </w:rPr>
            </w:pPr>
            <w:r w:rsidRPr="003B110A">
              <w:rPr>
                <w:rFonts w:asciiTheme="majorBidi" w:hAnsiTheme="majorBidi" w:cstheme="majorBidi"/>
              </w:rPr>
              <w:t xml:space="preserve">Usapia should: </w:t>
            </w:r>
          </w:p>
        </w:tc>
        <w:tc>
          <w:tcPr>
            <w:tcW w:w="2005" w:type="dxa"/>
            <w:gridSpan w:val="2"/>
            <w:vMerge/>
            <w:tcBorders>
              <w:left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p>
        </w:tc>
        <w:tc>
          <w:tcPr>
            <w:tcW w:w="3639" w:type="dxa"/>
            <w:gridSpan w:val="2"/>
            <w:vMerge/>
            <w:tcBorders>
              <w:left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p>
        </w:tc>
        <w:tc>
          <w:tcPr>
            <w:tcW w:w="1444" w:type="dxa"/>
            <w:vMerge/>
            <w:tcBorders>
              <w:left w:val="single" w:sz="4" w:space="0" w:color="auto"/>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bottom w:val="single" w:sz="4" w:space="0" w:color="auto"/>
              <w:right w:val="single" w:sz="4" w:space="0" w:color="auto"/>
            </w:tcBorders>
            <w:vAlign w:val="center"/>
          </w:tcPr>
          <w:p w:rsidR="0075308F" w:rsidRDefault="0075308F"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Starting</w:t>
            </w:r>
          </w:p>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5308F" w:rsidRDefault="0075308F"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Complet</w:t>
            </w:r>
            <w:r>
              <w:rPr>
                <w:rFonts w:asciiTheme="majorBidi" w:hAnsiTheme="majorBidi" w:cstheme="majorBidi"/>
                <w:b/>
                <w:bCs/>
                <w:lang w:val="en-GB"/>
              </w:rPr>
              <w:t>ion</w:t>
            </w:r>
          </w:p>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D2AC2" w:rsidRPr="00706572" w:rsidTr="007D2AC2">
        <w:trPr>
          <w:gridBefore w:val="1"/>
          <w:wBefore w:w="317" w:type="dxa"/>
          <w:trHeight w:val="284"/>
          <w:jc w:val="center"/>
        </w:trPr>
        <w:tc>
          <w:tcPr>
            <w:tcW w:w="932" w:type="dxa"/>
            <w:gridSpan w:val="2"/>
            <w:tcBorders>
              <w:top w:val="single" w:sz="4" w:space="0" w:color="auto"/>
              <w:left w:val="single" w:sz="4" w:space="0" w:color="auto"/>
              <w:bottom w:val="single" w:sz="4" w:space="0" w:color="auto"/>
              <w:right w:val="single" w:sz="4" w:space="0" w:color="auto"/>
            </w:tcBorders>
          </w:tcPr>
          <w:p w:rsidR="007D2AC2" w:rsidRDefault="007D2AC2" w:rsidP="003B110A">
            <w:pPr>
              <w:spacing w:after="0" w:line="240" w:lineRule="auto"/>
              <w:jc w:val="center"/>
              <w:rPr>
                <w:rFonts w:asciiTheme="majorBidi" w:hAnsiTheme="majorBidi" w:cstheme="majorBidi"/>
                <w:b/>
                <w:bCs/>
                <w:lang w:val="en-GB"/>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3.4.8</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2</w:t>
            </w:r>
          </w:p>
        </w:tc>
        <w:tc>
          <w:tcPr>
            <w:tcW w:w="728" w:type="dxa"/>
            <w:tcBorders>
              <w:top w:val="single" w:sz="4" w:space="0" w:color="auto"/>
              <w:left w:val="single" w:sz="4" w:space="0" w:color="auto"/>
              <w:bottom w:val="single" w:sz="4" w:space="0" w:color="auto"/>
              <w:right w:val="single" w:sz="4" w:space="0" w:color="auto"/>
            </w:tcBorders>
            <w:vAlign w:val="center"/>
          </w:tcPr>
          <w:p w:rsidR="007D2AC2" w:rsidRPr="003B110A" w:rsidRDefault="007D2AC2" w:rsidP="00217E6C">
            <w:pPr>
              <w:spacing w:after="0" w:line="240" w:lineRule="auto"/>
              <w:jc w:val="center"/>
              <w:rPr>
                <w:rFonts w:asciiTheme="majorBidi" w:hAnsiTheme="majorBidi" w:cstheme="majorBidi"/>
                <w:b/>
                <w:bCs/>
                <w:lang w:val="en-GB"/>
              </w:rPr>
            </w:pPr>
            <w:r w:rsidRPr="00706572">
              <w:rPr>
                <w:rFonts w:asciiTheme="majorBidi" w:hAnsiTheme="majorBidi" w:cstheme="majorBidi"/>
                <w:b/>
                <w:bCs/>
                <w:lang w:val="en-CA"/>
              </w:rPr>
              <w:t>8.200</w:t>
            </w:r>
          </w:p>
        </w:tc>
        <w:tc>
          <w:tcPr>
            <w:tcW w:w="6376" w:type="dxa"/>
            <w:gridSpan w:val="3"/>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2"/>
              </w:numPr>
              <w:spacing w:after="0"/>
              <w:jc w:val="both"/>
              <w:rPr>
                <w:rFonts w:asciiTheme="majorBidi" w:hAnsiTheme="majorBidi" w:cstheme="majorBidi"/>
              </w:rPr>
            </w:pPr>
            <w:r w:rsidRPr="00706572">
              <w:rPr>
                <w:rFonts w:asciiTheme="majorBidi" w:hAnsiTheme="majorBidi" w:cstheme="majorBidi"/>
              </w:rPr>
              <w:t xml:space="preserve">establish a written requirement to re-evaluate security controls following an act of unlawful interference and to notify ICAO on actions taken to prevent reoccurrence; </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39" w:type="dxa"/>
            <w:gridSpan w:val="2"/>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gridBefore w:val="1"/>
          <w:wBefore w:w="317" w:type="dxa"/>
          <w:trHeight w:val="284"/>
          <w:jc w:val="center"/>
        </w:trPr>
        <w:tc>
          <w:tcPr>
            <w:tcW w:w="932" w:type="dxa"/>
            <w:gridSpan w:val="2"/>
            <w:tcBorders>
              <w:top w:val="single" w:sz="4" w:space="0" w:color="auto"/>
              <w:left w:val="single" w:sz="4" w:space="0" w:color="auto"/>
              <w:bottom w:val="single" w:sz="4" w:space="0" w:color="auto"/>
              <w:right w:val="single" w:sz="4" w:space="0" w:color="auto"/>
            </w:tcBorders>
          </w:tcPr>
          <w:p w:rsidR="007D2AC2" w:rsidRDefault="007D2AC2" w:rsidP="003B110A">
            <w:pPr>
              <w:spacing w:after="0" w:line="240" w:lineRule="auto"/>
              <w:jc w:val="center"/>
              <w:rPr>
                <w:rFonts w:asciiTheme="majorBidi" w:hAnsiTheme="majorBidi" w:cstheme="majorBidi"/>
                <w:b/>
                <w:bCs/>
                <w:lang w:val="en-GB"/>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3.4.8</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3</w:t>
            </w:r>
          </w:p>
        </w:tc>
        <w:tc>
          <w:tcPr>
            <w:tcW w:w="728" w:type="dxa"/>
            <w:tcBorders>
              <w:top w:val="single" w:sz="4" w:space="0" w:color="auto"/>
              <w:left w:val="single" w:sz="4" w:space="0" w:color="auto"/>
              <w:bottom w:val="single" w:sz="4" w:space="0" w:color="auto"/>
              <w:right w:val="single" w:sz="4" w:space="0" w:color="auto"/>
            </w:tcBorders>
            <w:vAlign w:val="center"/>
          </w:tcPr>
          <w:p w:rsidR="007D2AC2" w:rsidRPr="003B110A" w:rsidRDefault="007D2AC2" w:rsidP="007E47D0">
            <w:pPr>
              <w:spacing w:after="0" w:line="240" w:lineRule="auto"/>
              <w:jc w:val="center"/>
              <w:rPr>
                <w:rFonts w:asciiTheme="majorBidi" w:hAnsiTheme="majorBidi" w:cstheme="majorBidi"/>
                <w:b/>
                <w:bCs/>
                <w:lang w:val="en-GB"/>
              </w:rPr>
            </w:pPr>
            <w:r w:rsidRPr="00706572">
              <w:rPr>
                <w:rFonts w:asciiTheme="majorBidi" w:hAnsiTheme="majorBidi" w:cstheme="majorBidi"/>
                <w:b/>
                <w:bCs/>
                <w:lang w:val="es-ES"/>
              </w:rPr>
              <w:t>8.205</w:t>
            </w:r>
          </w:p>
        </w:tc>
        <w:tc>
          <w:tcPr>
            <w:tcW w:w="6376" w:type="dxa"/>
            <w:gridSpan w:val="3"/>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2"/>
              </w:numPr>
              <w:spacing w:after="0"/>
              <w:jc w:val="both"/>
              <w:rPr>
                <w:rFonts w:asciiTheme="majorBidi" w:hAnsiTheme="majorBidi" w:cstheme="majorBidi"/>
              </w:rPr>
            </w:pPr>
            <w:r w:rsidRPr="00706572">
              <w:rPr>
                <w:rFonts w:asciiTheme="majorBidi" w:hAnsiTheme="majorBidi" w:cstheme="majorBidi"/>
              </w:rPr>
              <w:t>identify the entity responsible for the conduct of investigations following an act of unlawful interference;</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39" w:type="dxa"/>
            <w:gridSpan w:val="2"/>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gridBefore w:val="1"/>
          <w:wBefore w:w="317" w:type="dxa"/>
          <w:trHeight w:val="284"/>
          <w:jc w:val="center"/>
        </w:trPr>
        <w:tc>
          <w:tcPr>
            <w:tcW w:w="932" w:type="dxa"/>
            <w:gridSpan w:val="2"/>
            <w:tcBorders>
              <w:top w:val="single" w:sz="4" w:space="0" w:color="auto"/>
              <w:left w:val="single" w:sz="4" w:space="0" w:color="auto"/>
              <w:bottom w:val="single" w:sz="4" w:space="0" w:color="auto"/>
              <w:right w:val="single" w:sz="4" w:space="0" w:color="auto"/>
            </w:tcBorders>
          </w:tcPr>
          <w:p w:rsidR="007D2AC2" w:rsidRDefault="007D2AC2" w:rsidP="003B110A">
            <w:pPr>
              <w:spacing w:after="0" w:line="240" w:lineRule="auto"/>
              <w:jc w:val="center"/>
              <w:rPr>
                <w:rFonts w:asciiTheme="majorBidi" w:hAnsiTheme="majorBidi" w:cstheme="majorBidi"/>
                <w:b/>
                <w:bCs/>
                <w:lang w:val="en-GB"/>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3.4.8</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8</w:t>
            </w:r>
          </w:p>
        </w:tc>
        <w:tc>
          <w:tcPr>
            <w:tcW w:w="728" w:type="dxa"/>
            <w:tcBorders>
              <w:top w:val="single" w:sz="4" w:space="0" w:color="auto"/>
              <w:left w:val="single" w:sz="4" w:space="0" w:color="auto"/>
              <w:bottom w:val="single" w:sz="4" w:space="0" w:color="auto"/>
              <w:right w:val="single" w:sz="4" w:space="0" w:color="auto"/>
            </w:tcBorders>
            <w:vAlign w:val="center"/>
          </w:tcPr>
          <w:p w:rsidR="007D2AC2" w:rsidRPr="003B110A" w:rsidRDefault="007D2AC2" w:rsidP="00616AEC">
            <w:pPr>
              <w:spacing w:after="0" w:line="240" w:lineRule="auto"/>
              <w:jc w:val="center"/>
              <w:rPr>
                <w:rFonts w:asciiTheme="majorBidi" w:hAnsiTheme="majorBidi" w:cstheme="majorBidi"/>
                <w:b/>
                <w:bCs/>
                <w:lang w:val="en-GB"/>
              </w:rPr>
            </w:pPr>
            <w:r w:rsidRPr="00706572">
              <w:rPr>
                <w:rFonts w:asciiTheme="majorBidi" w:hAnsiTheme="majorBidi" w:cstheme="majorBidi"/>
                <w:b/>
                <w:bCs/>
                <w:lang w:val="en-CA"/>
              </w:rPr>
              <w:t>8.210</w:t>
            </w:r>
          </w:p>
        </w:tc>
        <w:tc>
          <w:tcPr>
            <w:tcW w:w="6376" w:type="dxa"/>
            <w:gridSpan w:val="3"/>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2"/>
              </w:numPr>
              <w:spacing w:after="0"/>
              <w:jc w:val="both"/>
              <w:rPr>
                <w:rFonts w:asciiTheme="majorBidi" w:hAnsiTheme="majorBidi" w:cstheme="majorBidi"/>
              </w:rPr>
            </w:pPr>
            <w:r w:rsidRPr="00706572">
              <w:rPr>
                <w:rFonts w:asciiTheme="majorBidi" w:hAnsiTheme="majorBidi" w:cstheme="majorBidi"/>
              </w:rPr>
              <w:t>ensure the introduction of measures to remedy weaknesses so as to prevent recurrence of an act of unlawful interference. National and airport documentation should include the specific procedures for the evaluation including, but not limited to, the maximum time frame for evaluations;</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39" w:type="dxa"/>
            <w:gridSpan w:val="2"/>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gridBefore w:val="1"/>
          <w:wBefore w:w="317" w:type="dxa"/>
          <w:trHeight w:val="284"/>
          <w:jc w:val="center"/>
        </w:trPr>
        <w:tc>
          <w:tcPr>
            <w:tcW w:w="932" w:type="dxa"/>
            <w:gridSpan w:val="2"/>
            <w:tcBorders>
              <w:top w:val="single" w:sz="4" w:space="0" w:color="auto"/>
              <w:left w:val="single" w:sz="4" w:space="0" w:color="auto"/>
              <w:bottom w:val="single" w:sz="4" w:space="0" w:color="auto"/>
              <w:right w:val="single" w:sz="4" w:space="0" w:color="auto"/>
            </w:tcBorders>
          </w:tcPr>
          <w:p w:rsidR="007D2AC2" w:rsidRDefault="007D2AC2" w:rsidP="003B110A">
            <w:pPr>
              <w:spacing w:after="0" w:line="240" w:lineRule="auto"/>
              <w:jc w:val="center"/>
              <w:rPr>
                <w:rFonts w:asciiTheme="majorBidi" w:hAnsiTheme="majorBidi" w:cstheme="majorBidi"/>
                <w:b/>
                <w:bCs/>
                <w:lang w:val="en-GB"/>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5.3.1</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3</w:t>
            </w:r>
          </w:p>
        </w:tc>
        <w:tc>
          <w:tcPr>
            <w:tcW w:w="728" w:type="dxa"/>
            <w:tcBorders>
              <w:top w:val="single" w:sz="4" w:space="0" w:color="auto"/>
              <w:left w:val="single" w:sz="4" w:space="0" w:color="auto"/>
              <w:bottom w:val="single" w:sz="4" w:space="0" w:color="auto"/>
              <w:right w:val="single" w:sz="4" w:space="0" w:color="auto"/>
            </w:tcBorders>
            <w:vAlign w:val="center"/>
          </w:tcPr>
          <w:p w:rsidR="007D2AC2" w:rsidRPr="003B110A" w:rsidRDefault="007D2AC2" w:rsidP="0097531C">
            <w:pPr>
              <w:spacing w:after="0" w:line="240" w:lineRule="auto"/>
              <w:jc w:val="center"/>
              <w:rPr>
                <w:rFonts w:asciiTheme="majorBidi" w:hAnsiTheme="majorBidi" w:cstheme="majorBidi"/>
                <w:b/>
                <w:bCs/>
                <w:lang w:val="en-GB"/>
              </w:rPr>
            </w:pPr>
            <w:r w:rsidRPr="00706572">
              <w:rPr>
                <w:rFonts w:asciiTheme="majorBidi" w:hAnsiTheme="majorBidi" w:cstheme="majorBidi"/>
                <w:b/>
                <w:bCs/>
                <w:lang w:val="en-CA"/>
              </w:rPr>
              <w:t>8.220</w:t>
            </w:r>
          </w:p>
        </w:tc>
        <w:tc>
          <w:tcPr>
            <w:tcW w:w="6376" w:type="dxa"/>
            <w:gridSpan w:val="3"/>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2"/>
              </w:numPr>
              <w:spacing w:after="0"/>
              <w:jc w:val="both"/>
              <w:rPr>
                <w:rFonts w:asciiTheme="majorBidi" w:hAnsiTheme="majorBidi" w:cstheme="majorBidi"/>
              </w:rPr>
            </w:pPr>
            <w:r w:rsidRPr="00706572">
              <w:rPr>
                <w:rFonts w:asciiTheme="majorBidi" w:hAnsiTheme="majorBidi" w:cstheme="majorBidi"/>
              </w:rPr>
              <w:t>identify the entity that is responsible for notifying ICAO of an act of unlawful interference, and by what means, as soon as practicable after the act is resolved; and</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39" w:type="dxa"/>
            <w:gridSpan w:val="2"/>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r w:rsidR="007D2AC2" w:rsidRPr="00706572" w:rsidTr="007D2AC2">
        <w:trPr>
          <w:gridBefore w:val="1"/>
          <w:wBefore w:w="317" w:type="dxa"/>
          <w:trHeight w:val="284"/>
          <w:jc w:val="center"/>
        </w:trPr>
        <w:tc>
          <w:tcPr>
            <w:tcW w:w="932" w:type="dxa"/>
            <w:gridSpan w:val="2"/>
            <w:tcBorders>
              <w:top w:val="single" w:sz="4" w:space="0" w:color="auto"/>
              <w:left w:val="single" w:sz="4" w:space="0" w:color="auto"/>
              <w:bottom w:val="single" w:sz="4" w:space="0" w:color="auto"/>
              <w:right w:val="single" w:sz="4" w:space="0" w:color="auto"/>
            </w:tcBorders>
          </w:tcPr>
          <w:p w:rsidR="007D2AC2" w:rsidRDefault="007D2AC2" w:rsidP="003B110A">
            <w:pPr>
              <w:spacing w:after="0" w:line="240" w:lineRule="auto"/>
              <w:jc w:val="center"/>
              <w:rPr>
                <w:rFonts w:asciiTheme="majorBidi" w:hAnsiTheme="majorBidi" w:cstheme="majorBidi"/>
                <w:b/>
                <w:bCs/>
                <w:lang w:val="en-GB"/>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5.3.1</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7D2AC2" w:rsidRPr="003B110A" w:rsidRDefault="007D2AC2"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5</w:t>
            </w:r>
          </w:p>
        </w:tc>
        <w:tc>
          <w:tcPr>
            <w:tcW w:w="728" w:type="dxa"/>
            <w:tcBorders>
              <w:top w:val="single" w:sz="4" w:space="0" w:color="auto"/>
              <w:left w:val="single" w:sz="4" w:space="0" w:color="auto"/>
              <w:bottom w:val="single" w:sz="4" w:space="0" w:color="auto"/>
              <w:right w:val="single" w:sz="4" w:space="0" w:color="auto"/>
            </w:tcBorders>
            <w:vAlign w:val="center"/>
          </w:tcPr>
          <w:p w:rsidR="007D2AC2" w:rsidRPr="003B110A" w:rsidRDefault="007D2AC2" w:rsidP="00B65230">
            <w:pPr>
              <w:spacing w:after="0" w:line="240" w:lineRule="auto"/>
              <w:jc w:val="center"/>
              <w:rPr>
                <w:rFonts w:asciiTheme="majorBidi" w:hAnsiTheme="majorBidi" w:cstheme="majorBidi"/>
                <w:b/>
                <w:bCs/>
                <w:lang w:val="en-GB"/>
              </w:rPr>
            </w:pPr>
            <w:r w:rsidRPr="00706572">
              <w:rPr>
                <w:rFonts w:asciiTheme="majorBidi" w:hAnsiTheme="majorBidi" w:cstheme="majorBidi"/>
                <w:b/>
                <w:bCs/>
                <w:lang w:val="en-CA"/>
              </w:rPr>
              <w:t>8.225</w:t>
            </w:r>
          </w:p>
        </w:tc>
        <w:tc>
          <w:tcPr>
            <w:tcW w:w="6376" w:type="dxa"/>
            <w:gridSpan w:val="3"/>
            <w:tcBorders>
              <w:top w:val="single" w:sz="4" w:space="0" w:color="auto"/>
              <w:left w:val="single" w:sz="4" w:space="0" w:color="auto"/>
              <w:bottom w:val="single" w:sz="4" w:space="0" w:color="auto"/>
              <w:right w:val="single" w:sz="4" w:space="0" w:color="auto"/>
            </w:tcBorders>
            <w:vAlign w:val="center"/>
          </w:tcPr>
          <w:p w:rsidR="007D2AC2" w:rsidRPr="00706572" w:rsidRDefault="007D2AC2" w:rsidP="001932C9">
            <w:pPr>
              <w:numPr>
                <w:ilvl w:val="0"/>
                <w:numId w:val="12"/>
              </w:numPr>
              <w:spacing w:after="0"/>
              <w:jc w:val="both"/>
              <w:rPr>
                <w:rFonts w:asciiTheme="majorBidi" w:hAnsiTheme="majorBidi" w:cstheme="majorBidi"/>
              </w:rPr>
            </w:pPr>
            <w:r w:rsidRPr="00706572">
              <w:rPr>
                <w:rFonts w:asciiTheme="majorBidi" w:hAnsiTheme="majorBidi" w:cstheme="majorBidi"/>
              </w:rPr>
              <w:t xml:space="preserve">include the minimal contents of the report system. The </w:t>
            </w:r>
            <w:r w:rsidRPr="00706572">
              <w:rPr>
                <w:rFonts w:asciiTheme="majorBidi" w:hAnsiTheme="majorBidi" w:cstheme="majorBidi"/>
                <w:i/>
                <w:iCs/>
              </w:rPr>
              <w:t>ICAO Security Manual (Doc 8973)</w:t>
            </w:r>
            <w:r w:rsidRPr="00706572">
              <w:rPr>
                <w:rFonts w:asciiTheme="majorBidi" w:hAnsiTheme="majorBidi" w:cstheme="majorBidi"/>
              </w:rPr>
              <w:t xml:space="preserve"> provides model report forms that may be used for this purpose.</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3639" w:type="dxa"/>
            <w:gridSpan w:val="2"/>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444" w:type="dxa"/>
            <w:tcBorders>
              <w:top w:val="single" w:sz="4" w:space="0" w:color="auto"/>
              <w:left w:val="single" w:sz="4" w:space="0" w:color="auto"/>
              <w:bottom w:val="single" w:sz="4" w:space="0" w:color="auto"/>
              <w:right w:val="single" w:sz="4" w:space="0" w:color="auto"/>
            </w:tcBorders>
            <w:vAlign w:val="center"/>
          </w:tcPr>
          <w:p w:rsidR="007D2AC2" w:rsidRPr="00706572" w:rsidRDefault="007D2AC2" w:rsidP="000F3C38">
            <w:pPr>
              <w:spacing w:after="0" w:line="240" w:lineRule="auto"/>
              <w:jc w:val="center"/>
              <w:rPr>
                <w:rFonts w:asciiTheme="majorBidi" w:hAnsiTheme="majorBidi" w:cstheme="majorBidi"/>
                <w:b/>
                <w:bCs/>
                <w:lang w:val="en-GB"/>
              </w:rPr>
            </w:pPr>
          </w:p>
        </w:tc>
        <w:tc>
          <w:tcPr>
            <w:tcW w:w="1057"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D2AC2" w:rsidRPr="00706572" w:rsidRDefault="007D2AC2" w:rsidP="000F3C38">
            <w:pPr>
              <w:spacing w:after="0" w:line="240" w:lineRule="auto"/>
              <w:rPr>
                <w:rFonts w:asciiTheme="majorBidi" w:hAnsiTheme="majorBidi" w:cstheme="majorBidi"/>
                <w:b/>
                <w:bCs/>
                <w:lang w:val="en-GB"/>
              </w:rPr>
            </w:pPr>
          </w:p>
        </w:tc>
      </w:tr>
    </w:tbl>
    <w:p w:rsidR="008C3B34" w:rsidRDefault="008C3B34">
      <w:pPr>
        <w:rPr>
          <w:rFonts w:ascii="Times New Roman" w:hAnsi="Times New Roman"/>
        </w:rPr>
      </w:pPr>
    </w:p>
    <w:p w:rsidR="008C3B34" w:rsidRDefault="008C3B34">
      <w:pPr>
        <w:rPr>
          <w:rFonts w:ascii="Times New Roman" w:hAnsi="Times New Roman"/>
        </w:rPr>
      </w:pPr>
      <w:r>
        <w:rPr>
          <w:rFonts w:ascii="Times New Roman" w:hAnsi="Times New Roman"/>
        </w:rPr>
        <w:br w:type="page"/>
      </w:r>
    </w:p>
    <w:tbl>
      <w:tblPr>
        <w:tblW w:w="1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791"/>
        <w:gridCol w:w="688"/>
        <w:gridCol w:w="11"/>
        <w:gridCol w:w="711"/>
        <w:gridCol w:w="6384"/>
        <w:gridCol w:w="1965"/>
        <w:gridCol w:w="3665"/>
        <w:gridCol w:w="1536"/>
        <w:gridCol w:w="1060"/>
        <w:gridCol w:w="1316"/>
      </w:tblGrid>
      <w:tr w:rsidR="0075308F" w:rsidRPr="00FC0EC3" w:rsidTr="0075308F">
        <w:trPr>
          <w:trHeight w:val="706"/>
          <w:tblHeader/>
          <w:jc w:val="center"/>
        </w:trPr>
        <w:tc>
          <w:tcPr>
            <w:tcW w:w="2997" w:type="dxa"/>
            <w:gridSpan w:val="5"/>
            <w:tcBorders>
              <w:bottom w:val="single" w:sz="4" w:space="0" w:color="auto"/>
              <w:right w:val="single" w:sz="4" w:space="0" w:color="auto"/>
            </w:tcBorders>
            <w:vAlign w:val="center"/>
          </w:tcPr>
          <w:p w:rsidR="0075308F" w:rsidRPr="003B110A" w:rsidRDefault="0075308F" w:rsidP="0075308F">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lastRenderedPageBreak/>
              <w:t xml:space="preserve">Finding No. </w:t>
            </w:r>
            <w:r w:rsidRPr="003B110A">
              <w:rPr>
                <w:rFonts w:asciiTheme="majorBidi" w:hAnsiTheme="majorBidi" w:cstheme="majorBidi"/>
                <w:b/>
                <w:bCs/>
                <w:lang w:val="en-GB" w:eastAsia="zh-CN"/>
              </w:rPr>
              <w:t>0</w:t>
            </w:r>
            <w:r>
              <w:rPr>
                <w:rFonts w:asciiTheme="majorBidi" w:hAnsiTheme="majorBidi" w:cstheme="majorBidi"/>
                <w:b/>
                <w:bCs/>
                <w:lang w:val="en-GB" w:eastAsia="zh-CN"/>
              </w:rPr>
              <w:t>9</w:t>
            </w:r>
          </w:p>
        </w:tc>
        <w:tc>
          <w:tcPr>
            <w:tcW w:w="12173" w:type="dxa"/>
            <w:gridSpan w:val="3"/>
            <w:tcBorders>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Finding Priority:</w:t>
            </w:r>
          </w:p>
        </w:tc>
        <w:tc>
          <w:tcPr>
            <w:tcW w:w="3920" w:type="dxa"/>
            <w:gridSpan w:val="3"/>
            <w:tcBorders>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eastAsia="zh-CN"/>
              </w:rPr>
            </w:pPr>
            <w:r>
              <w:rPr>
                <w:rFonts w:asciiTheme="majorBidi" w:hAnsiTheme="majorBidi" w:cstheme="majorBidi"/>
                <w:b/>
                <w:bCs/>
                <w:lang w:val="en-GB" w:eastAsia="zh-CN"/>
              </w:rPr>
              <w:t>Audit Area: FAL</w:t>
            </w:r>
          </w:p>
        </w:tc>
      </w:tr>
      <w:tr w:rsidR="0075308F" w:rsidRPr="00FC0EC3" w:rsidTr="0075308F">
        <w:trPr>
          <w:trHeight w:val="858"/>
          <w:tblHeader/>
          <w:jc w:val="center"/>
        </w:trPr>
        <w:tc>
          <w:tcPr>
            <w:tcW w:w="791" w:type="dxa"/>
            <w:vMerge w:val="restart"/>
            <w:tcBorders>
              <w:top w:val="single" w:sz="4" w:space="0" w:color="auto"/>
            </w:tcBorders>
            <w:vAlign w:val="center"/>
          </w:tcPr>
          <w:p w:rsidR="0075308F" w:rsidRDefault="0075308F" w:rsidP="0075308F">
            <w:pPr>
              <w:spacing w:after="0" w:line="240" w:lineRule="auto"/>
              <w:jc w:val="center"/>
              <w:rPr>
                <w:rFonts w:asciiTheme="majorBidi" w:hAnsiTheme="majorBidi" w:cstheme="majorBidi"/>
                <w:b/>
                <w:bCs/>
              </w:rPr>
            </w:pPr>
            <w:r>
              <w:rPr>
                <w:rFonts w:asciiTheme="majorBidi" w:hAnsiTheme="majorBidi" w:cstheme="majorBidi"/>
                <w:b/>
                <w:bCs/>
              </w:rPr>
              <w:t>Priority</w:t>
            </w:r>
          </w:p>
        </w:tc>
        <w:tc>
          <w:tcPr>
            <w:tcW w:w="791" w:type="dxa"/>
            <w:vMerge w:val="restart"/>
            <w:tcBorders>
              <w:top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r>
              <w:rPr>
                <w:rFonts w:asciiTheme="majorBidi" w:hAnsiTheme="majorBidi" w:cstheme="majorBidi"/>
                <w:b/>
                <w:bCs/>
              </w:rPr>
              <w:t>SARP</w:t>
            </w:r>
          </w:p>
        </w:tc>
        <w:tc>
          <w:tcPr>
            <w:tcW w:w="704" w:type="dxa"/>
            <w:gridSpan w:val="2"/>
            <w:vMerge w:val="restart"/>
            <w:tcBorders>
              <w:top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r>
              <w:rPr>
                <w:rFonts w:asciiTheme="majorBidi" w:hAnsiTheme="majorBidi" w:cstheme="majorBidi"/>
                <w:b/>
                <w:bCs/>
              </w:rPr>
              <w:t>CE</w:t>
            </w:r>
          </w:p>
        </w:tc>
        <w:tc>
          <w:tcPr>
            <w:tcW w:w="711" w:type="dxa"/>
            <w:vMerge w:val="restart"/>
            <w:tcBorders>
              <w:top w:val="single" w:sz="4" w:space="0" w:color="auto"/>
            </w:tcBorders>
            <w:vAlign w:val="center"/>
          </w:tcPr>
          <w:p w:rsidR="0075308F" w:rsidRPr="003B110A" w:rsidRDefault="0075308F" w:rsidP="00326E2C">
            <w:pPr>
              <w:spacing w:after="0" w:line="240" w:lineRule="auto"/>
              <w:jc w:val="center"/>
              <w:rPr>
                <w:rFonts w:asciiTheme="majorBidi" w:hAnsiTheme="majorBidi" w:cstheme="majorBidi"/>
                <w:b/>
                <w:bCs/>
              </w:rPr>
            </w:pPr>
            <w:r w:rsidRPr="003B110A">
              <w:rPr>
                <w:rFonts w:asciiTheme="majorBidi" w:hAnsiTheme="majorBidi" w:cstheme="majorBidi"/>
                <w:b/>
                <w:bCs/>
              </w:rPr>
              <w:t>PQ</w:t>
            </w:r>
          </w:p>
        </w:tc>
        <w:tc>
          <w:tcPr>
            <w:tcW w:w="6490" w:type="dxa"/>
            <w:tcBorders>
              <w:top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eastAsia="zh-CN"/>
              </w:rPr>
              <w:t>ICAO RECOMMENDATION</w:t>
            </w:r>
          </w:p>
        </w:tc>
        <w:tc>
          <w:tcPr>
            <w:tcW w:w="1965" w:type="dxa"/>
            <w:vMerge w:val="restart"/>
            <w:tcBorders>
              <w:top w:val="single" w:sz="4" w:space="0" w:color="auto"/>
              <w:left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COMMENTS AND OBSERVATIONS</w:t>
            </w:r>
          </w:p>
        </w:tc>
        <w:tc>
          <w:tcPr>
            <w:tcW w:w="3718" w:type="dxa"/>
            <w:vMerge w:val="restart"/>
            <w:tcBorders>
              <w:top w:val="single" w:sz="4" w:space="0" w:color="auto"/>
              <w:lef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CORRECTIVE ACTION(S) PROPOSED</w:t>
            </w:r>
          </w:p>
        </w:tc>
        <w:tc>
          <w:tcPr>
            <w:tcW w:w="1542" w:type="dxa"/>
            <w:vMerge w:val="restart"/>
            <w:tcBorders>
              <w:top w:val="single" w:sz="4" w:space="0" w:color="auto"/>
              <w:left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ACTION OFFICE(S)</w:t>
            </w:r>
          </w:p>
        </w:tc>
        <w:tc>
          <w:tcPr>
            <w:tcW w:w="2378" w:type="dxa"/>
            <w:gridSpan w:val="2"/>
            <w:tcBorders>
              <w:top w:val="single" w:sz="4" w:space="0" w:color="auto"/>
              <w:left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lang w:val="en-GB"/>
              </w:rPr>
            </w:pPr>
            <w:r w:rsidRPr="003B110A">
              <w:rPr>
                <w:rFonts w:asciiTheme="majorBidi" w:hAnsiTheme="majorBidi" w:cstheme="majorBidi"/>
                <w:b/>
                <w:bCs/>
                <w:lang w:val="en-GB"/>
              </w:rPr>
              <w:t>ESTIMATED IMPLEMENTATION DATE(S)</w:t>
            </w:r>
          </w:p>
        </w:tc>
      </w:tr>
      <w:tr w:rsidR="0075308F" w:rsidRPr="00FC0EC3" w:rsidTr="0075308F">
        <w:trPr>
          <w:trHeight w:val="284"/>
          <w:tblHeader/>
          <w:jc w:val="center"/>
        </w:trPr>
        <w:tc>
          <w:tcPr>
            <w:tcW w:w="791" w:type="dxa"/>
            <w:vMerge/>
            <w:tcBorders>
              <w:bottom w:val="single" w:sz="4" w:space="0" w:color="auto"/>
            </w:tcBorders>
          </w:tcPr>
          <w:p w:rsidR="0075308F" w:rsidRPr="003B110A" w:rsidRDefault="0075308F" w:rsidP="003B110A">
            <w:pPr>
              <w:spacing w:after="0" w:line="240" w:lineRule="auto"/>
              <w:jc w:val="center"/>
              <w:rPr>
                <w:rFonts w:asciiTheme="majorBidi" w:hAnsiTheme="majorBidi" w:cstheme="majorBidi"/>
                <w:b/>
                <w:bCs/>
              </w:rPr>
            </w:pPr>
          </w:p>
        </w:tc>
        <w:tc>
          <w:tcPr>
            <w:tcW w:w="791" w:type="dxa"/>
            <w:vMerge/>
            <w:tcBorders>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p>
        </w:tc>
        <w:tc>
          <w:tcPr>
            <w:tcW w:w="704" w:type="dxa"/>
            <w:gridSpan w:val="2"/>
            <w:vMerge/>
            <w:tcBorders>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p>
        </w:tc>
        <w:tc>
          <w:tcPr>
            <w:tcW w:w="711" w:type="dxa"/>
            <w:vMerge/>
            <w:tcBorders>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rPr>
            </w:pPr>
          </w:p>
        </w:tc>
        <w:tc>
          <w:tcPr>
            <w:tcW w:w="6490" w:type="dxa"/>
            <w:tcBorders>
              <w:top w:val="single" w:sz="4" w:space="0" w:color="auto"/>
              <w:bottom w:val="single" w:sz="4" w:space="0" w:color="auto"/>
            </w:tcBorders>
            <w:vAlign w:val="center"/>
          </w:tcPr>
          <w:p w:rsidR="0075308F" w:rsidRPr="003B110A" w:rsidRDefault="0075308F" w:rsidP="003B110A">
            <w:pPr>
              <w:spacing w:after="0" w:line="240" w:lineRule="auto"/>
              <w:rPr>
                <w:rFonts w:asciiTheme="majorBidi" w:hAnsiTheme="majorBidi" w:cstheme="majorBidi"/>
              </w:rPr>
            </w:pPr>
            <w:r w:rsidRPr="003B110A">
              <w:rPr>
                <w:rFonts w:asciiTheme="majorBidi" w:hAnsiTheme="majorBidi" w:cstheme="majorBidi"/>
              </w:rPr>
              <w:t xml:space="preserve">Usapia should: </w:t>
            </w:r>
          </w:p>
        </w:tc>
        <w:tc>
          <w:tcPr>
            <w:tcW w:w="1965" w:type="dxa"/>
            <w:vMerge/>
            <w:tcBorders>
              <w:left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p>
        </w:tc>
        <w:tc>
          <w:tcPr>
            <w:tcW w:w="3718" w:type="dxa"/>
            <w:vMerge/>
            <w:tcBorders>
              <w:left w:val="single" w:sz="4" w:space="0" w:color="auto"/>
              <w:bottom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p>
        </w:tc>
        <w:tc>
          <w:tcPr>
            <w:tcW w:w="1542" w:type="dxa"/>
            <w:vMerge/>
            <w:tcBorders>
              <w:left w:val="single" w:sz="4" w:space="0" w:color="auto"/>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bottom w:val="single" w:sz="4" w:space="0" w:color="auto"/>
              <w:right w:val="single" w:sz="4" w:space="0" w:color="auto"/>
            </w:tcBorders>
            <w:vAlign w:val="center"/>
          </w:tcPr>
          <w:p w:rsidR="0075308F" w:rsidRDefault="0075308F"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Starting</w:t>
            </w:r>
          </w:p>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c>
          <w:tcPr>
            <w:tcW w:w="1316" w:type="dxa"/>
            <w:tcBorders>
              <w:top w:val="single" w:sz="4" w:space="0" w:color="auto"/>
              <w:left w:val="single" w:sz="4" w:space="0" w:color="auto"/>
              <w:bottom w:val="single" w:sz="4" w:space="0" w:color="auto"/>
            </w:tcBorders>
            <w:vAlign w:val="center"/>
          </w:tcPr>
          <w:p w:rsidR="0075308F" w:rsidRDefault="0075308F" w:rsidP="003B110A">
            <w:pPr>
              <w:spacing w:after="0" w:line="240" w:lineRule="auto"/>
              <w:jc w:val="center"/>
              <w:rPr>
                <w:rFonts w:asciiTheme="majorBidi" w:hAnsiTheme="majorBidi" w:cstheme="majorBidi"/>
                <w:b/>
                <w:bCs/>
                <w:lang w:val="en-GB"/>
              </w:rPr>
            </w:pPr>
            <w:r w:rsidRPr="003B110A">
              <w:rPr>
                <w:rFonts w:asciiTheme="majorBidi" w:hAnsiTheme="majorBidi" w:cstheme="majorBidi"/>
                <w:b/>
                <w:bCs/>
                <w:lang w:val="en-GB"/>
              </w:rPr>
              <w:t>Complet</w:t>
            </w:r>
            <w:r>
              <w:rPr>
                <w:rFonts w:asciiTheme="majorBidi" w:hAnsiTheme="majorBidi" w:cstheme="majorBidi"/>
                <w:b/>
                <w:bCs/>
                <w:lang w:val="en-GB"/>
              </w:rPr>
              <w:t>ion</w:t>
            </w:r>
          </w:p>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Date</w:t>
            </w:r>
          </w:p>
        </w:tc>
      </w:tr>
      <w:tr w:rsidR="0075308F" w:rsidRPr="00FC0EC3" w:rsidTr="0075308F">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5308F" w:rsidRDefault="0075308F" w:rsidP="003B110A">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5308F"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A9</w:t>
            </w:r>
          </w:p>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8.17</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2</w:t>
            </w:r>
          </w:p>
        </w:tc>
        <w:tc>
          <w:tcPr>
            <w:tcW w:w="711" w:type="dxa"/>
            <w:tcBorders>
              <w:top w:val="single" w:sz="4" w:space="0" w:color="auto"/>
              <w:left w:val="single" w:sz="4" w:space="0" w:color="auto"/>
              <w:bottom w:val="single" w:sz="4" w:space="0" w:color="auto"/>
              <w:right w:val="single" w:sz="4" w:space="0" w:color="auto"/>
            </w:tcBorders>
            <w:vAlign w:val="center"/>
          </w:tcPr>
          <w:p w:rsidR="0075308F" w:rsidRPr="003B110A" w:rsidRDefault="0075308F" w:rsidP="004646A3">
            <w:pPr>
              <w:spacing w:after="0" w:line="240" w:lineRule="auto"/>
              <w:jc w:val="center"/>
              <w:rPr>
                <w:rFonts w:asciiTheme="majorBidi" w:hAnsiTheme="majorBidi" w:cstheme="majorBidi"/>
                <w:b/>
                <w:bCs/>
                <w:lang w:val="en-GB"/>
              </w:rPr>
            </w:pPr>
            <w:r w:rsidRPr="00FC0EC3">
              <w:rPr>
                <w:rFonts w:asciiTheme="majorBidi" w:hAnsiTheme="majorBidi" w:cstheme="majorBidi"/>
                <w:b/>
                <w:bCs/>
                <w:lang w:val="es-ES"/>
              </w:rPr>
              <w:t>9.001</w:t>
            </w:r>
          </w:p>
        </w:tc>
        <w:tc>
          <w:tcPr>
            <w:tcW w:w="6490" w:type="dxa"/>
            <w:tcBorders>
              <w:top w:val="single" w:sz="4" w:space="0" w:color="auto"/>
              <w:left w:val="single" w:sz="4" w:space="0" w:color="auto"/>
              <w:bottom w:val="single" w:sz="4" w:space="0" w:color="auto"/>
              <w:right w:val="single" w:sz="4" w:space="0" w:color="auto"/>
            </w:tcBorders>
            <w:vAlign w:val="center"/>
          </w:tcPr>
          <w:p w:rsidR="0075308F" w:rsidRPr="00FC0EC3" w:rsidRDefault="0075308F" w:rsidP="001932C9">
            <w:pPr>
              <w:numPr>
                <w:ilvl w:val="0"/>
                <w:numId w:val="13"/>
              </w:numPr>
              <w:spacing w:after="0"/>
              <w:jc w:val="both"/>
              <w:rPr>
                <w:rFonts w:asciiTheme="majorBidi" w:hAnsiTheme="majorBidi" w:cstheme="majorBidi"/>
              </w:rPr>
            </w:pPr>
            <w:r w:rsidRPr="00FC0EC3">
              <w:rPr>
                <w:rFonts w:asciiTheme="majorBidi" w:hAnsiTheme="majorBidi" w:cstheme="majorBidi"/>
                <w:lang w:eastAsia="zh-CN"/>
              </w:rPr>
              <w:t xml:space="preserve">develop, approve and implement an NATFP based on the facilitation requirements of the Chicago Convention and of Annex 9 - </w:t>
            </w:r>
            <w:r w:rsidRPr="00FC0EC3">
              <w:rPr>
                <w:rFonts w:asciiTheme="majorBidi" w:hAnsiTheme="majorBidi" w:cstheme="majorBidi"/>
                <w:i/>
                <w:iCs/>
                <w:lang w:eastAsia="zh-CN"/>
              </w:rPr>
              <w:t xml:space="preserve">Facilitation </w:t>
            </w:r>
            <w:r w:rsidRPr="00FC0EC3">
              <w:rPr>
                <w:rFonts w:asciiTheme="majorBidi" w:hAnsiTheme="majorBidi" w:cstheme="majorBidi"/>
                <w:lang w:eastAsia="zh-CN"/>
              </w:rPr>
              <w:t xml:space="preserve">thereto, with the objective of adopting all practicable measures to facilitate the movement of aircraft, crews, passengers, cargo, mail and stores by removing unnecessary obstacles and delays. The NATFP should clearly establish national policies related to facilitation issues and provide sufficient guidance to ensure their effective implementation. Attachment 2 of ICAO Doc 9957 - </w:t>
            </w:r>
            <w:r w:rsidRPr="00FC0EC3">
              <w:rPr>
                <w:rFonts w:asciiTheme="majorBidi" w:hAnsiTheme="majorBidi" w:cstheme="majorBidi"/>
                <w:i/>
                <w:iCs/>
                <w:lang w:eastAsia="zh-CN"/>
              </w:rPr>
              <w:t>The Facilitation Manual</w:t>
            </w:r>
            <w:r w:rsidRPr="00FC0EC3">
              <w:rPr>
                <w:rFonts w:asciiTheme="majorBidi" w:hAnsiTheme="majorBidi" w:cstheme="majorBidi"/>
                <w:lang w:eastAsia="zh-CN"/>
              </w:rPr>
              <w:t>, 1st Edition, provides a model NATFP that may be used for this purpose; and</w:t>
            </w:r>
          </w:p>
        </w:tc>
        <w:tc>
          <w:tcPr>
            <w:tcW w:w="1965" w:type="dxa"/>
            <w:tcBorders>
              <w:top w:val="single" w:sz="4" w:space="0" w:color="auto"/>
              <w:left w:val="single" w:sz="4" w:space="0" w:color="auto"/>
              <w:bottom w:val="single" w:sz="4" w:space="0" w:color="auto"/>
              <w:right w:val="single" w:sz="4" w:space="0" w:color="auto"/>
            </w:tcBorders>
            <w:vAlign w:val="center"/>
          </w:tcPr>
          <w:p w:rsidR="0075308F" w:rsidRPr="00FC0EC3" w:rsidRDefault="0075308F" w:rsidP="000F3C38">
            <w:pPr>
              <w:spacing w:after="0" w:line="240" w:lineRule="auto"/>
              <w:jc w:val="center"/>
              <w:rPr>
                <w:rFonts w:asciiTheme="majorBidi" w:hAnsiTheme="majorBidi" w:cstheme="majorBidi"/>
                <w:b/>
                <w:bCs/>
                <w:lang w:val="en-GB"/>
              </w:rPr>
            </w:pPr>
          </w:p>
        </w:tc>
        <w:tc>
          <w:tcPr>
            <w:tcW w:w="3718" w:type="dxa"/>
            <w:tcBorders>
              <w:top w:val="single" w:sz="4" w:space="0" w:color="auto"/>
              <w:left w:val="single" w:sz="4" w:space="0" w:color="auto"/>
              <w:right w:val="single" w:sz="4" w:space="0" w:color="auto"/>
            </w:tcBorders>
            <w:vAlign w:val="center"/>
          </w:tcPr>
          <w:p w:rsidR="0075308F" w:rsidRPr="00FC0EC3" w:rsidRDefault="0075308F"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5308F" w:rsidRPr="00FC0EC3" w:rsidRDefault="0075308F"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right w:val="single" w:sz="4" w:space="0" w:color="auto"/>
            </w:tcBorders>
            <w:vAlign w:val="center"/>
          </w:tcPr>
          <w:p w:rsidR="0075308F" w:rsidRPr="00FC0EC3" w:rsidRDefault="0075308F"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5308F" w:rsidRPr="00FC0EC3" w:rsidRDefault="0075308F" w:rsidP="000F3C38">
            <w:pPr>
              <w:spacing w:after="0" w:line="240" w:lineRule="auto"/>
              <w:rPr>
                <w:rFonts w:asciiTheme="majorBidi" w:hAnsiTheme="majorBidi" w:cstheme="majorBidi"/>
                <w:b/>
                <w:bCs/>
                <w:lang w:val="en-GB"/>
              </w:rPr>
            </w:pPr>
          </w:p>
        </w:tc>
      </w:tr>
      <w:tr w:rsidR="0075308F" w:rsidRPr="00FC0EC3" w:rsidTr="0075308F">
        <w:trPr>
          <w:trHeight w:val="284"/>
          <w:jc w:val="center"/>
        </w:trPr>
        <w:tc>
          <w:tcPr>
            <w:tcW w:w="791" w:type="dxa"/>
            <w:tcBorders>
              <w:top w:val="single" w:sz="4" w:space="0" w:color="auto"/>
              <w:left w:val="single" w:sz="4" w:space="0" w:color="auto"/>
              <w:bottom w:val="single" w:sz="4" w:space="0" w:color="auto"/>
              <w:right w:val="single" w:sz="4" w:space="0" w:color="auto"/>
            </w:tcBorders>
          </w:tcPr>
          <w:p w:rsidR="0075308F" w:rsidRDefault="0075308F" w:rsidP="003B110A">
            <w:pPr>
              <w:spacing w:after="0" w:line="240" w:lineRule="auto"/>
              <w:jc w:val="center"/>
              <w:rPr>
                <w:rFonts w:asciiTheme="majorBidi" w:hAnsiTheme="majorBidi" w:cstheme="majorBidi"/>
                <w:b/>
                <w:bCs/>
                <w:lang w:val="en-GB"/>
              </w:rPr>
            </w:pPr>
          </w:p>
        </w:tc>
        <w:tc>
          <w:tcPr>
            <w:tcW w:w="791" w:type="dxa"/>
            <w:tcBorders>
              <w:top w:val="single" w:sz="4" w:space="0" w:color="auto"/>
              <w:left w:val="single" w:sz="4" w:space="0" w:color="auto"/>
              <w:bottom w:val="single" w:sz="4" w:space="0" w:color="auto"/>
              <w:right w:val="single" w:sz="4" w:space="0" w:color="auto"/>
            </w:tcBorders>
            <w:vAlign w:val="center"/>
          </w:tcPr>
          <w:p w:rsidR="0075308F"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A9</w:t>
            </w:r>
          </w:p>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8.19</w:t>
            </w:r>
          </w:p>
        </w:tc>
        <w:tc>
          <w:tcPr>
            <w:tcW w:w="693" w:type="dxa"/>
            <w:tcBorders>
              <w:top w:val="single" w:sz="4" w:space="0" w:color="auto"/>
              <w:left w:val="single" w:sz="4" w:space="0" w:color="auto"/>
              <w:bottom w:val="single" w:sz="4" w:space="0" w:color="auto"/>
              <w:right w:val="single" w:sz="4" w:space="0" w:color="auto"/>
            </w:tcBorders>
            <w:vAlign w:val="center"/>
          </w:tcPr>
          <w:p w:rsidR="0075308F" w:rsidRPr="003B110A" w:rsidRDefault="0075308F" w:rsidP="003B110A">
            <w:pPr>
              <w:spacing w:after="0" w:line="240" w:lineRule="auto"/>
              <w:jc w:val="center"/>
              <w:rPr>
                <w:rFonts w:asciiTheme="majorBidi" w:hAnsiTheme="majorBidi" w:cstheme="majorBidi"/>
                <w:b/>
                <w:bCs/>
                <w:lang w:val="en-GB"/>
              </w:rPr>
            </w:pPr>
            <w:r>
              <w:rPr>
                <w:rFonts w:asciiTheme="majorBidi" w:hAnsiTheme="majorBidi" w:cstheme="majorBidi"/>
                <w:b/>
                <w:bCs/>
                <w:lang w:val="en-GB"/>
              </w:rPr>
              <w:t>3</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5308F" w:rsidRPr="003B110A" w:rsidRDefault="0075308F" w:rsidP="007706A4">
            <w:pPr>
              <w:spacing w:after="0" w:line="240" w:lineRule="auto"/>
              <w:jc w:val="center"/>
              <w:rPr>
                <w:rFonts w:asciiTheme="majorBidi" w:hAnsiTheme="majorBidi" w:cstheme="majorBidi"/>
                <w:b/>
                <w:bCs/>
                <w:lang w:val="en-GB"/>
              </w:rPr>
            </w:pPr>
            <w:r w:rsidRPr="00FC0EC3">
              <w:rPr>
                <w:rFonts w:asciiTheme="majorBidi" w:hAnsiTheme="majorBidi" w:cstheme="majorBidi"/>
                <w:b/>
                <w:bCs/>
                <w:lang w:val="es-ES"/>
              </w:rPr>
              <w:t>9.005</w:t>
            </w:r>
          </w:p>
        </w:tc>
        <w:tc>
          <w:tcPr>
            <w:tcW w:w="6490" w:type="dxa"/>
            <w:tcBorders>
              <w:top w:val="single" w:sz="4" w:space="0" w:color="auto"/>
              <w:left w:val="single" w:sz="4" w:space="0" w:color="auto"/>
              <w:bottom w:val="single" w:sz="4" w:space="0" w:color="auto"/>
              <w:right w:val="single" w:sz="4" w:space="0" w:color="auto"/>
            </w:tcBorders>
            <w:vAlign w:val="center"/>
          </w:tcPr>
          <w:p w:rsidR="0075308F" w:rsidRPr="00FC0EC3" w:rsidRDefault="0075308F" w:rsidP="001932C9">
            <w:pPr>
              <w:numPr>
                <w:ilvl w:val="0"/>
                <w:numId w:val="13"/>
              </w:numPr>
              <w:spacing w:after="0"/>
              <w:jc w:val="both"/>
              <w:rPr>
                <w:rFonts w:asciiTheme="majorBidi" w:hAnsiTheme="majorBidi" w:cstheme="majorBidi"/>
              </w:rPr>
            </w:pPr>
            <w:r w:rsidRPr="00FC0EC3">
              <w:rPr>
                <w:rFonts w:asciiTheme="majorBidi" w:hAnsiTheme="majorBidi" w:cstheme="majorBidi"/>
                <w:lang w:eastAsia="zh-CN"/>
              </w:rPr>
              <w:t>consider establishing a policy for close coordination, adapted to circumstances, between civil aviation security and facilitation programmes. To achieve this objective, Usapia should establish a National Air Transport Facilitation Committee (NATFC) and should also make necessary arrangements to ensure appropriate cross representation between the NATFC and the NCASC.</w:t>
            </w:r>
          </w:p>
        </w:tc>
        <w:tc>
          <w:tcPr>
            <w:tcW w:w="1965" w:type="dxa"/>
            <w:tcBorders>
              <w:top w:val="single" w:sz="4" w:space="0" w:color="auto"/>
              <w:left w:val="single" w:sz="4" w:space="0" w:color="auto"/>
              <w:bottom w:val="single" w:sz="4" w:space="0" w:color="auto"/>
              <w:right w:val="single" w:sz="4" w:space="0" w:color="auto"/>
            </w:tcBorders>
            <w:vAlign w:val="center"/>
          </w:tcPr>
          <w:p w:rsidR="0075308F" w:rsidRPr="00FC0EC3" w:rsidRDefault="0075308F" w:rsidP="000F3C38">
            <w:pPr>
              <w:spacing w:after="0" w:line="240" w:lineRule="auto"/>
              <w:jc w:val="center"/>
              <w:rPr>
                <w:rFonts w:asciiTheme="majorBidi" w:hAnsiTheme="majorBidi" w:cstheme="majorBidi"/>
                <w:b/>
                <w:bCs/>
                <w:lang w:val="en-GB"/>
              </w:rPr>
            </w:pPr>
          </w:p>
        </w:tc>
        <w:tc>
          <w:tcPr>
            <w:tcW w:w="3718" w:type="dxa"/>
            <w:tcBorders>
              <w:top w:val="single" w:sz="4" w:space="0" w:color="auto"/>
              <w:left w:val="single" w:sz="4" w:space="0" w:color="auto"/>
              <w:right w:val="single" w:sz="4" w:space="0" w:color="auto"/>
            </w:tcBorders>
            <w:vAlign w:val="center"/>
          </w:tcPr>
          <w:p w:rsidR="0075308F" w:rsidRPr="00FC0EC3" w:rsidRDefault="0075308F" w:rsidP="000F3C38">
            <w:pPr>
              <w:spacing w:after="0" w:line="240" w:lineRule="auto"/>
              <w:jc w:val="center"/>
              <w:rPr>
                <w:rFonts w:asciiTheme="majorBidi" w:hAnsiTheme="majorBidi" w:cstheme="majorBidi"/>
                <w:b/>
                <w:bCs/>
                <w:lang w:val="en-GB"/>
              </w:rPr>
            </w:pPr>
          </w:p>
        </w:tc>
        <w:tc>
          <w:tcPr>
            <w:tcW w:w="1542" w:type="dxa"/>
            <w:tcBorders>
              <w:top w:val="single" w:sz="4" w:space="0" w:color="auto"/>
              <w:left w:val="single" w:sz="4" w:space="0" w:color="auto"/>
              <w:bottom w:val="single" w:sz="4" w:space="0" w:color="auto"/>
              <w:right w:val="single" w:sz="4" w:space="0" w:color="auto"/>
            </w:tcBorders>
            <w:vAlign w:val="center"/>
          </w:tcPr>
          <w:p w:rsidR="0075308F" w:rsidRPr="00FC0EC3" w:rsidRDefault="0075308F" w:rsidP="000F3C38">
            <w:pPr>
              <w:spacing w:after="0" w:line="240" w:lineRule="auto"/>
              <w:jc w:val="center"/>
              <w:rPr>
                <w:rFonts w:asciiTheme="majorBidi" w:hAnsiTheme="majorBidi" w:cstheme="majorBidi"/>
                <w:b/>
                <w:bCs/>
                <w:lang w:val="en-GB"/>
              </w:rPr>
            </w:pPr>
          </w:p>
        </w:tc>
        <w:tc>
          <w:tcPr>
            <w:tcW w:w="1062" w:type="dxa"/>
            <w:tcBorders>
              <w:top w:val="single" w:sz="4" w:space="0" w:color="auto"/>
              <w:left w:val="single" w:sz="4" w:space="0" w:color="auto"/>
              <w:right w:val="single" w:sz="4" w:space="0" w:color="auto"/>
            </w:tcBorders>
            <w:vAlign w:val="center"/>
          </w:tcPr>
          <w:p w:rsidR="0075308F" w:rsidRPr="00FC0EC3" w:rsidRDefault="0075308F" w:rsidP="000F3C38">
            <w:pPr>
              <w:spacing w:after="0" w:line="240" w:lineRule="auto"/>
              <w:rPr>
                <w:rFonts w:asciiTheme="majorBidi" w:hAnsiTheme="majorBidi" w:cstheme="majorBidi"/>
                <w:b/>
                <w:bCs/>
                <w:lang w:val="en-GB"/>
              </w:rPr>
            </w:pPr>
          </w:p>
        </w:tc>
        <w:tc>
          <w:tcPr>
            <w:tcW w:w="1316" w:type="dxa"/>
            <w:tcBorders>
              <w:top w:val="single" w:sz="4" w:space="0" w:color="auto"/>
              <w:left w:val="single" w:sz="4" w:space="0" w:color="auto"/>
              <w:right w:val="single" w:sz="4" w:space="0" w:color="auto"/>
            </w:tcBorders>
            <w:vAlign w:val="center"/>
          </w:tcPr>
          <w:p w:rsidR="0075308F" w:rsidRPr="00FC0EC3" w:rsidRDefault="0075308F" w:rsidP="000F3C38">
            <w:pPr>
              <w:spacing w:after="0" w:line="240" w:lineRule="auto"/>
              <w:rPr>
                <w:rFonts w:asciiTheme="majorBidi" w:hAnsiTheme="majorBidi" w:cstheme="majorBidi"/>
                <w:b/>
                <w:bCs/>
                <w:lang w:val="en-GB"/>
              </w:rPr>
            </w:pPr>
          </w:p>
        </w:tc>
      </w:tr>
    </w:tbl>
    <w:p w:rsidR="00607A06" w:rsidRDefault="00607A06" w:rsidP="00607A06">
      <w:pPr>
        <w:tabs>
          <w:tab w:val="left" w:pos="5720"/>
        </w:tabs>
        <w:spacing w:after="0" w:line="240" w:lineRule="auto"/>
        <w:jc w:val="right"/>
        <w:rPr>
          <w:rFonts w:ascii="Times New Roman" w:hAnsi="Times New Roman"/>
          <w:b/>
          <w:bCs/>
          <w:sz w:val="18"/>
          <w:szCs w:val="18"/>
          <w:lang w:val="en-GB"/>
        </w:rPr>
      </w:pPr>
    </w:p>
    <w:p w:rsidR="001932C9" w:rsidRPr="00607A06" w:rsidRDefault="001932C9" w:rsidP="00607A06">
      <w:pPr>
        <w:tabs>
          <w:tab w:val="left" w:pos="5720"/>
        </w:tabs>
        <w:spacing w:after="0" w:line="240" w:lineRule="auto"/>
        <w:jc w:val="right"/>
        <w:rPr>
          <w:rFonts w:ascii="Times New Roman" w:eastAsia="Times New Roman" w:hAnsi="Times New Roman"/>
          <w:lang w:val="en-GB"/>
        </w:rPr>
      </w:pPr>
    </w:p>
    <w:p w:rsidR="00607A06" w:rsidRPr="00607A06" w:rsidRDefault="00607A06" w:rsidP="00607A06">
      <w:pPr>
        <w:spacing w:after="0" w:line="264" w:lineRule="atLeast"/>
        <w:jc w:val="both"/>
        <w:rPr>
          <w:rFonts w:ascii="Times New Roman" w:eastAsia="Times New Roman" w:hAnsi="Times New Roman"/>
          <w:sz w:val="18"/>
          <w:szCs w:val="18"/>
          <w:lang w:val="en-GB"/>
        </w:rPr>
      </w:pPr>
    </w:p>
    <w:p w:rsidR="008C3B34" w:rsidRPr="00607A06" w:rsidRDefault="008C3B34">
      <w:pPr>
        <w:rPr>
          <w:lang w:val="en-GB"/>
        </w:rPr>
      </w:pPr>
    </w:p>
    <w:sectPr w:rsidR="008C3B34" w:rsidRPr="00607A06" w:rsidSect="00FA7434">
      <w:headerReference w:type="default" r:id="rId8"/>
      <w:pgSz w:w="20160" w:h="12240" w:orient="landscape" w:code="5"/>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C9" w:rsidRDefault="00EE04C9" w:rsidP="00607A06">
      <w:pPr>
        <w:spacing w:after="0" w:line="240" w:lineRule="auto"/>
      </w:pPr>
      <w:r>
        <w:separator/>
      </w:r>
    </w:p>
  </w:endnote>
  <w:endnote w:type="continuationSeparator" w:id="0">
    <w:p w:rsidR="00EE04C9" w:rsidRDefault="00EE04C9" w:rsidP="0060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C9" w:rsidRDefault="00EE04C9" w:rsidP="00607A06">
      <w:pPr>
        <w:spacing w:after="0" w:line="240" w:lineRule="auto"/>
      </w:pPr>
      <w:r>
        <w:separator/>
      </w:r>
    </w:p>
  </w:footnote>
  <w:footnote w:type="continuationSeparator" w:id="0">
    <w:p w:rsidR="00EE04C9" w:rsidRDefault="00EE04C9" w:rsidP="00607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6" w:type="dxa"/>
      <w:tblLook w:val="0000" w:firstRow="0" w:lastRow="0" w:firstColumn="0" w:lastColumn="0" w:noHBand="0" w:noVBand="0"/>
    </w:tblPr>
    <w:tblGrid>
      <w:gridCol w:w="9382"/>
      <w:gridCol w:w="9383"/>
    </w:tblGrid>
    <w:tr w:rsidR="0050141F" w:rsidRPr="0050141F" w:rsidTr="0050141F">
      <w:trPr>
        <w:trHeight w:val="552"/>
      </w:trPr>
      <w:tc>
        <w:tcPr>
          <w:tcW w:w="9382" w:type="dxa"/>
        </w:tcPr>
        <w:p w:rsidR="0050141F" w:rsidRPr="0050141F" w:rsidRDefault="000D647D" w:rsidP="0050141F">
          <w:pPr>
            <w:pStyle w:val="Header"/>
            <w:rPr>
              <w:rFonts w:asciiTheme="majorBidi" w:hAnsiTheme="majorBidi" w:cstheme="majorBidi"/>
            </w:rPr>
          </w:pPr>
          <w:r>
            <w:rPr>
              <w:rFonts w:asciiTheme="majorBidi" w:hAnsiTheme="majorBidi" w:cstheme="majorBidi"/>
            </w:rPr>
            <w:t xml:space="preserve">USAP </w:t>
          </w:r>
          <w:r w:rsidR="0050141F" w:rsidRPr="0050141F">
            <w:rPr>
              <w:rFonts w:asciiTheme="majorBidi" w:hAnsiTheme="majorBidi" w:cstheme="majorBidi"/>
            </w:rPr>
            <w:t>CMA Regional Seminar</w:t>
          </w:r>
        </w:p>
      </w:tc>
      <w:tc>
        <w:tcPr>
          <w:tcW w:w="9383" w:type="dxa"/>
        </w:tcPr>
        <w:sdt>
          <w:sdtPr>
            <w:rPr>
              <w:rFonts w:asciiTheme="majorBidi" w:hAnsiTheme="majorBidi" w:cstheme="majorBidi"/>
            </w:rPr>
            <w:id w:val="1477648756"/>
            <w:docPartObj>
              <w:docPartGallery w:val="Page Numbers (Top of Page)"/>
              <w:docPartUnique/>
            </w:docPartObj>
          </w:sdtPr>
          <w:sdtEndPr/>
          <w:sdtContent>
            <w:p w:rsidR="0050141F" w:rsidRDefault="0050141F" w:rsidP="009F4CA6">
              <w:pPr>
                <w:pStyle w:val="Header"/>
                <w:jc w:val="right"/>
                <w:rPr>
                  <w:rFonts w:asciiTheme="majorBidi" w:hAnsiTheme="majorBidi" w:cstheme="majorBidi"/>
                </w:rPr>
              </w:pPr>
              <w:r>
                <w:rPr>
                  <w:rFonts w:asciiTheme="majorBidi" w:hAnsiTheme="majorBidi" w:cstheme="majorBidi"/>
                </w:rPr>
                <w:t>H</w:t>
              </w:r>
              <w:r w:rsidR="002A16D5">
                <w:rPr>
                  <w:rFonts w:asciiTheme="majorBidi" w:hAnsiTheme="majorBidi" w:cstheme="majorBidi"/>
                </w:rPr>
                <w:t xml:space="preserve"> </w:t>
              </w:r>
              <w:r>
                <w:rPr>
                  <w:rFonts w:asciiTheme="majorBidi" w:hAnsiTheme="majorBidi" w:cstheme="majorBidi"/>
                </w:rPr>
                <w:t>8.2</w:t>
              </w:r>
            </w:p>
            <w:p w:rsidR="0050141F" w:rsidRPr="0050141F" w:rsidRDefault="0050141F" w:rsidP="009F4CA6">
              <w:pPr>
                <w:pStyle w:val="Header"/>
                <w:jc w:val="right"/>
                <w:rPr>
                  <w:rFonts w:asciiTheme="majorBidi" w:hAnsiTheme="majorBidi" w:cstheme="majorBidi"/>
                </w:rPr>
              </w:pPr>
              <w:r w:rsidRPr="0050141F">
                <w:rPr>
                  <w:rFonts w:asciiTheme="majorBidi" w:hAnsiTheme="majorBidi" w:cstheme="majorBidi"/>
                </w:rPr>
                <w:t xml:space="preserve">Page </w:t>
              </w:r>
              <w:r w:rsidRPr="002A16D5">
                <w:rPr>
                  <w:rFonts w:asciiTheme="majorBidi" w:hAnsiTheme="majorBidi" w:cstheme="majorBidi"/>
                </w:rPr>
                <w:fldChar w:fldCharType="begin"/>
              </w:r>
              <w:r w:rsidRPr="002A16D5">
                <w:rPr>
                  <w:rFonts w:asciiTheme="majorBidi" w:hAnsiTheme="majorBidi" w:cstheme="majorBidi"/>
                </w:rPr>
                <w:instrText xml:space="preserve"> PAGE </w:instrText>
              </w:r>
              <w:r w:rsidRPr="002A16D5">
                <w:rPr>
                  <w:rFonts w:asciiTheme="majorBidi" w:hAnsiTheme="majorBidi" w:cstheme="majorBidi"/>
                </w:rPr>
                <w:fldChar w:fldCharType="separate"/>
              </w:r>
              <w:r w:rsidR="009735DF">
                <w:rPr>
                  <w:rFonts w:asciiTheme="majorBidi" w:hAnsiTheme="majorBidi" w:cstheme="majorBidi"/>
                  <w:noProof/>
                </w:rPr>
                <w:t>2</w:t>
              </w:r>
              <w:r w:rsidRPr="002A16D5">
                <w:rPr>
                  <w:rFonts w:asciiTheme="majorBidi" w:hAnsiTheme="majorBidi" w:cstheme="majorBidi"/>
                </w:rPr>
                <w:fldChar w:fldCharType="end"/>
              </w:r>
              <w:r w:rsidR="009F4CA6" w:rsidRPr="002A16D5">
                <w:rPr>
                  <w:rFonts w:asciiTheme="majorBidi" w:hAnsiTheme="majorBidi" w:cstheme="majorBidi"/>
                </w:rPr>
                <w:t>/</w:t>
              </w:r>
              <w:r w:rsidRPr="002A16D5">
                <w:rPr>
                  <w:rFonts w:asciiTheme="majorBidi" w:hAnsiTheme="majorBidi" w:cstheme="majorBidi"/>
                </w:rPr>
                <w:fldChar w:fldCharType="begin"/>
              </w:r>
              <w:r w:rsidRPr="002A16D5">
                <w:rPr>
                  <w:rFonts w:asciiTheme="majorBidi" w:hAnsiTheme="majorBidi" w:cstheme="majorBidi"/>
                </w:rPr>
                <w:instrText xml:space="preserve"> NUMPAGES  </w:instrText>
              </w:r>
              <w:r w:rsidRPr="002A16D5">
                <w:rPr>
                  <w:rFonts w:asciiTheme="majorBidi" w:hAnsiTheme="majorBidi" w:cstheme="majorBidi"/>
                </w:rPr>
                <w:fldChar w:fldCharType="separate"/>
              </w:r>
              <w:r w:rsidR="009735DF">
                <w:rPr>
                  <w:rFonts w:asciiTheme="majorBidi" w:hAnsiTheme="majorBidi" w:cstheme="majorBidi"/>
                  <w:noProof/>
                </w:rPr>
                <w:t>9</w:t>
              </w:r>
              <w:r w:rsidRPr="002A16D5">
                <w:rPr>
                  <w:rFonts w:asciiTheme="majorBidi" w:hAnsiTheme="majorBidi" w:cstheme="majorBidi"/>
                </w:rPr>
                <w:fldChar w:fldCharType="end"/>
              </w:r>
            </w:p>
          </w:sdtContent>
        </w:sdt>
        <w:p w:rsidR="0050141F" w:rsidRPr="0050141F" w:rsidRDefault="0050141F" w:rsidP="0050141F">
          <w:pPr>
            <w:pStyle w:val="Header"/>
            <w:jc w:val="right"/>
            <w:rPr>
              <w:rFonts w:asciiTheme="majorBidi" w:hAnsiTheme="majorBidi" w:cstheme="majorBidi"/>
            </w:rPr>
          </w:pPr>
        </w:p>
      </w:tc>
    </w:tr>
  </w:tbl>
  <w:p w:rsidR="00607A06" w:rsidRPr="00607A06" w:rsidRDefault="00607A0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B66"/>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7307E7"/>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D72A0D"/>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98B05F3"/>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442619E"/>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FD314C7"/>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96B14B4"/>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1687569"/>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392761F"/>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5E81543"/>
    <w:multiLevelType w:val="hybridMultilevel"/>
    <w:tmpl w:val="E1785D72"/>
    <w:lvl w:ilvl="0" w:tplc="B9D00576">
      <w:start w:val="2"/>
      <w:numFmt w:val="upperLetter"/>
      <w:lvlText w:val="%1)"/>
      <w:lvlJc w:val="left"/>
      <w:pPr>
        <w:ind w:left="720" w:hanging="360"/>
      </w:pPr>
      <w:rPr>
        <w:rFonts w:ascii="Calibri" w:hAnsi="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9381DD1"/>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C663A9A"/>
    <w:multiLevelType w:val="hybridMultilevel"/>
    <w:tmpl w:val="80A25E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0"/>
  </w:num>
  <w:num w:numId="9">
    <w:abstractNumId w:val="11"/>
  </w:num>
  <w:num w:numId="10">
    <w:abstractNumId w:val="5"/>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B8"/>
    <w:rsid w:val="00034E29"/>
    <w:rsid w:val="00066886"/>
    <w:rsid w:val="000A7A39"/>
    <w:rsid w:val="000C2477"/>
    <w:rsid w:val="000D647D"/>
    <w:rsid w:val="00152BE9"/>
    <w:rsid w:val="001932C9"/>
    <w:rsid w:val="002018F2"/>
    <w:rsid w:val="002215AB"/>
    <w:rsid w:val="002500AA"/>
    <w:rsid w:val="00292ABD"/>
    <w:rsid w:val="002A16D5"/>
    <w:rsid w:val="002A3684"/>
    <w:rsid w:val="002C7211"/>
    <w:rsid w:val="002F3B50"/>
    <w:rsid w:val="003752A8"/>
    <w:rsid w:val="00386482"/>
    <w:rsid w:val="003A4E0D"/>
    <w:rsid w:val="003B110A"/>
    <w:rsid w:val="00426CB2"/>
    <w:rsid w:val="00475A7E"/>
    <w:rsid w:val="00496294"/>
    <w:rsid w:val="00496D82"/>
    <w:rsid w:val="004C6D40"/>
    <w:rsid w:val="0050141F"/>
    <w:rsid w:val="00525C91"/>
    <w:rsid w:val="00541C1B"/>
    <w:rsid w:val="00552A8B"/>
    <w:rsid w:val="00557077"/>
    <w:rsid w:val="00607A06"/>
    <w:rsid w:val="00645715"/>
    <w:rsid w:val="006B0352"/>
    <w:rsid w:val="006C1A91"/>
    <w:rsid w:val="006C5756"/>
    <w:rsid w:val="006D2153"/>
    <w:rsid w:val="00706572"/>
    <w:rsid w:val="0075308F"/>
    <w:rsid w:val="007D2AC2"/>
    <w:rsid w:val="00820FB3"/>
    <w:rsid w:val="00852EA7"/>
    <w:rsid w:val="00874296"/>
    <w:rsid w:val="008774A4"/>
    <w:rsid w:val="008A6F4F"/>
    <w:rsid w:val="008C3B34"/>
    <w:rsid w:val="008E44DF"/>
    <w:rsid w:val="008E653B"/>
    <w:rsid w:val="008F7F6F"/>
    <w:rsid w:val="0092184E"/>
    <w:rsid w:val="0093133D"/>
    <w:rsid w:val="009735DF"/>
    <w:rsid w:val="009E2078"/>
    <w:rsid w:val="009F4CA6"/>
    <w:rsid w:val="00A36989"/>
    <w:rsid w:val="00A524E6"/>
    <w:rsid w:val="00A54996"/>
    <w:rsid w:val="00A56846"/>
    <w:rsid w:val="00A64866"/>
    <w:rsid w:val="00A91EDC"/>
    <w:rsid w:val="00AB6128"/>
    <w:rsid w:val="00B201BA"/>
    <w:rsid w:val="00B44795"/>
    <w:rsid w:val="00B47474"/>
    <w:rsid w:val="00B55B39"/>
    <w:rsid w:val="00C31CD5"/>
    <w:rsid w:val="00D0036D"/>
    <w:rsid w:val="00D26D18"/>
    <w:rsid w:val="00D9154C"/>
    <w:rsid w:val="00D950CD"/>
    <w:rsid w:val="00DD34CE"/>
    <w:rsid w:val="00DD60F8"/>
    <w:rsid w:val="00E13AF8"/>
    <w:rsid w:val="00E17C5F"/>
    <w:rsid w:val="00E81BA2"/>
    <w:rsid w:val="00E9489C"/>
    <w:rsid w:val="00E96F49"/>
    <w:rsid w:val="00EE04C9"/>
    <w:rsid w:val="00EE6600"/>
    <w:rsid w:val="00F32EB8"/>
    <w:rsid w:val="00FA7434"/>
    <w:rsid w:val="00FC0EC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34"/>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3D"/>
    <w:pPr>
      <w:ind w:left="720"/>
      <w:contextualSpacing/>
    </w:pPr>
  </w:style>
  <w:style w:type="paragraph" w:styleId="Header">
    <w:name w:val="header"/>
    <w:basedOn w:val="Normal"/>
    <w:link w:val="HeaderChar"/>
    <w:uiPriority w:val="99"/>
    <w:unhideWhenUsed/>
    <w:rsid w:val="00607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06"/>
    <w:rPr>
      <w:rFonts w:ascii="Calibri" w:eastAsia="Calibri" w:hAnsi="Calibri" w:cs="Times New Roman"/>
      <w:lang w:val="en-US" w:eastAsia="en-US"/>
    </w:rPr>
  </w:style>
  <w:style w:type="paragraph" w:styleId="Footer">
    <w:name w:val="footer"/>
    <w:basedOn w:val="Normal"/>
    <w:link w:val="FooterChar"/>
    <w:uiPriority w:val="99"/>
    <w:unhideWhenUsed/>
    <w:rsid w:val="00607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06"/>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820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B3"/>
    <w:rPr>
      <w:rFonts w:ascii="Tahoma" w:eastAsia="Calibr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34"/>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3D"/>
    <w:pPr>
      <w:ind w:left="720"/>
      <w:contextualSpacing/>
    </w:pPr>
  </w:style>
  <w:style w:type="paragraph" w:styleId="Header">
    <w:name w:val="header"/>
    <w:basedOn w:val="Normal"/>
    <w:link w:val="HeaderChar"/>
    <w:uiPriority w:val="99"/>
    <w:unhideWhenUsed/>
    <w:rsid w:val="00607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06"/>
    <w:rPr>
      <w:rFonts w:ascii="Calibri" w:eastAsia="Calibri" w:hAnsi="Calibri" w:cs="Times New Roman"/>
      <w:lang w:val="en-US" w:eastAsia="en-US"/>
    </w:rPr>
  </w:style>
  <w:style w:type="paragraph" w:styleId="Footer">
    <w:name w:val="footer"/>
    <w:basedOn w:val="Normal"/>
    <w:link w:val="FooterChar"/>
    <w:uiPriority w:val="99"/>
    <w:unhideWhenUsed/>
    <w:rsid w:val="00607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06"/>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820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B3"/>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cad83e66ccf37823375635bec5d66fd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936993-95FF-446E-932C-8E97C2EB0303}"/>
</file>

<file path=customXml/itemProps2.xml><?xml version="1.0" encoding="utf-8"?>
<ds:datastoreItem xmlns:ds="http://schemas.openxmlformats.org/officeDocument/2006/customXml" ds:itemID="{8B83DCCA-B767-4A00-A5E0-4756678BF17B}"/>
</file>

<file path=customXml/itemProps3.xml><?xml version="1.0" encoding="utf-8"?>
<ds:datastoreItem xmlns:ds="http://schemas.openxmlformats.org/officeDocument/2006/customXml" ds:itemID="{0EB7E138-493B-4F77-A6DD-81B24F3A1327}"/>
</file>

<file path=docProps/app.xml><?xml version="1.0" encoding="utf-8"?>
<Properties xmlns="http://schemas.openxmlformats.org/officeDocument/2006/extended-properties" xmlns:vt="http://schemas.openxmlformats.org/officeDocument/2006/docPropsVTypes">
  <Template>Normal.dotm</Template>
  <TotalTime>186</TotalTime>
  <Pages>9</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Meneses, Nelson Perez</dc:creator>
  <cp:lastModifiedBy>Zadoyan, Karen</cp:lastModifiedBy>
  <cp:revision>45</cp:revision>
  <cp:lastPrinted>2014-02-12T16:20:00Z</cp:lastPrinted>
  <dcterms:created xsi:type="dcterms:W3CDTF">2013-11-13T15:17:00Z</dcterms:created>
  <dcterms:modified xsi:type="dcterms:W3CDTF">2018-02-18T17:22:00Z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0x0101006EA7E1A58E51824D928176166504EF47</vt:lpwstr>
  </property>
</Properties>
</file>