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D6" w:rsidRDefault="00605D5B" w:rsidP="00DD3ED6">
      <w:pPr>
        <w:tabs>
          <w:tab w:val="left" w:pos="3969"/>
        </w:tabs>
      </w:pPr>
      <w:r>
        <w:rPr>
          <w:noProof/>
          <w:lang w:val="en-GB"/>
        </w:rPr>
        <w:drawing>
          <wp:anchor distT="0" distB="0" distL="114300" distR="114300" simplePos="0" relativeHeight="251698176" behindDoc="1" locked="0" layoutInCell="1" allowOverlap="1" wp14:anchorId="4575D250" wp14:editId="541224DF">
            <wp:simplePos x="0" y="0"/>
            <wp:positionH relativeFrom="column">
              <wp:posOffset>-574891</wp:posOffset>
            </wp:positionH>
            <wp:positionV relativeFrom="paragraph">
              <wp:posOffset>-671938</wp:posOffset>
            </wp:positionV>
            <wp:extent cx="7832049" cy="10127411"/>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843329" cy="10141997"/>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0287" behindDoc="1" locked="0" layoutInCell="1" allowOverlap="1" wp14:anchorId="5D800201" wp14:editId="12D9B808">
                <wp:simplePos x="0" y="0"/>
                <wp:positionH relativeFrom="column">
                  <wp:posOffset>-572283</wp:posOffset>
                </wp:positionH>
                <wp:positionV relativeFrom="paragraph">
                  <wp:posOffset>-707848</wp:posOffset>
                </wp:positionV>
                <wp:extent cx="7878726" cy="10111563"/>
                <wp:effectExtent l="0" t="0" r="27305" b="23495"/>
                <wp:wrapNone/>
                <wp:docPr id="10" name="Rectangle 10"/>
                <wp:cNvGraphicFramePr/>
                <a:graphic xmlns:a="http://schemas.openxmlformats.org/drawingml/2006/main">
                  <a:graphicData uri="http://schemas.microsoft.com/office/word/2010/wordprocessingShape">
                    <wps:wsp>
                      <wps:cNvSpPr/>
                      <wps:spPr>
                        <a:xfrm>
                          <a:off x="0" y="0"/>
                          <a:ext cx="7878726" cy="10111563"/>
                        </a:xfrm>
                        <a:prstGeom prst="rect">
                          <a:avLst/>
                        </a:prstGeom>
                        <a:solidFill>
                          <a:schemeClr val="bg1">
                            <a:lumMod val="85000"/>
                          </a:schemeClr>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5.05pt;margin-top:-55.75pt;width:620.35pt;height:796.2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" fillcolor="#d8d8d8 [2732]" strokecolor="white [3212]" strokeweight=".25pt"/>
            </w:pict>
          </mc:Fallback>
        </mc:AlternateContent>
      </w:r>
    </w:p>
    <w:p w:rsidR="00DD3ED6" w:rsidRDefault="00DD3ED6" w:rsidP="00DD3ED6"/>
    <w:p w:rsidR="003D47E7" w:rsidRPr="00DD3ED6" w:rsidRDefault="003D47E7" w:rsidP="00DD3ED6">
      <w:pPr>
        <w:sectPr w:rsidR="003D47E7" w:rsidRPr="00DD3ED6" w:rsidSect="002E73B1">
          <w:headerReference w:type="even" r:id="rId10"/>
          <w:headerReference w:type="default" r:id="rId11"/>
          <w:footerReference w:type="default" r:id="rId12"/>
          <w:headerReference w:type="first" r:id="rId13"/>
          <w:footerReference w:type="first" r:id="rId14"/>
          <w:pgSz w:w="12240" w:h="15840"/>
          <w:pgMar w:top="851" w:right="851" w:bottom="425" w:left="851" w:header="709" w:footer="709" w:gutter="0"/>
          <w:cols w:space="708"/>
          <w:titlePg/>
          <w:docGrid w:linePitch="360"/>
        </w:sectPr>
      </w:pPr>
    </w:p>
    <w:p w:rsidR="00024E65" w:rsidRPr="00024E65" w:rsidRDefault="00024E65" w:rsidP="00B06010">
      <w:pPr>
        <w:rPr>
          <w:rFonts w:ascii="Arial Narrow" w:hAnsi="Arial Narrow"/>
          <w:b/>
          <w:bCs/>
          <w:sz w:val="20"/>
          <w:szCs w:val="20"/>
        </w:rPr>
      </w:pPr>
      <w:r w:rsidRPr="00024E65">
        <w:rPr>
          <w:rFonts w:ascii="Arial" w:hAnsi="Arial" w:cs="Arial"/>
          <w:b/>
          <w:bCs/>
          <w:sz w:val="20"/>
          <w:szCs w:val="20"/>
        </w:rPr>
        <w:lastRenderedPageBreak/>
        <w:t>To</w:t>
      </w:r>
      <w:r w:rsidR="004E10D7">
        <w:rPr>
          <w:rFonts w:ascii="Arial" w:hAnsi="Arial" w:cs="Arial"/>
          <w:b/>
          <w:bCs/>
          <w:sz w:val="20"/>
          <w:szCs w:val="20"/>
        </w:rPr>
        <w:t xml:space="preserve"> e</w:t>
      </w:r>
      <w:r w:rsidRPr="00024E65">
        <w:rPr>
          <w:rFonts w:ascii="Arial" w:hAnsi="Arial" w:cs="Arial"/>
          <w:b/>
          <w:bCs/>
          <w:sz w:val="20"/>
          <w:szCs w:val="20"/>
        </w:rPr>
        <w:t>xhibit</w:t>
      </w:r>
      <w:r w:rsidR="004E10D7">
        <w:rPr>
          <w:rFonts w:ascii="Arial" w:hAnsi="Arial" w:cs="Arial"/>
          <w:b/>
          <w:bCs/>
          <w:sz w:val="20"/>
          <w:szCs w:val="20"/>
        </w:rPr>
        <w:t xml:space="preserve"> at this</w:t>
      </w:r>
      <w:r w:rsidRPr="00024E65">
        <w:rPr>
          <w:rFonts w:ascii="Arial" w:hAnsi="Arial" w:cs="Arial"/>
          <w:b/>
          <w:bCs/>
          <w:sz w:val="20"/>
          <w:szCs w:val="20"/>
        </w:rPr>
        <w:t xml:space="preserve"> event, p</w:t>
      </w:r>
      <w:r w:rsidR="00B06010">
        <w:rPr>
          <w:rFonts w:ascii="Arial" w:hAnsi="Arial" w:cs="Arial"/>
          <w:b/>
          <w:bCs/>
          <w:sz w:val="20"/>
          <w:szCs w:val="20"/>
        </w:rPr>
        <w:t xml:space="preserve">lease return </w:t>
      </w:r>
      <w:r w:rsidR="00B06010" w:rsidRPr="00DC28FC">
        <w:rPr>
          <w:rFonts w:ascii="Arial" w:hAnsi="Arial" w:cs="Arial"/>
          <w:b/>
          <w:bCs/>
          <w:sz w:val="20"/>
          <w:szCs w:val="20"/>
        </w:rPr>
        <w:t>pages</w:t>
      </w:r>
      <w:r w:rsidR="00DC28FC">
        <w:rPr>
          <w:rFonts w:ascii="Arial" w:hAnsi="Arial" w:cs="Arial"/>
          <w:b/>
          <w:bCs/>
          <w:sz w:val="20"/>
          <w:szCs w:val="20"/>
        </w:rPr>
        <w:t xml:space="preserve"> 1</w:t>
      </w:r>
      <w:r w:rsidR="00D02E3A">
        <w:rPr>
          <w:rFonts w:ascii="Arial" w:hAnsi="Arial" w:cs="Arial"/>
          <w:b/>
          <w:bCs/>
          <w:sz w:val="20"/>
          <w:szCs w:val="20"/>
        </w:rPr>
        <w:t>-3</w:t>
      </w:r>
    </w:p>
    <w:p w:rsidR="006D1726" w:rsidRPr="002465D0" w:rsidRDefault="00993C8C" w:rsidP="00DC28FC">
      <w:pPr>
        <w:tabs>
          <w:tab w:val="left" w:pos="7784"/>
        </w:tabs>
        <w:rPr>
          <w:rFonts w:ascii="Arial" w:hAnsi="Arial" w:cs="Arial"/>
          <w:b/>
          <w:bCs/>
          <w:color w:val="1F497D" w:themeColor="text2"/>
          <w:sz w:val="20"/>
          <w:szCs w:val="20"/>
        </w:rPr>
      </w:pPr>
      <w:r w:rsidRPr="002465D0">
        <w:rPr>
          <w:rFonts w:ascii="Arial" w:hAnsi="Arial" w:cs="Arial"/>
          <w:b/>
          <w:bCs/>
          <w:color w:val="1F497D" w:themeColor="text2"/>
          <w:sz w:val="20"/>
          <w:szCs w:val="20"/>
        </w:rPr>
        <w:t>COMPANY INFORMATION</w:t>
      </w:r>
      <w:r w:rsidR="00DC28FC">
        <w:rPr>
          <w:rFonts w:ascii="Arial" w:hAnsi="Arial" w:cs="Arial"/>
          <w:b/>
          <w:bCs/>
          <w:color w:val="1F497D" w:themeColor="text2"/>
          <w:sz w:val="20"/>
          <w:szCs w:val="20"/>
        </w:rPr>
        <w:tab/>
      </w:r>
    </w:p>
    <w:tbl>
      <w:tblPr>
        <w:tblStyle w:val="TableGrid"/>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1668"/>
        <w:gridCol w:w="3708"/>
        <w:gridCol w:w="1536"/>
        <w:gridCol w:w="3842"/>
      </w:tblGrid>
      <w:tr w:rsidR="002465D0" w:rsidRPr="002465D0" w:rsidTr="00152136">
        <w:trPr>
          <w:trHeight w:hRule="exact" w:val="340"/>
        </w:trPr>
        <w:tc>
          <w:tcPr>
            <w:tcW w:w="1668" w:type="dxa"/>
            <w:vAlign w:val="center"/>
          </w:tcPr>
          <w:p w:rsidR="005E2ADD"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Company Name</w:t>
            </w:r>
          </w:p>
        </w:tc>
        <w:tc>
          <w:tcPr>
            <w:tcW w:w="9086" w:type="dxa"/>
            <w:gridSpan w:val="3"/>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bookmarkStart w:id="0" w:name="_GoBack"/>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bookmarkEnd w:id="0"/>
            <w:r w:rsidRPr="002465D0">
              <w:rPr>
                <w:rFonts w:ascii="Arial" w:eastAsia="SimSun" w:hAnsi="Arial" w:cs="Arial"/>
                <w:color w:val="1F497D" w:themeColor="text2"/>
                <w:sz w:val="18"/>
                <w:szCs w:val="18"/>
                <w:lang w:val="en-GB"/>
              </w:rPr>
              <w:fldChar w:fldCharType="end"/>
            </w:r>
          </w:p>
        </w:tc>
      </w:tr>
      <w:tr w:rsidR="002465D0" w:rsidRPr="002465D0" w:rsidTr="00152136">
        <w:trPr>
          <w:trHeight w:hRule="exact" w:val="340"/>
        </w:trPr>
        <w:tc>
          <w:tcPr>
            <w:tcW w:w="1668" w:type="dxa"/>
            <w:vAlign w:val="center"/>
          </w:tcPr>
          <w:p w:rsidR="005E2ADD"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Salutation</w:t>
            </w:r>
          </w:p>
        </w:tc>
        <w:tc>
          <w:tcPr>
            <w:tcW w:w="9086" w:type="dxa"/>
            <w:gridSpan w:val="3"/>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r>
      <w:tr w:rsidR="002465D0" w:rsidRPr="002465D0" w:rsidTr="00152136">
        <w:trPr>
          <w:trHeight w:hRule="exact" w:val="340"/>
        </w:trPr>
        <w:tc>
          <w:tcPr>
            <w:tcW w:w="1668" w:type="dxa"/>
            <w:vAlign w:val="center"/>
          </w:tcPr>
          <w:p w:rsidR="006D1726"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First Name</w:t>
            </w:r>
          </w:p>
        </w:tc>
        <w:tc>
          <w:tcPr>
            <w:tcW w:w="3708" w:type="dxa"/>
            <w:vAlign w:val="center"/>
          </w:tcPr>
          <w:p w:rsidR="006D1726"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c>
          <w:tcPr>
            <w:tcW w:w="1536" w:type="dxa"/>
            <w:vAlign w:val="center"/>
          </w:tcPr>
          <w:p w:rsidR="006D1726"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Last Name</w:t>
            </w:r>
          </w:p>
        </w:tc>
        <w:tc>
          <w:tcPr>
            <w:tcW w:w="3842" w:type="dxa"/>
            <w:vAlign w:val="center"/>
          </w:tcPr>
          <w:p w:rsidR="006D1726"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r>
      <w:tr w:rsidR="002465D0" w:rsidRPr="002465D0" w:rsidTr="00152136">
        <w:trPr>
          <w:trHeight w:hRule="exact" w:val="340"/>
        </w:trPr>
        <w:tc>
          <w:tcPr>
            <w:tcW w:w="1668" w:type="dxa"/>
            <w:vAlign w:val="center"/>
          </w:tcPr>
          <w:p w:rsidR="005E2ADD"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Address</w:t>
            </w:r>
          </w:p>
        </w:tc>
        <w:tc>
          <w:tcPr>
            <w:tcW w:w="9086" w:type="dxa"/>
            <w:gridSpan w:val="3"/>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r>
      <w:tr w:rsidR="002465D0" w:rsidRPr="002465D0" w:rsidTr="00152136">
        <w:trPr>
          <w:trHeight w:hRule="exact" w:val="340"/>
        </w:trPr>
        <w:tc>
          <w:tcPr>
            <w:tcW w:w="1668" w:type="dxa"/>
            <w:vAlign w:val="center"/>
          </w:tcPr>
          <w:p w:rsidR="006D1726"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City</w:t>
            </w:r>
          </w:p>
        </w:tc>
        <w:tc>
          <w:tcPr>
            <w:tcW w:w="3708" w:type="dxa"/>
            <w:vAlign w:val="center"/>
          </w:tcPr>
          <w:p w:rsidR="006D1726"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c>
          <w:tcPr>
            <w:tcW w:w="1536" w:type="dxa"/>
            <w:vAlign w:val="center"/>
          </w:tcPr>
          <w:p w:rsidR="006D1726"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Province/State</w:t>
            </w:r>
          </w:p>
        </w:tc>
        <w:tc>
          <w:tcPr>
            <w:tcW w:w="3842" w:type="dxa"/>
            <w:vAlign w:val="center"/>
          </w:tcPr>
          <w:p w:rsidR="006D1726"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r>
      <w:tr w:rsidR="002465D0" w:rsidRPr="002465D0" w:rsidTr="00152136">
        <w:trPr>
          <w:trHeight w:hRule="exact" w:val="340"/>
        </w:trPr>
        <w:tc>
          <w:tcPr>
            <w:tcW w:w="1668" w:type="dxa"/>
            <w:vAlign w:val="center"/>
          </w:tcPr>
          <w:p w:rsidR="005E2ADD"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Postal/Zip Code</w:t>
            </w:r>
          </w:p>
        </w:tc>
        <w:tc>
          <w:tcPr>
            <w:tcW w:w="3708" w:type="dxa"/>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c>
          <w:tcPr>
            <w:tcW w:w="1536" w:type="dxa"/>
            <w:vAlign w:val="center"/>
          </w:tcPr>
          <w:p w:rsidR="005E2ADD"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Country</w:t>
            </w:r>
          </w:p>
        </w:tc>
        <w:tc>
          <w:tcPr>
            <w:tcW w:w="3842" w:type="dxa"/>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r>
      <w:tr w:rsidR="005E2ADD" w:rsidRPr="002465D0" w:rsidTr="00152136">
        <w:trPr>
          <w:trHeight w:hRule="exact" w:val="340"/>
        </w:trPr>
        <w:tc>
          <w:tcPr>
            <w:tcW w:w="1668" w:type="dxa"/>
            <w:vAlign w:val="center"/>
          </w:tcPr>
          <w:p w:rsidR="005E2ADD" w:rsidRPr="002465D0" w:rsidRDefault="005E2ADD" w:rsidP="00152136">
            <w:pPr>
              <w:rPr>
                <w:rFonts w:ascii="Arial" w:hAnsi="Arial" w:cs="Arial"/>
                <w:color w:val="1F497D" w:themeColor="text2"/>
                <w:sz w:val="18"/>
                <w:szCs w:val="18"/>
              </w:rPr>
            </w:pPr>
            <w:r w:rsidRPr="002465D0">
              <w:rPr>
                <w:rFonts w:ascii="Arial" w:hAnsi="Arial" w:cs="Arial"/>
                <w:color w:val="1F497D" w:themeColor="text2"/>
                <w:sz w:val="18"/>
                <w:szCs w:val="18"/>
              </w:rPr>
              <w:t>Telephone No.</w:t>
            </w:r>
          </w:p>
        </w:tc>
        <w:tc>
          <w:tcPr>
            <w:tcW w:w="3708" w:type="dxa"/>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c>
          <w:tcPr>
            <w:tcW w:w="1536" w:type="dxa"/>
            <w:vAlign w:val="center"/>
          </w:tcPr>
          <w:p w:rsidR="005E2ADD" w:rsidRPr="002465D0" w:rsidRDefault="003E1B1E" w:rsidP="00152136">
            <w:pPr>
              <w:rPr>
                <w:rFonts w:ascii="Arial" w:hAnsi="Arial" w:cs="Arial"/>
                <w:color w:val="1F497D" w:themeColor="text2"/>
                <w:sz w:val="18"/>
                <w:szCs w:val="18"/>
              </w:rPr>
            </w:pPr>
            <w:r>
              <w:rPr>
                <w:rFonts w:ascii="Arial" w:hAnsi="Arial" w:cs="Arial"/>
                <w:color w:val="1F497D" w:themeColor="text2"/>
                <w:sz w:val="18"/>
                <w:szCs w:val="18"/>
              </w:rPr>
              <w:t>Email Address</w:t>
            </w:r>
          </w:p>
        </w:tc>
        <w:tc>
          <w:tcPr>
            <w:tcW w:w="3842" w:type="dxa"/>
            <w:vAlign w:val="center"/>
          </w:tcPr>
          <w:p w:rsidR="005E2ADD" w:rsidRPr="002465D0" w:rsidRDefault="00876D71" w:rsidP="00152136">
            <w:pPr>
              <w:rPr>
                <w:rFonts w:ascii="Arial" w:hAnsi="Arial" w:cs="Arial"/>
                <w:color w:val="1F497D" w:themeColor="text2"/>
                <w:sz w:val="18"/>
                <w:szCs w:val="18"/>
              </w:rPr>
            </w:pPr>
            <w:r w:rsidRPr="002465D0">
              <w:rPr>
                <w:rFonts w:ascii="Arial" w:eastAsia="SimSun" w:hAnsi="Arial" w:cs="Arial"/>
                <w:color w:val="1F497D" w:themeColor="text2"/>
                <w:sz w:val="18"/>
                <w:szCs w:val="18"/>
                <w:lang w:val="en-GB"/>
              </w:rPr>
              <w:fldChar w:fldCharType="begin">
                <w:ffData>
                  <w:name w:val="Text3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00806EA8">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r>
    </w:tbl>
    <w:p w:rsidR="006D1726" w:rsidRPr="002465D0" w:rsidRDefault="006D1726">
      <w:pPr>
        <w:rPr>
          <w:rFonts w:ascii="Arial" w:hAnsi="Arial" w:cs="Arial"/>
          <w:b/>
          <w:bCs/>
          <w:color w:val="1F497D" w:themeColor="text2"/>
        </w:rPr>
      </w:pPr>
    </w:p>
    <w:p w:rsidR="005E2ADD" w:rsidRDefault="00993C8C">
      <w:pPr>
        <w:rPr>
          <w:rFonts w:ascii="Arial" w:hAnsi="Arial" w:cs="Arial"/>
          <w:b/>
          <w:bCs/>
          <w:color w:val="1F497D" w:themeColor="text2"/>
          <w:sz w:val="20"/>
          <w:szCs w:val="20"/>
        </w:rPr>
      </w:pPr>
      <w:r w:rsidRPr="002465D0">
        <w:rPr>
          <w:rFonts w:ascii="Arial" w:hAnsi="Arial" w:cs="Arial"/>
          <w:b/>
          <w:bCs/>
          <w:color w:val="1F497D" w:themeColor="text2"/>
          <w:sz w:val="20"/>
          <w:szCs w:val="20"/>
        </w:rPr>
        <w:t>RENTING EXHIBITION SPACE</w:t>
      </w:r>
    </w:p>
    <w:p w:rsidR="004151B3" w:rsidRPr="004151B3" w:rsidRDefault="00D02E3A" w:rsidP="004151B3">
      <w:pPr>
        <w:spacing w:line="240" w:lineRule="auto"/>
        <w:contextualSpacing/>
        <w:rPr>
          <w:rFonts w:ascii="Arial" w:hAnsi="Arial" w:cs="Arial"/>
          <w:color w:val="1F497D" w:themeColor="text2"/>
          <w:sz w:val="18"/>
          <w:szCs w:val="18"/>
        </w:rPr>
      </w:pPr>
      <w:r>
        <w:rPr>
          <w:rFonts w:ascii="Arial" w:hAnsi="Arial" w:cs="Arial"/>
          <w:color w:val="1F497D" w:themeColor="text2"/>
          <w:sz w:val="18"/>
          <w:szCs w:val="18"/>
        </w:rPr>
        <w:t>Floor Plan TBD</w:t>
      </w:r>
    </w:p>
    <w:tbl>
      <w:tblPr>
        <w:tblStyle w:val="TableGrid"/>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1583"/>
        <w:gridCol w:w="1330"/>
        <w:gridCol w:w="1330"/>
        <w:gridCol w:w="1330"/>
        <w:gridCol w:w="1330"/>
        <w:gridCol w:w="2136"/>
      </w:tblGrid>
      <w:tr w:rsidR="00605D5B" w:rsidRPr="002465D0" w:rsidTr="004151B3">
        <w:trPr>
          <w:trHeight w:val="454"/>
        </w:trPr>
        <w:tc>
          <w:tcPr>
            <w:tcW w:w="1583" w:type="dxa"/>
            <w:shd w:val="clear" w:color="auto" w:fill="C6D9F1" w:themeFill="text2" w:themeFillTint="33"/>
            <w:vAlign w:val="center"/>
          </w:tcPr>
          <w:p w:rsidR="00605D5B" w:rsidRPr="002465D0" w:rsidRDefault="00605D5B" w:rsidP="002465D0">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Exhibition</w:t>
            </w:r>
          </w:p>
          <w:p w:rsidR="00605D5B" w:rsidRPr="002465D0" w:rsidRDefault="00605D5B" w:rsidP="002465D0">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Space</w:t>
            </w:r>
          </w:p>
        </w:tc>
        <w:tc>
          <w:tcPr>
            <w:tcW w:w="1330" w:type="dxa"/>
            <w:shd w:val="clear" w:color="auto" w:fill="C6D9F1" w:themeFill="text2" w:themeFillTint="33"/>
            <w:vAlign w:val="center"/>
          </w:tcPr>
          <w:p w:rsidR="00605D5B" w:rsidRPr="002465D0" w:rsidRDefault="00605D5B" w:rsidP="00710A94">
            <w:pPr>
              <w:jc w:val="center"/>
              <w:rPr>
                <w:rFonts w:ascii="Arial" w:hAnsi="Arial" w:cs="Arial"/>
                <w:b/>
                <w:bCs/>
                <w:color w:val="1F497D" w:themeColor="text2"/>
                <w:sz w:val="18"/>
                <w:szCs w:val="18"/>
              </w:rPr>
            </w:pPr>
            <w:r>
              <w:rPr>
                <w:rFonts w:ascii="Arial" w:hAnsi="Arial" w:cs="Arial"/>
                <w:b/>
                <w:bCs/>
                <w:color w:val="1F497D" w:themeColor="text2"/>
                <w:sz w:val="18"/>
                <w:szCs w:val="18"/>
              </w:rPr>
              <w:t>Booth No</w:t>
            </w:r>
          </w:p>
        </w:tc>
        <w:tc>
          <w:tcPr>
            <w:tcW w:w="1330" w:type="dxa"/>
            <w:shd w:val="clear" w:color="auto" w:fill="C6D9F1" w:themeFill="text2" w:themeFillTint="33"/>
            <w:vAlign w:val="center"/>
          </w:tcPr>
          <w:p w:rsidR="00605D5B" w:rsidRPr="002465D0" w:rsidRDefault="00605D5B" w:rsidP="003E1B1E">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Dimensions</w:t>
            </w:r>
          </w:p>
          <w:p w:rsidR="00605D5B" w:rsidRPr="002465D0" w:rsidRDefault="00605D5B" w:rsidP="003E1B1E">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Metres</w:t>
            </w:r>
          </w:p>
        </w:tc>
        <w:tc>
          <w:tcPr>
            <w:tcW w:w="1330" w:type="dxa"/>
            <w:shd w:val="clear" w:color="auto" w:fill="C6D9F1" w:themeFill="text2" w:themeFillTint="33"/>
            <w:vAlign w:val="center"/>
          </w:tcPr>
          <w:p w:rsidR="00605D5B" w:rsidRPr="002465D0" w:rsidRDefault="00605D5B" w:rsidP="003E1B1E">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Selection</w:t>
            </w:r>
          </w:p>
        </w:tc>
        <w:tc>
          <w:tcPr>
            <w:tcW w:w="1330" w:type="dxa"/>
            <w:shd w:val="clear" w:color="auto" w:fill="C6D9F1" w:themeFill="text2" w:themeFillTint="33"/>
            <w:vAlign w:val="center"/>
          </w:tcPr>
          <w:p w:rsidR="00605D5B" w:rsidRPr="002465D0" w:rsidRDefault="00605D5B" w:rsidP="003E1B1E">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Indicate Booth Space No.</w:t>
            </w:r>
          </w:p>
        </w:tc>
        <w:tc>
          <w:tcPr>
            <w:tcW w:w="2136" w:type="dxa"/>
            <w:shd w:val="clear" w:color="auto" w:fill="C6D9F1" w:themeFill="text2" w:themeFillTint="33"/>
            <w:vAlign w:val="center"/>
          </w:tcPr>
          <w:p w:rsidR="00605D5B" w:rsidRPr="002465D0" w:rsidRDefault="00605D5B" w:rsidP="003E1B1E">
            <w:pPr>
              <w:jc w:val="center"/>
              <w:rPr>
                <w:rFonts w:ascii="Arial" w:hAnsi="Arial" w:cs="Arial"/>
                <w:b/>
                <w:bCs/>
                <w:color w:val="1F497D" w:themeColor="text2"/>
                <w:sz w:val="18"/>
                <w:szCs w:val="18"/>
              </w:rPr>
            </w:pPr>
            <w:r w:rsidRPr="002465D0">
              <w:rPr>
                <w:rFonts w:ascii="Arial" w:hAnsi="Arial" w:cs="Arial"/>
                <w:b/>
                <w:bCs/>
                <w:color w:val="1F497D" w:themeColor="text2"/>
                <w:sz w:val="18"/>
                <w:szCs w:val="18"/>
              </w:rPr>
              <w:t>Cost for Rental Only - USD</w:t>
            </w:r>
          </w:p>
        </w:tc>
      </w:tr>
      <w:tr w:rsidR="00605D5B" w:rsidRPr="002465D0" w:rsidTr="004151B3">
        <w:trPr>
          <w:trHeight w:hRule="exact" w:val="340"/>
        </w:trPr>
        <w:tc>
          <w:tcPr>
            <w:tcW w:w="1583" w:type="dxa"/>
            <w:vAlign w:val="center"/>
          </w:tcPr>
          <w:p w:rsidR="00605D5B" w:rsidRDefault="00605D5B" w:rsidP="003E1B1E">
            <w:pPr>
              <w:jc w:val="center"/>
              <w:rPr>
                <w:rFonts w:ascii="Arial" w:eastAsia="SimSun" w:hAnsi="Arial" w:cs="Arial"/>
                <w:color w:val="1F497D" w:themeColor="text2"/>
                <w:sz w:val="18"/>
                <w:szCs w:val="18"/>
                <w:lang w:val="en-GB"/>
              </w:rPr>
            </w:pPr>
            <w:r>
              <w:rPr>
                <w:rFonts w:ascii="Arial" w:eastAsia="SimSun" w:hAnsi="Arial" w:cs="Arial"/>
                <w:color w:val="1F497D" w:themeColor="text2"/>
                <w:sz w:val="18"/>
                <w:szCs w:val="18"/>
                <w:lang w:val="en-GB"/>
              </w:rPr>
              <w:t>Single</w:t>
            </w:r>
          </w:p>
        </w:tc>
        <w:tc>
          <w:tcPr>
            <w:tcW w:w="1330" w:type="dxa"/>
            <w:vAlign w:val="center"/>
          </w:tcPr>
          <w:p w:rsidR="00605D5B" w:rsidRDefault="00605D5B" w:rsidP="00D02E3A">
            <w:pPr>
              <w:jc w:val="center"/>
              <w:rPr>
                <w:rFonts w:ascii="Arial" w:hAnsi="Arial" w:cs="Arial"/>
                <w:color w:val="1F497D" w:themeColor="text2"/>
                <w:sz w:val="18"/>
                <w:szCs w:val="18"/>
              </w:rPr>
            </w:pPr>
            <w:r>
              <w:rPr>
                <w:rFonts w:ascii="Arial" w:hAnsi="Arial" w:cs="Arial"/>
                <w:color w:val="1F497D" w:themeColor="text2"/>
                <w:sz w:val="18"/>
                <w:szCs w:val="18"/>
              </w:rPr>
              <w:t>1 - 1</w:t>
            </w:r>
            <w:r w:rsidR="00D02E3A">
              <w:rPr>
                <w:rFonts w:ascii="Arial" w:hAnsi="Arial" w:cs="Arial"/>
                <w:color w:val="1F497D" w:themeColor="text2"/>
                <w:sz w:val="18"/>
                <w:szCs w:val="18"/>
              </w:rPr>
              <w:t>0</w:t>
            </w:r>
          </w:p>
        </w:tc>
        <w:tc>
          <w:tcPr>
            <w:tcW w:w="1330" w:type="dxa"/>
            <w:vAlign w:val="center"/>
          </w:tcPr>
          <w:p w:rsidR="00605D5B" w:rsidRDefault="00D02E3A" w:rsidP="00D02E3A">
            <w:pPr>
              <w:jc w:val="center"/>
              <w:rPr>
                <w:rFonts w:ascii="Arial" w:eastAsia="SimSun" w:hAnsi="Arial" w:cs="Arial"/>
                <w:color w:val="1F497D" w:themeColor="text2"/>
                <w:sz w:val="18"/>
                <w:szCs w:val="18"/>
                <w:lang w:val="en-GB"/>
              </w:rPr>
            </w:pPr>
            <w:r>
              <w:rPr>
                <w:rFonts w:ascii="Arial" w:eastAsia="SimSun" w:hAnsi="Arial" w:cs="Arial"/>
                <w:color w:val="1F497D" w:themeColor="text2"/>
                <w:sz w:val="18"/>
                <w:szCs w:val="18"/>
                <w:lang w:val="en-GB"/>
              </w:rPr>
              <w:t>3</w:t>
            </w:r>
            <w:r w:rsidR="00605D5B">
              <w:rPr>
                <w:rFonts w:ascii="Arial" w:eastAsia="SimSun" w:hAnsi="Arial" w:cs="Arial"/>
                <w:color w:val="1F497D" w:themeColor="text2"/>
                <w:sz w:val="18"/>
                <w:szCs w:val="18"/>
                <w:lang w:val="en-GB"/>
              </w:rPr>
              <w:t xml:space="preserve"> x</w:t>
            </w:r>
            <w:r>
              <w:rPr>
                <w:rFonts w:ascii="Arial" w:eastAsia="SimSun" w:hAnsi="Arial" w:cs="Arial"/>
                <w:color w:val="1F497D" w:themeColor="text2"/>
                <w:sz w:val="18"/>
                <w:szCs w:val="18"/>
                <w:lang w:val="en-GB"/>
              </w:rPr>
              <w:t xml:space="preserve"> 3</w:t>
            </w:r>
          </w:p>
        </w:tc>
        <w:tc>
          <w:tcPr>
            <w:tcW w:w="1330" w:type="dxa"/>
            <w:vAlign w:val="center"/>
          </w:tcPr>
          <w:p w:rsidR="00605D5B" w:rsidRPr="002465D0" w:rsidRDefault="00605D5B" w:rsidP="00383F15">
            <w:pPr>
              <w:jc w:val="center"/>
              <w:rPr>
                <w:rFonts w:ascii="Arial" w:eastAsia="SimSun" w:hAnsi="Arial" w:cs="Arial"/>
                <w:color w:val="1F497D" w:themeColor="text2"/>
                <w:sz w:val="18"/>
                <w:szCs w:val="18"/>
                <w:lang w:val="en-GB"/>
              </w:rPr>
            </w:pPr>
            <w:r w:rsidRPr="002465D0">
              <w:rPr>
                <w:rFonts w:ascii="Arial" w:eastAsia="SimSun" w:hAnsi="Arial" w:cs="Arial"/>
                <w:color w:val="1F497D" w:themeColor="text2"/>
                <w:sz w:val="18"/>
                <w:szCs w:val="18"/>
                <w:lang w:val="en-GB"/>
              </w:rPr>
              <w:fldChar w:fldCharType="begin">
                <w:ffData>
                  <w:name w:val="Check19"/>
                  <w:enabled/>
                  <w:calcOnExit w:val="0"/>
                  <w:checkBox>
                    <w:sizeAuto/>
                    <w:default w:val="0"/>
                  </w:checkBox>
                </w:ffData>
              </w:fldChar>
            </w:r>
            <w:r w:rsidRPr="002465D0">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2465D0">
              <w:rPr>
                <w:rFonts w:ascii="Arial" w:eastAsia="SimSun" w:hAnsi="Arial" w:cs="Arial"/>
                <w:color w:val="1F497D" w:themeColor="text2"/>
                <w:sz w:val="18"/>
                <w:szCs w:val="18"/>
                <w:lang w:val="en-GB"/>
              </w:rPr>
              <w:fldChar w:fldCharType="end"/>
            </w:r>
          </w:p>
        </w:tc>
        <w:tc>
          <w:tcPr>
            <w:tcW w:w="1330" w:type="dxa"/>
            <w:vAlign w:val="center"/>
          </w:tcPr>
          <w:p w:rsidR="00605D5B" w:rsidRPr="002465D0" w:rsidRDefault="00605D5B" w:rsidP="00383F15">
            <w:pPr>
              <w:jc w:val="center"/>
              <w:rPr>
                <w:rFonts w:ascii="Arial" w:eastAsia="SimSun" w:hAnsi="Arial" w:cs="Arial"/>
                <w:color w:val="1F497D" w:themeColor="text2"/>
                <w:sz w:val="18"/>
                <w:szCs w:val="18"/>
                <w:lang w:val="en-GB"/>
              </w:rPr>
            </w:pPr>
            <w:r w:rsidRPr="002465D0">
              <w:rPr>
                <w:rFonts w:ascii="Arial" w:eastAsia="SimSun" w:hAnsi="Arial" w:cs="Arial"/>
                <w:color w:val="1F497D" w:themeColor="text2"/>
                <w:sz w:val="18"/>
                <w:szCs w:val="18"/>
                <w:lang w:val="en-GB"/>
              </w:rPr>
              <w:fldChar w:fldCharType="begin">
                <w:ffData>
                  <w:name w:val="Text24"/>
                  <w:enabled/>
                  <w:calcOnExit w:val="0"/>
                  <w:textInput/>
                </w:ffData>
              </w:fldChar>
            </w:r>
            <w:r w:rsidRPr="002465D0">
              <w:rPr>
                <w:rFonts w:ascii="Arial" w:eastAsia="SimSun" w:hAnsi="Arial" w:cs="Arial"/>
                <w:color w:val="1F497D" w:themeColor="text2"/>
                <w:sz w:val="18"/>
                <w:szCs w:val="18"/>
                <w:lang w:val="en-GB"/>
              </w:rPr>
              <w:instrText xml:space="preserve"> FORMTEXT </w:instrText>
            </w:r>
            <w:r w:rsidRPr="002465D0">
              <w:rPr>
                <w:rFonts w:ascii="Arial" w:eastAsia="SimSun" w:hAnsi="Arial" w:cs="Arial"/>
                <w:color w:val="1F497D" w:themeColor="text2"/>
                <w:sz w:val="18"/>
                <w:szCs w:val="18"/>
                <w:lang w:val="en-GB"/>
              </w:rPr>
            </w:r>
            <w:r w:rsidRPr="002465D0">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2465D0">
              <w:rPr>
                <w:rFonts w:ascii="Arial" w:eastAsia="SimSun" w:hAnsi="Arial" w:cs="Arial"/>
                <w:color w:val="1F497D" w:themeColor="text2"/>
                <w:sz w:val="18"/>
                <w:szCs w:val="18"/>
                <w:lang w:val="en-GB"/>
              </w:rPr>
              <w:fldChar w:fldCharType="end"/>
            </w:r>
          </w:p>
        </w:tc>
        <w:tc>
          <w:tcPr>
            <w:tcW w:w="2136" w:type="dxa"/>
            <w:vAlign w:val="center"/>
          </w:tcPr>
          <w:p w:rsidR="00605D5B" w:rsidRDefault="00605D5B" w:rsidP="003E1B1E">
            <w:pPr>
              <w:jc w:val="center"/>
              <w:rPr>
                <w:rFonts w:ascii="Arial" w:hAnsi="Arial" w:cs="Arial"/>
                <w:color w:val="1F497D" w:themeColor="text2"/>
                <w:sz w:val="18"/>
                <w:szCs w:val="18"/>
              </w:rPr>
            </w:pPr>
            <w:r>
              <w:rPr>
                <w:rFonts w:ascii="Arial" w:hAnsi="Arial" w:cs="Arial"/>
                <w:color w:val="1F497D" w:themeColor="text2"/>
                <w:sz w:val="18"/>
                <w:szCs w:val="18"/>
              </w:rPr>
              <w:t>$4,500</w:t>
            </w:r>
          </w:p>
        </w:tc>
      </w:tr>
    </w:tbl>
    <w:p w:rsidR="00AC0B13" w:rsidRDefault="00AC0B13" w:rsidP="001C3650">
      <w:pPr>
        <w:rPr>
          <w:rFonts w:ascii="Arial" w:hAnsi="Arial" w:cs="Arial"/>
          <w:sz w:val="18"/>
          <w:szCs w:val="18"/>
        </w:rPr>
      </w:pPr>
    </w:p>
    <w:p w:rsidR="00560969" w:rsidRPr="008D307E" w:rsidRDefault="00993C8C" w:rsidP="00DC28FC">
      <w:pPr>
        <w:tabs>
          <w:tab w:val="left" w:pos="9659"/>
        </w:tabs>
        <w:rPr>
          <w:rFonts w:ascii="Arial" w:hAnsi="Arial" w:cs="Arial"/>
          <w:b/>
          <w:bCs/>
          <w:color w:val="1F497D" w:themeColor="text2"/>
          <w:sz w:val="20"/>
          <w:szCs w:val="20"/>
        </w:rPr>
      </w:pPr>
      <w:r w:rsidRPr="008D307E">
        <w:rPr>
          <w:rFonts w:ascii="Arial" w:hAnsi="Arial" w:cs="Arial"/>
          <w:b/>
          <w:bCs/>
          <w:color w:val="1F497D" w:themeColor="text2"/>
          <w:sz w:val="20"/>
          <w:szCs w:val="20"/>
        </w:rPr>
        <w:t>EXHIBITION REQUIREMENTS</w:t>
      </w:r>
      <w:r w:rsidR="00DC28FC">
        <w:rPr>
          <w:rFonts w:ascii="Arial" w:hAnsi="Arial" w:cs="Arial"/>
          <w:b/>
          <w:bCs/>
          <w:color w:val="1F497D" w:themeColor="text2"/>
          <w:sz w:val="20"/>
          <w:szCs w:val="20"/>
        </w:rPr>
        <w:tab/>
      </w:r>
    </w:p>
    <w:p w:rsidR="00D96541" w:rsidRPr="008D307E" w:rsidRDefault="00605D5B" w:rsidP="00605D5B">
      <w:pPr>
        <w:rPr>
          <w:rFonts w:ascii="Arial" w:hAnsi="Arial" w:cs="Arial"/>
          <w:color w:val="1F497D" w:themeColor="text2"/>
          <w:sz w:val="18"/>
          <w:szCs w:val="18"/>
          <w:lang w:val="en-GB"/>
        </w:rPr>
      </w:pPr>
      <w:r>
        <w:rPr>
          <w:rFonts w:ascii="Arial" w:hAnsi="Arial" w:cs="Arial"/>
          <w:color w:val="1F497D" w:themeColor="text2"/>
          <w:sz w:val="18"/>
          <w:szCs w:val="18"/>
          <w:lang w:val="en-GB"/>
        </w:rPr>
        <w:t xml:space="preserve">       </w:t>
      </w:r>
      <w:r w:rsidR="00AB1740" w:rsidRPr="008D307E">
        <w:rPr>
          <w:rFonts w:ascii="Arial" w:hAnsi="Arial" w:cs="Arial"/>
          <w:color w:val="1F497D" w:themeColor="text2"/>
          <w:sz w:val="18"/>
          <w:szCs w:val="18"/>
          <w:lang w:val="en-GB"/>
        </w:rPr>
        <w:t xml:space="preserve"> </w:t>
      </w:r>
      <w:r w:rsidR="00876D71" w:rsidRPr="008D307E">
        <w:rPr>
          <w:rFonts w:ascii="Arial" w:hAnsi="Arial" w:cs="Arial"/>
          <w:color w:val="1F497D" w:themeColor="text2"/>
          <w:sz w:val="18"/>
          <w:szCs w:val="18"/>
          <w:lang w:val="en-GB"/>
        </w:rPr>
        <w:t xml:space="preserve">Please indicate below if you intend to bring / construct your own </w:t>
      </w:r>
      <w:r w:rsidR="00696B08">
        <w:rPr>
          <w:rFonts w:ascii="Arial" w:hAnsi="Arial" w:cs="Arial"/>
          <w:color w:val="1F497D" w:themeColor="text2"/>
          <w:sz w:val="18"/>
          <w:szCs w:val="18"/>
          <w:lang w:val="en-GB"/>
        </w:rPr>
        <w:t>booth or use the services of the official supplier:</w:t>
      </w:r>
    </w:p>
    <w:tbl>
      <w:tblPr>
        <w:tblStyle w:val="TableGrid"/>
        <w:tblW w:w="0" w:type="auto"/>
        <w:tblLook w:val="04A0" w:firstRow="1" w:lastRow="0" w:firstColumn="1" w:lastColumn="0" w:noHBand="0" w:noVBand="1"/>
      </w:tblPr>
      <w:tblGrid>
        <w:gridCol w:w="510"/>
        <w:gridCol w:w="567"/>
        <w:gridCol w:w="8931"/>
      </w:tblGrid>
      <w:tr w:rsidR="00876D71" w:rsidRPr="008D307E" w:rsidTr="00605D5B">
        <w:trPr>
          <w:trHeight w:hRule="exact" w:val="340"/>
        </w:trPr>
        <w:tc>
          <w:tcPr>
            <w:tcW w:w="510" w:type="dxa"/>
            <w:tcBorders>
              <w:top w:val="nil"/>
              <w:left w:val="nil"/>
              <w:bottom w:val="nil"/>
              <w:right w:val="single" w:sz="4" w:space="0" w:color="365F91" w:themeColor="accent1" w:themeShade="BF"/>
            </w:tcBorders>
            <w:vAlign w:val="center"/>
          </w:tcPr>
          <w:p w:rsidR="00876D71" w:rsidRPr="008D307E" w:rsidRDefault="00876D71">
            <w:pPr>
              <w:rPr>
                <w:rFonts w:ascii="Arial" w:hAnsi="Arial" w:cs="Arial"/>
                <w:color w:val="1F497D" w:themeColor="text2"/>
                <w:sz w:val="18"/>
                <w:szCs w:val="18"/>
                <w:lang w:val="en-GB"/>
              </w:rPr>
            </w:pPr>
          </w:p>
        </w:tc>
        <w:tc>
          <w:tcPr>
            <w:tcW w:w="56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76D71" w:rsidRPr="008D307E" w:rsidRDefault="00876D71" w:rsidP="00876D71">
            <w:pPr>
              <w:jc w:val="center"/>
              <w:rPr>
                <w:rFonts w:ascii="Arial" w:hAnsi="Arial" w:cs="Arial"/>
                <w:color w:val="1F497D" w:themeColor="text2"/>
                <w:sz w:val="18"/>
                <w:szCs w:val="18"/>
                <w:lang w:val="en-GB"/>
              </w:rPr>
            </w:pPr>
            <w:r w:rsidRPr="008D307E">
              <w:rPr>
                <w:rFonts w:ascii="Arial" w:eastAsia="SimSun" w:hAnsi="Arial" w:cs="Arial"/>
                <w:color w:val="1F497D" w:themeColor="text2"/>
                <w:sz w:val="18"/>
                <w:szCs w:val="18"/>
                <w:lang w:val="en-GB"/>
              </w:rPr>
              <w:fldChar w:fldCharType="begin">
                <w:ffData>
                  <w:name w:val="Check19"/>
                  <w:enabled/>
                  <w:calcOnExit w:val="0"/>
                  <w:checkBox>
                    <w:sizeAuto/>
                    <w:default w:val="0"/>
                  </w:checkBox>
                </w:ffData>
              </w:fldChar>
            </w:r>
            <w:r w:rsidRPr="008D307E">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8D307E">
              <w:rPr>
                <w:rFonts w:ascii="Arial" w:eastAsia="SimSun" w:hAnsi="Arial" w:cs="Arial"/>
                <w:color w:val="1F497D" w:themeColor="text2"/>
                <w:sz w:val="18"/>
                <w:szCs w:val="18"/>
                <w:lang w:val="en-GB"/>
              </w:rPr>
              <w:fldChar w:fldCharType="end"/>
            </w:r>
          </w:p>
        </w:tc>
        <w:tc>
          <w:tcPr>
            <w:tcW w:w="8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76D71" w:rsidRPr="008D307E" w:rsidRDefault="00CF1CD6" w:rsidP="003E1B1E">
            <w:pPr>
              <w:rPr>
                <w:rFonts w:ascii="Arial" w:hAnsi="Arial" w:cs="Arial"/>
                <w:color w:val="1F497D" w:themeColor="text2"/>
                <w:sz w:val="18"/>
                <w:szCs w:val="18"/>
                <w:lang w:val="en-GB"/>
              </w:rPr>
            </w:pPr>
            <w:r>
              <w:rPr>
                <w:rFonts w:ascii="Arial" w:eastAsia="SimSun" w:hAnsi="Arial" w:cs="Arial"/>
                <w:color w:val="1F497D" w:themeColor="text2"/>
                <w:sz w:val="18"/>
                <w:szCs w:val="18"/>
                <w:lang w:val="en-GB"/>
              </w:rPr>
              <w:t xml:space="preserve">We will use the services of </w:t>
            </w:r>
            <w:r w:rsidR="00876D71" w:rsidRPr="008D307E">
              <w:rPr>
                <w:rFonts w:ascii="Arial" w:eastAsia="SimSun" w:hAnsi="Arial" w:cs="Arial"/>
                <w:color w:val="1F497D" w:themeColor="text2"/>
                <w:sz w:val="18"/>
                <w:szCs w:val="18"/>
                <w:lang w:val="en-GB"/>
              </w:rPr>
              <w:t>the ICAO appointed official exhibition service provider.</w:t>
            </w:r>
          </w:p>
        </w:tc>
      </w:tr>
      <w:tr w:rsidR="00876D71" w:rsidRPr="008D307E" w:rsidTr="00605D5B">
        <w:trPr>
          <w:trHeight w:hRule="exact" w:val="340"/>
        </w:trPr>
        <w:tc>
          <w:tcPr>
            <w:tcW w:w="510" w:type="dxa"/>
            <w:tcBorders>
              <w:top w:val="nil"/>
              <w:left w:val="nil"/>
              <w:bottom w:val="nil"/>
              <w:right w:val="single" w:sz="4" w:space="0" w:color="365F91" w:themeColor="accent1" w:themeShade="BF"/>
            </w:tcBorders>
            <w:vAlign w:val="center"/>
          </w:tcPr>
          <w:p w:rsidR="00876D71" w:rsidRPr="008D307E" w:rsidRDefault="00876D71">
            <w:pPr>
              <w:rPr>
                <w:rFonts w:ascii="Arial" w:hAnsi="Arial" w:cs="Arial"/>
                <w:color w:val="1F497D" w:themeColor="text2"/>
                <w:sz w:val="18"/>
                <w:szCs w:val="18"/>
                <w:lang w:val="en-GB"/>
              </w:rPr>
            </w:pPr>
          </w:p>
        </w:tc>
        <w:tc>
          <w:tcPr>
            <w:tcW w:w="56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76D71" w:rsidRPr="008D307E" w:rsidRDefault="00876D71" w:rsidP="00876D71">
            <w:pPr>
              <w:jc w:val="center"/>
              <w:rPr>
                <w:rFonts w:ascii="Arial" w:hAnsi="Arial" w:cs="Arial"/>
                <w:color w:val="1F497D" w:themeColor="text2"/>
                <w:sz w:val="18"/>
                <w:szCs w:val="18"/>
                <w:lang w:val="en-GB"/>
              </w:rPr>
            </w:pPr>
            <w:r w:rsidRPr="008D307E">
              <w:rPr>
                <w:rFonts w:ascii="Arial" w:eastAsia="SimSun" w:hAnsi="Arial" w:cs="Arial"/>
                <w:color w:val="1F497D" w:themeColor="text2"/>
                <w:sz w:val="18"/>
                <w:szCs w:val="18"/>
                <w:lang w:val="en-GB"/>
              </w:rPr>
              <w:fldChar w:fldCharType="begin">
                <w:ffData>
                  <w:name w:val="Check19"/>
                  <w:enabled/>
                  <w:calcOnExit w:val="0"/>
                  <w:checkBox>
                    <w:sizeAuto/>
                    <w:default w:val="0"/>
                  </w:checkBox>
                </w:ffData>
              </w:fldChar>
            </w:r>
            <w:r w:rsidRPr="008D307E">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8D307E">
              <w:rPr>
                <w:rFonts w:ascii="Arial" w:eastAsia="SimSun" w:hAnsi="Arial" w:cs="Arial"/>
                <w:color w:val="1F497D" w:themeColor="text2"/>
                <w:sz w:val="18"/>
                <w:szCs w:val="18"/>
                <w:lang w:val="en-GB"/>
              </w:rPr>
              <w:fldChar w:fldCharType="end"/>
            </w:r>
          </w:p>
        </w:tc>
        <w:tc>
          <w:tcPr>
            <w:tcW w:w="8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76D71" w:rsidRPr="008D307E" w:rsidRDefault="00876D71">
            <w:pPr>
              <w:rPr>
                <w:rFonts w:ascii="Arial" w:hAnsi="Arial" w:cs="Arial"/>
                <w:color w:val="1F497D" w:themeColor="text2"/>
                <w:sz w:val="18"/>
                <w:szCs w:val="18"/>
                <w:lang w:val="en-GB"/>
              </w:rPr>
            </w:pPr>
            <w:r w:rsidRPr="008D307E">
              <w:rPr>
                <w:rFonts w:ascii="Arial" w:eastAsia="SimSun" w:hAnsi="Arial" w:cs="Arial"/>
                <w:color w:val="1F497D" w:themeColor="text2"/>
                <w:sz w:val="18"/>
                <w:szCs w:val="18"/>
                <w:lang w:val="en-GB"/>
              </w:rPr>
              <w:t xml:space="preserve">We will bring our own display and accessories.  Please see specifications and Building </w:t>
            </w:r>
            <w:r w:rsidR="000D4404" w:rsidRPr="008D307E">
              <w:rPr>
                <w:rFonts w:ascii="Arial" w:eastAsia="SimSun" w:hAnsi="Arial" w:cs="Arial"/>
                <w:color w:val="1F497D" w:themeColor="text2"/>
                <w:sz w:val="18"/>
                <w:szCs w:val="18"/>
                <w:lang w:val="en-GB"/>
              </w:rPr>
              <w:t>Restrictions below</w:t>
            </w:r>
            <w:r w:rsidRPr="008D307E">
              <w:rPr>
                <w:rFonts w:ascii="Arial" w:eastAsia="SimSun" w:hAnsi="Arial" w:cs="Arial"/>
                <w:color w:val="1F497D" w:themeColor="text2"/>
                <w:sz w:val="18"/>
                <w:szCs w:val="18"/>
                <w:lang w:val="en-GB"/>
              </w:rPr>
              <w:t>.</w:t>
            </w:r>
          </w:p>
        </w:tc>
      </w:tr>
    </w:tbl>
    <w:p w:rsidR="00146D37" w:rsidRDefault="00146D37" w:rsidP="001969BA">
      <w:pPr>
        <w:tabs>
          <w:tab w:val="left" w:pos="1350"/>
        </w:tabs>
        <w:spacing w:after="0" w:line="26" w:lineRule="atLeast"/>
        <w:ind w:left="426"/>
        <w:jc w:val="both"/>
        <w:rPr>
          <w:rFonts w:ascii="Arial" w:eastAsia="SimSun" w:hAnsi="Arial" w:cs="Arial"/>
          <w:b/>
          <w:color w:val="1F497D" w:themeColor="text2"/>
          <w:sz w:val="18"/>
          <w:szCs w:val="18"/>
          <w:u w:val="single"/>
          <w:lang w:val="en-GB"/>
        </w:rPr>
      </w:pPr>
    </w:p>
    <w:p w:rsidR="000C003C" w:rsidRDefault="00C92BC1" w:rsidP="001969BA">
      <w:pPr>
        <w:tabs>
          <w:tab w:val="left" w:pos="1350"/>
        </w:tabs>
        <w:spacing w:after="0" w:line="26" w:lineRule="atLeast"/>
        <w:ind w:left="426"/>
        <w:jc w:val="both"/>
        <w:rPr>
          <w:rFonts w:ascii="Arial" w:eastAsia="SimSun" w:hAnsi="Arial" w:cs="Arial"/>
          <w:b/>
          <w:color w:val="1F497D" w:themeColor="text2"/>
          <w:sz w:val="18"/>
          <w:szCs w:val="18"/>
          <w:u w:val="single"/>
          <w:lang w:val="en-GB"/>
        </w:rPr>
      </w:pPr>
      <w:r w:rsidRPr="008D307E">
        <w:rPr>
          <w:rFonts w:ascii="Arial" w:eastAsia="SimSun" w:hAnsi="Arial" w:cs="Arial"/>
          <w:b/>
          <w:color w:val="1F497D" w:themeColor="text2"/>
          <w:sz w:val="18"/>
          <w:szCs w:val="18"/>
          <w:u w:val="single"/>
          <w:lang w:val="en-GB"/>
        </w:rPr>
        <w:t>S</w:t>
      </w:r>
      <w:r w:rsidR="003E1B1E">
        <w:rPr>
          <w:rFonts w:ascii="Arial" w:eastAsia="SimSun" w:hAnsi="Arial" w:cs="Arial"/>
          <w:b/>
          <w:color w:val="1F497D" w:themeColor="text2"/>
          <w:sz w:val="18"/>
          <w:szCs w:val="18"/>
          <w:u w:val="single"/>
          <w:lang w:val="en-GB"/>
        </w:rPr>
        <w:t>pecifications</w:t>
      </w:r>
    </w:p>
    <w:p w:rsidR="00605D5B" w:rsidRPr="008D307E" w:rsidRDefault="00605D5B" w:rsidP="001969BA">
      <w:pPr>
        <w:tabs>
          <w:tab w:val="left" w:pos="1350"/>
        </w:tabs>
        <w:spacing w:after="0" w:line="26" w:lineRule="atLeast"/>
        <w:ind w:left="426"/>
        <w:jc w:val="both"/>
        <w:rPr>
          <w:rFonts w:ascii="Arial" w:eastAsia="SimSun" w:hAnsi="Arial" w:cs="Arial"/>
          <w:b/>
          <w:color w:val="1F497D" w:themeColor="text2"/>
          <w:sz w:val="18"/>
          <w:szCs w:val="18"/>
          <w:u w:val="single"/>
          <w:lang w:val="en-GB"/>
        </w:rPr>
      </w:pPr>
    </w:p>
    <w:p w:rsidR="000C003C" w:rsidRPr="008D307E" w:rsidRDefault="000C003C" w:rsidP="001969BA">
      <w:pPr>
        <w:numPr>
          <w:ilvl w:val="0"/>
          <w:numId w:val="2"/>
        </w:numPr>
        <w:tabs>
          <w:tab w:val="left" w:pos="1350"/>
        </w:tabs>
        <w:spacing w:after="0" w:line="26" w:lineRule="atLeast"/>
        <w:jc w:val="both"/>
        <w:rPr>
          <w:rFonts w:ascii="Arial" w:eastAsia="SimSun" w:hAnsi="Arial" w:cs="Arial"/>
          <w:bCs/>
          <w:color w:val="1F497D" w:themeColor="text2"/>
          <w:sz w:val="18"/>
          <w:szCs w:val="18"/>
          <w:lang w:val="en-GB"/>
        </w:rPr>
      </w:pPr>
      <w:r w:rsidRPr="008D307E">
        <w:rPr>
          <w:rFonts w:ascii="Arial" w:eastAsia="SimSun" w:hAnsi="Arial" w:cs="Arial"/>
          <w:bCs/>
          <w:color w:val="1F497D" w:themeColor="text2"/>
          <w:sz w:val="18"/>
          <w:szCs w:val="18"/>
          <w:lang w:val="en-GB"/>
        </w:rPr>
        <w:t>Display panels must not exceed  8 feet (2.5 metres) high</w:t>
      </w:r>
      <w:r w:rsidR="003B0A7B">
        <w:rPr>
          <w:rFonts w:ascii="Arial" w:eastAsia="SimSun" w:hAnsi="Arial" w:cs="Arial"/>
          <w:bCs/>
          <w:color w:val="1F497D" w:themeColor="text2"/>
          <w:sz w:val="18"/>
          <w:szCs w:val="18"/>
          <w:lang w:val="en-GB"/>
        </w:rPr>
        <w:t>;</w:t>
      </w:r>
    </w:p>
    <w:p w:rsidR="000C003C" w:rsidRPr="008D307E" w:rsidRDefault="000C003C" w:rsidP="001969BA">
      <w:pPr>
        <w:numPr>
          <w:ilvl w:val="0"/>
          <w:numId w:val="2"/>
        </w:numPr>
        <w:tabs>
          <w:tab w:val="left" w:pos="1350"/>
        </w:tabs>
        <w:spacing w:after="0" w:line="26" w:lineRule="atLeast"/>
        <w:jc w:val="both"/>
        <w:rPr>
          <w:rFonts w:ascii="Arial" w:eastAsia="SimSun" w:hAnsi="Arial" w:cs="Arial"/>
          <w:bCs/>
          <w:color w:val="1F497D" w:themeColor="text2"/>
          <w:sz w:val="18"/>
          <w:szCs w:val="18"/>
          <w:lang w:val="en-GB"/>
        </w:rPr>
      </w:pPr>
      <w:r w:rsidRPr="008D307E">
        <w:rPr>
          <w:rFonts w:ascii="Arial" w:eastAsia="SimSun" w:hAnsi="Arial" w:cs="Arial"/>
          <w:bCs/>
          <w:color w:val="1F497D" w:themeColor="text2"/>
          <w:sz w:val="18"/>
          <w:szCs w:val="18"/>
          <w:lang w:val="en-GB"/>
        </w:rPr>
        <w:t>Display panels must not extend more than 3 fe</w:t>
      </w:r>
      <w:r w:rsidR="003B0A7B">
        <w:rPr>
          <w:rFonts w:ascii="Arial" w:eastAsia="SimSun" w:hAnsi="Arial" w:cs="Arial"/>
          <w:bCs/>
          <w:color w:val="1F497D" w:themeColor="text2"/>
          <w:sz w:val="18"/>
          <w:szCs w:val="18"/>
          <w:lang w:val="en-GB"/>
        </w:rPr>
        <w:t>et (1 metre) from the back wall;</w:t>
      </w:r>
      <w:r w:rsidRPr="008D307E">
        <w:rPr>
          <w:rFonts w:ascii="Arial" w:eastAsia="SimSun" w:hAnsi="Arial" w:cs="Arial"/>
          <w:bCs/>
          <w:color w:val="1F497D" w:themeColor="text2"/>
          <w:sz w:val="18"/>
          <w:szCs w:val="18"/>
          <w:lang w:val="en-GB"/>
        </w:rPr>
        <w:t xml:space="preserve"> </w:t>
      </w:r>
    </w:p>
    <w:p w:rsidR="000C003C" w:rsidRPr="008D307E" w:rsidRDefault="000C003C" w:rsidP="001969BA">
      <w:pPr>
        <w:numPr>
          <w:ilvl w:val="0"/>
          <w:numId w:val="2"/>
        </w:numPr>
        <w:tabs>
          <w:tab w:val="left" w:pos="1350"/>
        </w:tabs>
        <w:spacing w:after="0" w:line="26" w:lineRule="atLeast"/>
        <w:jc w:val="both"/>
        <w:rPr>
          <w:rFonts w:ascii="Arial" w:eastAsia="SimSun" w:hAnsi="Arial" w:cs="Arial"/>
          <w:bCs/>
          <w:color w:val="1F497D" w:themeColor="text2"/>
          <w:sz w:val="18"/>
          <w:szCs w:val="18"/>
          <w:lang w:val="en-GB"/>
        </w:rPr>
      </w:pPr>
      <w:r w:rsidRPr="008D307E">
        <w:rPr>
          <w:rFonts w:ascii="Arial" w:eastAsia="SimSun" w:hAnsi="Arial" w:cs="Arial"/>
          <w:bCs/>
          <w:color w:val="1F497D" w:themeColor="text2"/>
          <w:sz w:val="18"/>
          <w:szCs w:val="18"/>
          <w:lang w:val="en-GB"/>
        </w:rPr>
        <w:t>Any side dividers utilised in the display should not be more than 3 feet (1 metre) high.</w:t>
      </w:r>
    </w:p>
    <w:p w:rsidR="00D71020" w:rsidRPr="008D307E" w:rsidRDefault="00D71020" w:rsidP="001969BA">
      <w:pPr>
        <w:tabs>
          <w:tab w:val="left" w:pos="1350"/>
        </w:tabs>
        <w:spacing w:after="0" w:line="23" w:lineRule="atLeast"/>
        <w:ind w:left="786"/>
        <w:contextualSpacing/>
        <w:jc w:val="both"/>
        <w:rPr>
          <w:rFonts w:ascii="Arial" w:eastAsia="SimSun" w:hAnsi="Arial" w:cs="Arial"/>
          <w:bCs/>
          <w:color w:val="1F497D" w:themeColor="text2"/>
          <w:sz w:val="18"/>
          <w:szCs w:val="18"/>
          <w:lang w:val="en-GB"/>
        </w:rPr>
      </w:pPr>
    </w:p>
    <w:p w:rsidR="00146D37" w:rsidRDefault="005F0C39" w:rsidP="00146D37">
      <w:pPr>
        <w:tabs>
          <w:tab w:val="left" w:pos="1350"/>
        </w:tabs>
        <w:spacing w:after="0" w:line="23" w:lineRule="atLeast"/>
        <w:ind w:left="786"/>
        <w:contextualSpacing/>
        <w:rPr>
          <w:rFonts w:ascii="Arial" w:eastAsia="SimSun" w:hAnsi="Arial" w:cs="Arial"/>
          <w:bCs/>
          <w:color w:val="1F497D" w:themeColor="text2"/>
          <w:sz w:val="18"/>
          <w:szCs w:val="18"/>
          <w:lang w:val="en-GB"/>
        </w:rPr>
      </w:pPr>
      <w:r w:rsidRPr="008D307E">
        <w:rPr>
          <w:rFonts w:ascii="Arial" w:eastAsia="SimSun" w:hAnsi="Arial" w:cs="Arial"/>
          <w:bCs/>
          <w:color w:val="1F497D" w:themeColor="text2"/>
          <w:sz w:val="18"/>
          <w:szCs w:val="18"/>
          <w:lang w:val="en-GB"/>
        </w:rPr>
        <w:t>Note:  ICAO</w:t>
      </w:r>
      <w:r w:rsidR="00D71020" w:rsidRPr="008D307E">
        <w:rPr>
          <w:rFonts w:ascii="Arial" w:eastAsia="SimSun" w:hAnsi="Arial" w:cs="Arial"/>
          <w:bCs/>
          <w:color w:val="1F497D" w:themeColor="text2"/>
          <w:sz w:val="18"/>
          <w:szCs w:val="18"/>
          <w:lang w:val="en-GB"/>
        </w:rPr>
        <w:t xml:space="preserve"> </w:t>
      </w:r>
      <w:r w:rsidRPr="008D307E">
        <w:rPr>
          <w:rFonts w:ascii="Arial" w:eastAsia="SimSun" w:hAnsi="Arial" w:cs="Arial"/>
          <w:bCs/>
          <w:color w:val="1F497D" w:themeColor="text2"/>
          <w:sz w:val="18"/>
          <w:szCs w:val="18"/>
          <w:lang w:val="en-GB"/>
        </w:rPr>
        <w:t xml:space="preserve">reserves the right to change the floor plan and/or booth configuration </w:t>
      </w:r>
      <w:r w:rsidR="003B0A7B">
        <w:rPr>
          <w:rFonts w:ascii="Arial" w:eastAsia="SimSun" w:hAnsi="Arial" w:cs="Arial"/>
          <w:bCs/>
          <w:color w:val="1F497D" w:themeColor="text2"/>
          <w:sz w:val="18"/>
          <w:szCs w:val="18"/>
          <w:lang w:val="en-GB"/>
        </w:rPr>
        <w:t xml:space="preserve">without notice, </w:t>
      </w:r>
      <w:r w:rsidRPr="008D307E">
        <w:rPr>
          <w:rFonts w:ascii="Arial" w:eastAsia="SimSun" w:hAnsi="Arial" w:cs="Arial"/>
          <w:bCs/>
          <w:color w:val="1F497D" w:themeColor="text2"/>
          <w:sz w:val="18"/>
          <w:szCs w:val="18"/>
          <w:lang w:val="en-GB"/>
        </w:rPr>
        <w:t xml:space="preserve">in order to </w:t>
      </w:r>
    </w:p>
    <w:p w:rsidR="005F0C39" w:rsidRPr="008D307E" w:rsidRDefault="005F0C39" w:rsidP="00146D37">
      <w:pPr>
        <w:tabs>
          <w:tab w:val="left" w:pos="1350"/>
        </w:tabs>
        <w:spacing w:after="0" w:line="23" w:lineRule="atLeast"/>
        <w:ind w:left="786"/>
        <w:contextualSpacing/>
        <w:rPr>
          <w:rFonts w:ascii="Arial" w:eastAsia="SimSun" w:hAnsi="Arial" w:cs="Arial"/>
          <w:bCs/>
          <w:color w:val="1F497D" w:themeColor="text2"/>
          <w:sz w:val="18"/>
          <w:szCs w:val="18"/>
          <w:lang w:val="en-GB"/>
        </w:rPr>
      </w:pPr>
      <w:r w:rsidRPr="008D307E">
        <w:rPr>
          <w:rFonts w:ascii="Arial" w:eastAsia="SimSun" w:hAnsi="Arial" w:cs="Arial"/>
          <w:bCs/>
          <w:color w:val="1F497D" w:themeColor="text2"/>
          <w:sz w:val="18"/>
          <w:szCs w:val="18"/>
          <w:lang w:val="en-GB"/>
        </w:rPr>
        <w:t>comply with fi</w:t>
      </w:r>
      <w:r w:rsidR="00D71020" w:rsidRPr="008D307E">
        <w:rPr>
          <w:rFonts w:ascii="Arial" w:eastAsia="SimSun" w:hAnsi="Arial" w:cs="Arial"/>
          <w:bCs/>
          <w:color w:val="1F497D" w:themeColor="text2"/>
          <w:sz w:val="18"/>
          <w:szCs w:val="18"/>
          <w:lang w:val="en-GB"/>
        </w:rPr>
        <w:t xml:space="preserve">re, safety </w:t>
      </w:r>
      <w:r w:rsidRPr="008D307E">
        <w:rPr>
          <w:rFonts w:ascii="Arial" w:eastAsia="SimSun" w:hAnsi="Arial" w:cs="Arial"/>
          <w:bCs/>
          <w:color w:val="1F497D" w:themeColor="text2"/>
          <w:sz w:val="18"/>
          <w:szCs w:val="18"/>
          <w:lang w:val="en-GB"/>
        </w:rPr>
        <w:t>and accessibility regulations</w:t>
      </w:r>
      <w:r w:rsidR="003B0A7B">
        <w:rPr>
          <w:rFonts w:ascii="Arial" w:eastAsia="SimSun" w:hAnsi="Arial" w:cs="Arial"/>
          <w:bCs/>
          <w:color w:val="1F497D" w:themeColor="text2"/>
          <w:sz w:val="18"/>
          <w:szCs w:val="18"/>
          <w:lang w:val="en-GB"/>
        </w:rPr>
        <w:t xml:space="preserve">. </w:t>
      </w:r>
    </w:p>
    <w:p w:rsidR="00D96541" w:rsidRDefault="00D96541" w:rsidP="00146D37">
      <w:pPr>
        <w:rPr>
          <w:rFonts w:ascii="Arial" w:hAnsi="Arial" w:cs="Arial"/>
          <w:b/>
          <w:bCs/>
          <w:color w:val="1F497D" w:themeColor="text2"/>
          <w:sz w:val="16"/>
          <w:szCs w:val="16"/>
          <w:u w:val="single"/>
          <w:lang w:val="en-GB"/>
        </w:rPr>
      </w:pPr>
    </w:p>
    <w:p w:rsidR="00146D37" w:rsidRPr="008D307E" w:rsidRDefault="00146D37" w:rsidP="001969BA">
      <w:pPr>
        <w:jc w:val="both"/>
        <w:rPr>
          <w:rFonts w:ascii="Arial" w:hAnsi="Arial" w:cs="Arial"/>
          <w:b/>
          <w:bCs/>
          <w:color w:val="1F497D" w:themeColor="text2"/>
          <w:sz w:val="16"/>
          <w:szCs w:val="16"/>
          <w:u w:val="single"/>
          <w:lang w:val="en-GB"/>
        </w:rPr>
      </w:pPr>
    </w:p>
    <w:p w:rsidR="00146D37" w:rsidRPr="00746FE9" w:rsidRDefault="00146D37" w:rsidP="00146D37">
      <w:pPr>
        <w:rPr>
          <w:rFonts w:ascii="Arial" w:hAnsi="Arial" w:cs="Arial"/>
          <w:b/>
          <w:bCs/>
          <w:color w:val="1F497D" w:themeColor="text2"/>
          <w:sz w:val="20"/>
          <w:szCs w:val="20"/>
          <w:lang w:val="en-GB"/>
        </w:rPr>
      </w:pPr>
      <w:r>
        <w:rPr>
          <w:rFonts w:ascii="Arial" w:hAnsi="Arial" w:cs="Arial"/>
          <w:b/>
          <w:bCs/>
          <w:color w:val="1F497D" w:themeColor="text2"/>
          <w:sz w:val="20"/>
          <w:szCs w:val="20"/>
          <w:lang w:val="en-GB"/>
        </w:rPr>
        <w:t xml:space="preserve">  </w:t>
      </w:r>
      <w:r w:rsidRPr="00746FE9">
        <w:rPr>
          <w:rFonts w:ascii="Arial" w:hAnsi="Arial" w:cs="Arial"/>
          <w:b/>
          <w:bCs/>
          <w:color w:val="1F497D" w:themeColor="text2"/>
          <w:sz w:val="20"/>
          <w:szCs w:val="20"/>
          <w:lang w:val="en-GB"/>
        </w:rPr>
        <w:t>OTHER PROMOTIONS</w:t>
      </w:r>
    </w:p>
    <w:p w:rsidR="00146D37" w:rsidRPr="002F49BD" w:rsidRDefault="00146D37" w:rsidP="00146D37">
      <w:pPr>
        <w:rPr>
          <w:rFonts w:ascii="Arial" w:hAnsi="Arial" w:cs="Arial"/>
          <w:color w:val="1F497D" w:themeColor="text2"/>
          <w:sz w:val="18"/>
          <w:szCs w:val="18"/>
          <w:lang w:val="en-GB"/>
        </w:rPr>
      </w:pPr>
      <w:r>
        <w:rPr>
          <w:rFonts w:ascii="Arial" w:hAnsi="Arial" w:cs="Arial"/>
          <w:b/>
          <w:bCs/>
          <w:color w:val="1F497D" w:themeColor="text2"/>
          <w:sz w:val="18"/>
          <w:szCs w:val="18"/>
          <w:lang w:val="en-GB"/>
        </w:rPr>
        <w:t xml:space="preserve">       </w:t>
      </w:r>
      <w:r w:rsidRPr="002F49BD">
        <w:rPr>
          <w:rFonts w:ascii="Arial" w:hAnsi="Arial" w:cs="Arial"/>
          <w:color w:val="1F497D" w:themeColor="text2"/>
          <w:sz w:val="18"/>
          <w:szCs w:val="18"/>
          <w:lang w:val="en-GB"/>
        </w:rPr>
        <w:t>These special promotions are only available for exhibitors or sponsors.</w:t>
      </w:r>
    </w:p>
    <w:tbl>
      <w:tblPr>
        <w:tblStyle w:val="TableGrid"/>
        <w:tblW w:w="0" w:type="auto"/>
        <w:tblInd w:w="53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850"/>
        <w:gridCol w:w="6379"/>
        <w:gridCol w:w="2126"/>
      </w:tblGrid>
      <w:tr w:rsidR="00146D37" w:rsidRPr="00E00C43" w:rsidTr="00F43471">
        <w:trPr>
          <w:trHeight w:hRule="exact" w:val="397"/>
        </w:trPr>
        <w:tc>
          <w:tcPr>
            <w:tcW w:w="850" w:type="dxa"/>
            <w:shd w:val="clear" w:color="auto" w:fill="C6D9F1" w:themeFill="text2" w:themeFillTint="33"/>
            <w:vAlign w:val="center"/>
          </w:tcPr>
          <w:p w:rsidR="00146D37" w:rsidRPr="00E00C43" w:rsidRDefault="00146D37" w:rsidP="00F43471">
            <w:pPr>
              <w:contextualSpacing/>
              <w:rPr>
                <w:rFonts w:ascii="Arial" w:hAnsi="Arial" w:cs="Arial"/>
                <w:b/>
                <w:bCs/>
                <w:color w:val="1F497D" w:themeColor="text2"/>
                <w:sz w:val="18"/>
                <w:szCs w:val="18"/>
                <w:lang w:val="en-GB"/>
              </w:rPr>
            </w:pPr>
            <w:r w:rsidRPr="00E00C43">
              <w:rPr>
                <w:rFonts w:ascii="Arial" w:hAnsi="Arial" w:cs="Arial"/>
                <w:b/>
                <w:bCs/>
                <w:color w:val="1F497D" w:themeColor="text2"/>
                <w:sz w:val="18"/>
                <w:szCs w:val="18"/>
                <w:lang w:val="en-GB"/>
              </w:rPr>
              <w:t>Select</w:t>
            </w:r>
          </w:p>
        </w:tc>
        <w:tc>
          <w:tcPr>
            <w:tcW w:w="6379" w:type="dxa"/>
            <w:shd w:val="clear" w:color="auto" w:fill="C6D9F1" w:themeFill="text2" w:themeFillTint="33"/>
            <w:vAlign w:val="center"/>
          </w:tcPr>
          <w:p w:rsidR="00146D37" w:rsidRPr="00E00C43" w:rsidRDefault="00146D37" w:rsidP="00F43471">
            <w:pPr>
              <w:contextualSpacing/>
              <w:rPr>
                <w:rFonts w:ascii="Arial" w:hAnsi="Arial" w:cs="Arial"/>
                <w:b/>
                <w:bCs/>
                <w:color w:val="1F497D" w:themeColor="text2"/>
                <w:sz w:val="18"/>
                <w:szCs w:val="18"/>
                <w:lang w:val="en-GB"/>
              </w:rPr>
            </w:pPr>
            <w:r w:rsidRPr="00E00C43">
              <w:rPr>
                <w:rFonts w:ascii="Arial" w:hAnsi="Arial" w:cs="Arial"/>
                <w:b/>
                <w:bCs/>
                <w:color w:val="1F497D" w:themeColor="text2"/>
                <w:sz w:val="18"/>
                <w:szCs w:val="18"/>
                <w:lang w:val="en-GB"/>
              </w:rPr>
              <w:t>Additional Promotions</w:t>
            </w:r>
          </w:p>
        </w:tc>
        <w:tc>
          <w:tcPr>
            <w:tcW w:w="2126" w:type="dxa"/>
            <w:shd w:val="clear" w:color="auto" w:fill="C6D9F1" w:themeFill="text2" w:themeFillTint="33"/>
            <w:vAlign w:val="center"/>
          </w:tcPr>
          <w:p w:rsidR="00146D37" w:rsidRPr="00E00C43" w:rsidRDefault="00146D37" w:rsidP="00F43471">
            <w:pPr>
              <w:contextualSpacing/>
              <w:jc w:val="center"/>
              <w:rPr>
                <w:rFonts w:ascii="Arial" w:hAnsi="Arial" w:cs="Arial"/>
                <w:b/>
                <w:bCs/>
                <w:color w:val="1F497D" w:themeColor="text2"/>
                <w:sz w:val="18"/>
                <w:szCs w:val="18"/>
                <w:lang w:val="en-GB"/>
              </w:rPr>
            </w:pPr>
            <w:r w:rsidRPr="00E00C43">
              <w:rPr>
                <w:rFonts w:ascii="Arial" w:hAnsi="Arial" w:cs="Arial"/>
                <w:b/>
                <w:bCs/>
                <w:color w:val="1F497D" w:themeColor="text2"/>
                <w:sz w:val="18"/>
                <w:szCs w:val="18"/>
                <w:lang w:val="en-GB"/>
              </w:rPr>
              <w:t>Cost USD</w:t>
            </w:r>
          </w:p>
        </w:tc>
      </w:tr>
      <w:tr w:rsidR="00146D37" w:rsidRPr="00E00C43" w:rsidTr="00F43471">
        <w:trPr>
          <w:trHeight w:hRule="exact" w:val="397"/>
        </w:trPr>
        <w:tc>
          <w:tcPr>
            <w:tcW w:w="850" w:type="dxa"/>
            <w:vAlign w:val="center"/>
          </w:tcPr>
          <w:p w:rsidR="00146D37" w:rsidRPr="00E00C43" w:rsidRDefault="00146D37" w:rsidP="00F43471">
            <w:pPr>
              <w:jc w:val="center"/>
              <w:rPr>
                <w:color w:val="1F497D" w:themeColor="text2"/>
              </w:rPr>
            </w:pPr>
            <w:r w:rsidRPr="00E00C43">
              <w:rPr>
                <w:rFonts w:ascii="Arial" w:eastAsia="SimSun" w:hAnsi="Arial" w:cs="Arial"/>
                <w:color w:val="1F497D" w:themeColor="text2"/>
                <w:sz w:val="18"/>
                <w:szCs w:val="18"/>
                <w:lang w:val="en-GB"/>
              </w:rPr>
              <w:fldChar w:fldCharType="begin">
                <w:ffData>
                  <w:name w:val="Check2"/>
                  <w:enabled/>
                  <w:calcOnExit w:val="0"/>
                  <w:checkBox>
                    <w:sizeAuto/>
                    <w:default w:val="0"/>
                    <w:checked w:val="0"/>
                  </w:checkBox>
                </w:ffData>
              </w:fldChar>
            </w:r>
            <w:r w:rsidRPr="00E00C43">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E00C43">
              <w:rPr>
                <w:rFonts w:ascii="Arial" w:eastAsia="SimSun" w:hAnsi="Arial" w:cs="Arial"/>
                <w:color w:val="1F497D" w:themeColor="text2"/>
                <w:sz w:val="18"/>
                <w:szCs w:val="18"/>
                <w:lang w:val="en-GB"/>
              </w:rPr>
              <w:fldChar w:fldCharType="end"/>
            </w:r>
          </w:p>
        </w:tc>
        <w:tc>
          <w:tcPr>
            <w:tcW w:w="6379" w:type="dxa"/>
            <w:vAlign w:val="center"/>
          </w:tcPr>
          <w:p w:rsidR="00146D37" w:rsidRPr="00E00C43" w:rsidRDefault="00146D37" w:rsidP="00F43471">
            <w:pPr>
              <w:contextualSpacing/>
              <w:rPr>
                <w:rFonts w:ascii="Arial" w:hAnsi="Arial" w:cs="Arial"/>
                <w:color w:val="1F497D" w:themeColor="text2"/>
                <w:sz w:val="18"/>
                <w:szCs w:val="18"/>
                <w:lang w:val="en-GB"/>
              </w:rPr>
            </w:pPr>
            <w:r w:rsidRPr="00E00C43">
              <w:rPr>
                <w:rFonts w:ascii="Arial" w:hAnsi="Arial" w:cs="Arial"/>
                <w:color w:val="1F497D" w:themeColor="text2"/>
                <w:sz w:val="18"/>
                <w:szCs w:val="18"/>
                <w:lang w:val="en-GB"/>
              </w:rPr>
              <w:t xml:space="preserve">Delegate Bag – </w:t>
            </w:r>
            <w:r>
              <w:rPr>
                <w:rFonts w:ascii="Arial" w:hAnsi="Arial" w:cs="Arial"/>
                <w:color w:val="1F497D" w:themeColor="text2"/>
                <w:sz w:val="18"/>
                <w:szCs w:val="18"/>
                <w:lang w:val="en-GB"/>
              </w:rPr>
              <w:t>Corporate logo and name of the S</w:t>
            </w:r>
            <w:r w:rsidRPr="00E00C43">
              <w:rPr>
                <w:rFonts w:ascii="Arial" w:hAnsi="Arial" w:cs="Arial"/>
                <w:color w:val="1F497D" w:themeColor="text2"/>
                <w:sz w:val="18"/>
                <w:szCs w:val="18"/>
                <w:lang w:val="en-GB"/>
              </w:rPr>
              <w:t>ymposium</w:t>
            </w:r>
            <w:r>
              <w:rPr>
                <w:rFonts w:ascii="Arial" w:hAnsi="Arial" w:cs="Arial"/>
                <w:color w:val="1F497D" w:themeColor="text2"/>
                <w:sz w:val="18"/>
                <w:szCs w:val="18"/>
                <w:lang w:val="en-GB"/>
              </w:rPr>
              <w:t>.</w:t>
            </w:r>
          </w:p>
        </w:tc>
        <w:tc>
          <w:tcPr>
            <w:tcW w:w="2126" w:type="dxa"/>
            <w:vAlign w:val="center"/>
          </w:tcPr>
          <w:p w:rsidR="00146D37" w:rsidRPr="00E00C43" w:rsidRDefault="00146D37" w:rsidP="00F43471">
            <w:pPr>
              <w:contextualSpacing/>
              <w:jc w:val="center"/>
              <w:rPr>
                <w:rFonts w:ascii="Arial" w:hAnsi="Arial" w:cs="Arial"/>
                <w:color w:val="1F497D" w:themeColor="text2"/>
                <w:sz w:val="18"/>
                <w:szCs w:val="18"/>
                <w:lang w:val="en-GB"/>
              </w:rPr>
            </w:pPr>
            <w:r>
              <w:rPr>
                <w:rFonts w:ascii="Arial" w:hAnsi="Arial" w:cs="Arial"/>
                <w:color w:val="1F497D" w:themeColor="text2"/>
                <w:sz w:val="18"/>
                <w:szCs w:val="18"/>
                <w:lang w:val="en-GB"/>
              </w:rPr>
              <w:t>$8,500</w:t>
            </w:r>
          </w:p>
        </w:tc>
      </w:tr>
      <w:tr w:rsidR="00146D37" w:rsidRPr="00E00C43" w:rsidTr="00F43471">
        <w:trPr>
          <w:trHeight w:hRule="exact" w:val="397"/>
        </w:trPr>
        <w:tc>
          <w:tcPr>
            <w:tcW w:w="850" w:type="dxa"/>
            <w:vAlign w:val="center"/>
          </w:tcPr>
          <w:p w:rsidR="00146D37" w:rsidRPr="00E00C43" w:rsidRDefault="00146D37" w:rsidP="00F43471">
            <w:pPr>
              <w:jc w:val="center"/>
              <w:rPr>
                <w:color w:val="1F497D" w:themeColor="text2"/>
              </w:rPr>
            </w:pPr>
            <w:r w:rsidRPr="00E00C43">
              <w:rPr>
                <w:rFonts w:ascii="Arial" w:eastAsia="SimSun" w:hAnsi="Arial" w:cs="Arial"/>
                <w:color w:val="1F497D" w:themeColor="text2"/>
                <w:sz w:val="18"/>
                <w:szCs w:val="18"/>
                <w:lang w:val="en-GB"/>
              </w:rPr>
              <w:fldChar w:fldCharType="begin">
                <w:ffData>
                  <w:name w:val="Check2"/>
                  <w:enabled/>
                  <w:calcOnExit w:val="0"/>
                  <w:checkBox>
                    <w:sizeAuto/>
                    <w:default w:val="0"/>
                  </w:checkBox>
                </w:ffData>
              </w:fldChar>
            </w:r>
            <w:r w:rsidRPr="00E00C43">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E00C43">
              <w:rPr>
                <w:rFonts w:ascii="Arial" w:eastAsia="SimSun" w:hAnsi="Arial" w:cs="Arial"/>
                <w:color w:val="1F497D" w:themeColor="text2"/>
                <w:sz w:val="18"/>
                <w:szCs w:val="18"/>
                <w:lang w:val="en-GB"/>
              </w:rPr>
              <w:fldChar w:fldCharType="end"/>
            </w:r>
          </w:p>
        </w:tc>
        <w:tc>
          <w:tcPr>
            <w:tcW w:w="6379" w:type="dxa"/>
            <w:vAlign w:val="center"/>
          </w:tcPr>
          <w:p w:rsidR="00146D37" w:rsidRPr="00E00C43" w:rsidRDefault="00146D37" w:rsidP="00F43471">
            <w:pPr>
              <w:contextualSpacing/>
              <w:rPr>
                <w:rFonts w:ascii="Arial" w:hAnsi="Arial" w:cs="Arial"/>
                <w:color w:val="1F497D" w:themeColor="text2"/>
                <w:sz w:val="18"/>
                <w:szCs w:val="18"/>
                <w:lang w:val="en-GB"/>
              </w:rPr>
            </w:pPr>
            <w:r w:rsidRPr="00E00C43">
              <w:rPr>
                <w:rFonts w:ascii="Arial" w:hAnsi="Arial" w:cs="Arial"/>
                <w:color w:val="1F497D" w:themeColor="text2"/>
                <w:sz w:val="18"/>
                <w:szCs w:val="18"/>
                <w:lang w:val="en-GB"/>
              </w:rPr>
              <w:t xml:space="preserve">Lanyard -  </w:t>
            </w:r>
            <w:r>
              <w:rPr>
                <w:rFonts w:ascii="Arial" w:hAnsi="Arial" w:cs="Arial"/>
                <w:color w:val="1F497D" w:themeColor="text2"/>
                <w:sz w:val="18"/>
                <w:szCs w:val="18"/>
                <w:lang w:val="en-GB"/>
              </w:rPr>
              <w:t>Corporate logo and name of the S</w:t>
            </w:r>
            <w:r w:rsidRPr="00E00C43">
              <w:rPr>
                <w:rFonts w:ascii="Arial" w:hAnsi="Arial" w:cs="Arial"/>
                <w:color w:val="1F497D" w:themeColor="text2"/>
                <w:sz w:val="18"/>
                <w:szCs w:val="18"/>
                <w:lang w:val="en-GB"/>
              </w:rPr>
              <w:t>ymposium</w:t>
            </w:r>
            <w:r>
              <w:rPr>
                <w:rFonts w:ascii="Arial" w:hAnsi="Arial" w:cs="Arial"/>
                <w:color w:val="1F497D" w:themeColor="text2"/>
                <w:sz w:val="18"/>
                <w:szCs w:val="18"/>
                <w:lang w:val="en-GB"/>
              </w:rPr>
              <w:t>.</w:t>
            </w:r>
          </w:p>
        </w:tc>
        <w:tc>
          <w:tcPr>
            <w:tcW w:w="2126" w:type="dxa"/>
            <w:vAlign w:val="center"/>
          </w:tcPr>
          <w:p w:rsidR="00146D37" w:rsidRDefault="00146D37" w:rsidP="00F43471">
            <w:pPr>
              <w:jc w:val="center"/>
            </w:pPr>
            <w:r w:rsidRPr="00A440C7">
              <w:rPr>
                <w:rFonts w:ascii="Arial" w:hAnsi="Arial" w:cs="Arial"/>
                <w:color w:val="1F497D" w:themeColor="text2"/>
                <w:sz w:val="18"/>
                <w:szCs w:val="18"/>
                <w:lang w:val="en-GB"/>
              </w:rPr>
              <w:t>$</w:t>
            </w:r>
            <w:r>
              <w:rPr>
                <w:rFonts w:ascii="Arial" w:hAnsi="Arial" w:cs="Arial"/>
                <w:color w:val="1F497D" w:themeColor="text2"/>
                <w:sz w:val="18"/>
                <w:szCs w:val="18"/>
                <w:lang w:val="en-GB"/>
              </w:rPr>
              <w:t>7,000</w:t>
            </w:r>
          </w:p>
        </w:tc>
      </w:tr>
      <w:tr w:rsidR="00146D37" w:rsidRPr="00E00C43" w:rsidTr="00F43471">
        <w:trPr>
          <w:trHeight w:hRule="exact" w:val="397"/>
        </w:trPr>
        <w:tc>
          <w:tcPr>
            <w:tcW w:w="850" w:type="dxa"/>
            <w:vAlign w:val="center"/>
          </w:tcPr>
          <w:p w:rsidR="00146D37" w:rsidRPr="00E00C43" w:rsidRDefault="00146D37" w:rsidP="00F43471">
            <w:pPr>
              <w:jc w:val="center"/>
              <w:rPr>
                <w:color w:val="1F497D" w:themeColor="text2"/>
              </w:rPr>
            </w:pPr>
            <w:r w:rsidRPr="00E00C43">
              <w:rPr>
                <w:rFonts w:ascii="Arial" w:eastAsia="SimSun" w:hAnsi="Arial" w:cs="Arial"/>
                <w:color w:val="1F497D" w:themeColor="text2"/>
                <w:sz w:val="18"/>
                <w:szCs w:val="18"/>
                <w:lang w:val="en-GB"/>
              </w:rPr>
              <w:fldChar w:fldCharType="begin">
                <w:ffData>
                  <w:name w:val="Check2"/>
                  <w:enabled/>
                  <w:calcOnExit w:val="0"/>
                  <w:checkBox>
                    <w:sizeAuto/>
                    <w:default w:val="0"/>
                  </w:checkBox>
                </w:ffData>
              </w:fldChar>
            </w:r>
            <w:r w:rsidRPr="00E00C43">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E00C43">
              <w:rPr>
                <w:rFonts w:ascii="Arial" w:eastAsia="SimSun" w:hAnsi="Arial" w:cs="Arial"/>
                <w:color w:val="1F497D" w:themeColor="text2"/>
                <w:sz w:val="18"/>
                <w:szCs w:val="18"/>
                <w:lang w:val="en-GB"/>
              </w:rPr>
              <w:fldChar w:fldCharType="end"/>
            </w:r>
          </w:p>
        </w:tc>
        <w:tc>
          <w:tcPr>
            <w:tcW w:w="6379" w:type="dxa"/>
            <w:vAlign w:val="center"/>
          </w:tcPr>
          <w:p w:rsidR="00146D37" w:rsidRPr="00E00C43" w:rsidRDefault="00146D37" w:rsidP="00F43471">
            <w:pPr>
              <w:contextualSpacing/>
              <w:rPr>
                <w:rFonts w:ascii="Arial" w:hAnsi="Arial" w:cs="Arial"/>
                <w:color w:val="1F497D" w:themeColor="text2"/>
                <w:sz w:val="18"/>
                <w:szCs w:val="18"/>
                <w:lang w:val="en-GB"/>
              </w:rPr>
            </w:pPr>
            <w:r w:rsidRPr="00E00C43">
              <w:rPr>
                <w:rFonts w:ascii="Arial" w:hAnsi="Arial" w:cs="Arial"/>
                <w:color w:val="1F497D" w:themeColor="text2"/>
                <w:sz w:val="18"/>
                <w:szCs w:val="18"/>
                <w:lang w:val="en-GB"/>
              </w:rPr>
              <w:t>One inser</w:t>
            </w:r>
            <w:r>
              <w:rPr>
                <w:rFonts w:ascii="Arial" w:hAnsi="Arial" w:cs="Arial"/>
                <w:color w:val="1F497D" w:themeColor="text2"/>
                <w:sz w:val="18"/>
                <w:szCs w:val="18"/>
                <w:lang w:val="en-GB"/>
              </w:rPr>
              <w:t>t:  One page pamphlet or flyer.</w:t>
            </w:r>
          </w:p>
        </w:tc>
        <w:tc>
          <w:tcPr>
            <w:tcW w:w="2126" w:type="dxa"/>
            <w:vAlign w:val="center"/>
          </w:tcPr>
          <w:p w:rsidR="00146D37" w:rsidRDefault="00146D37" w:rsidP="00F43471">
            <w:pPr>
              <w:jc w:val="center"/>
            </w:pPr>
            <w:r w:rsidRPr="00A440C7">
              <w:rPr>
                <w:rFonts w:ascii="Arial" w:hAnsi="Arial" w:cs="Arial"/>
                <w:color w:val="1F497D" w:themeColor="text2"/>
                <w:sz w:val="18"/>
                <w:szCs w:val="18"/>
                <w:lang w:val="en-GB"/>
              </w:rPr>
              <w:t>$</w:t>
            </w:r>
            <w:r>
              <w:rPr>
                <w:rFonts w:ascii="Arial" w:hAnsi="Arial" w:cs="Arial"/>
                <w:color w:val="1F497D" w:themeColor="text2"/>
                <w:sz w:val="18"/>
                <w:szCs w:val="18"/>
                <w:lang w:val="en-GB"/>
              </w:rPr>
              <w:t>2,000</w:t>
            </w:r>
          </w:p>
        </w:tc>
      </w:tr>
      <w:tr w:rsidR="00146D37" w:rsidRPr="00E00C43" w:rsidTr="00F43471">
        <w:trPr>
          <w:trHeight w:hRule="exact" w:val="397"/>
        </w:trPr>
        <w:tc>
          <w:tcPr>
            <w:tcW w:w="850" w:type="dxa"/>
            <w:vAlign w:val="center"/>
          </w:tcPr>
          <w:p w:rsidR="00146D37" w:rsidRPr="00E00C43" w:rsidRDefault="00146D37" w:rsidP="00F43471">
            <w:pPr>
              <w:jc w:val="center"/>
              <w:rPr>
                <w:color w:val="1F497D" w:themeColor="text2"/>
              </w:rPr>
            </w:pPr>
            <w:r w:rsidRPr="00E00C43">
              <w:rPr>
                <w:rFonts w:ascii="Arial" w:eastAsia="SimSun" w:hAnsi="Arial" w:cs="Arial"/>
                <w:color w:val="1F497D" w:themeColor="text2"/>
                <w:sz w:val="18"/>
                <w:szCs w:val="18"/>
                <w:lang w:val="en-GB"/>
              </w:rPr>
              <w:fldChar w:fldCharType="begin">
                <w:ffData>
                  <w:name w:val="Check2"/>
                  <w:enabled/>
                  <w:calcOnExit w:val="0"/>
                  <w:checkBox>
                    <w:sizeAuto/>
                    <w:default w:val="0"/>
                  </w:checkBox>
                </w:ffData>
              </w:fldChar>
            </w:r>
            <w:r w:rsidRPr="00E00C43">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E00C43">
              <w:rPr>
                <w:rFonts w:ascii="Arial" w:eastAsia="SimSun" w:hAnsi="Arial" w:cs="Arial"/>
                <w:color w:val="1F497D" w:themeColor="text2"/>
                <w:sz w:val="18"/>
                <w:szCs w:val="18"/>
                <w:lang w:val="en-GB"/>
              </w:rPr>
              <w:fldChar w:fldCharType="end"/>
            </w:r>
          </w:p>
        </w:tc>
        <w:tc>
          <w:tcPr>
            <w:tcW w:w="6379" w:type="dxa"/>
            <w:vAlign w:val="center"/>
          </w:tcPr>
          <w:p w:rsidR="00146D37" w:rsidRPr="00E00C43" w:rsidRDefault="00146D37" w:rsidP="00F43471">
            <w:pPr>
              <w:contextualSpacing/>
              <w:rPr>
                <w:rFonts w:ascii="Arial" w:hAnsi="Arial" w:cs="Arial"/>
                <w:color w:val="1F497D" w:themeColor="text2"/>
                <w:sz w:val="18"/>
                <w:szCs w:val="18"/>
                <w:lang w:val="en-GB"/>
              </w:rPr>
            </w:pPr>
            <w:r w:rsidRPr="00E00C43">
              <w:rPr>
                <w:rFonts w:ascii="Arial" w:hAnsi="Arial" w:cs="Arial"/>
                <w:color w:val="1F497D" w:themeColor="text2"/>
                <w:sz w:val="18"/>
                <w:szCs w:val="18"/>
                <w:lang w:val="en-GB"/>
              </w:rPr>
              <w:t>USB Key – Corporate logo</w:t>
            </w:r>
            <w:r>
              <w:rPr>
                <w:rFonts w:ascii="Arial" w:hAnsi="Arial" w:cs="Arial"/>
                <w:color w:val="1F497D" w:themeColor="text2"/>
                <w:sz w:val="18"/>
                <w:szCs w:val="18"/>
                <w:lang w:val="en-GB"/>
              </w:rPr>
              <w:t>.</w:t>
            </w:r>
          </w:p>
        </w:tc>
        <w:tc>
          <w:tcPr>
            <w:tcW w:w="2126" w:type="dxa"/>
            <w:vAlign w:val="center"/>
          </w:tcPr>
          <w:p w:rsidR="00146D37" w:rsidRDefault="00146D37" w:rsidP="00F43471">
            <w:pPr>
              <w:jc w:val="center"/>
            </w:pPr>
            <w:r w:rsidRPr="00A440C7">
              <w:rPr>
                <w:rFonts w:ascii="Arial" w:hAnsi="Arial" w:cs="Arial"/>
                <w:color w:val="1F497D" w:themeColor="text2"/>
                <w:sz w:val="18"/>
                <w:szCs w:val="18"/>
                <w:lang w:val="en-GB"/>
              </w:rPr>
              <w:t>$</w:t>
            </w:r>
            <w:r>
              <w:rPr>
                <w:rFonts w:ascii="Arial" w:hAnsi="Arial" w:cs="Arial"/>
                <w:color w:val="1F497D" w:themeColor="text2"/>
                <w:sz w:val="18"/>
                <w:szCs w:val="18"/>
                <w:lang w:val="en-GB"/>
              </w:rPr>
              <w:t>7</w:t>
            </w:r>
            <w:r w:rsidRPr="00A440C7">
              <w:rPr>
                <w:rFonts w:ascii="Arial" w:hAnsi="Arial" w:cs="Arial"/>
                <w:color w:val="1F497D" w:themeColor="text2"/>
                <w:sz w:val="18"/>
                <w:szCs w:val="18"/>
                <w:lang w:val="en-GB"/>
              </w:rPr>
              <w:t>,</w:t>
            </w:r>
            <w:r>
              <w:rPr>
                <w:rFonts w:ascii="Arial" w:hAnsi="Arial" w:cs="Arial"/>
                <w:color w:val="1F497D" w:themeColor="text2"/>
                <w:sz w:val="18"/>
                <w:szCs w:val="18"/>
                <w:lang w:val="en-GB"/>
              </w:rPr>
              <w:t>5</w:t>
            </w:r>
            <w:r w:rsidRPr="00A440C7">
              <w:rPr>
                <w:rFonts w:ascii="Arial" w:hAnsi="Arial" w:cs="Arial"/>
                <w:color w:val="1F497D" w:themeColor="text2"/>
                <w:sz w:val="18"/>
                <w:szCs w:val="18"/>
                <w:lang w:val="en-GB"/>
              </w:rPr>
              <w:t>00</w:t>
            </w:r>
          </w:p>
        </w:tc>
      </w:tr>
    </w:tbl>
    <w:p w:rsidR="00146D37" w:rsidRPr="00BD3C7F" w:rsidRDefault="00146D37" w:rsidP="00146D37">
      <w:pPr>
        <w:spacing w:line="240" w:lineRule="auto"/>
        <w:contextualSpacing/>
        <w:rPr>
          <w:rFonts w:ascii="Arial" w:hAnsi="Arial" w:cs="Arial"/>
          <w:i/>
          <w:iCs/>
          <w:color w:val="1F497D" w:themeColor="text2"/>
          <w:sz w:val="18"/>
          <w:szCs w:val="18"/>
          <w:lang w:val="en-GB"/>
        </w:rPr>
      </w:pPr>
    </w:p>
    <w:p w:rsidR="00DC28FC" w:rsidRDefault="00DC28FC" w:rsidP="0042195C">
      <w:pPr>
        <w:tabs>
          <w:tab w:val="left" w:pos="5659"/>
        </w:tabs>
        <w:spacing w:after="0" w:line="240" w:lineRule="auto"/>
        <w:ind w:left="142"/>
        <w:jc w:val="both"/>
        <w:rPr>
          <w:rFonts w:ascii="Arial" w:eastAsia="SimSun" w:hAnsi="Arial" w:cs="Arial"/>
          <w:b/>
          <w:bCs/>
          <w:color w:val="1F497D" w:themeColor="text2"/>
          <w:sz w:val="20"/>
          <w:szCs w:val="20"/>
          <w:lang w:val="en-GB"/>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lang w:val="en-GB"/>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20"/>
          <w:szCs w:val="20"/>
          <w:lang w:val="en-GB"/>
        </w:rPr>
      </w:pPr>
      <w:r w:rsidRPr="001969BA">
        <w:rPr>
          <w:rFonts w:ascii="Arial" w:eastAsia="SimSun" w:hAnsi="Arial" w:cs="Arial"/>
          <w:b/>
          <w:bCs/>
          <w:color w:val="1F497D" w:themeColor="text2"/>
          <w:sz w:val="20"/>
          <w:szCs w:val="20"/>
          <w:lang w:val="en-GB"/>
        </w:rPr>
        <w:t>PAYMENT OPTIONS</w:t>
      </w:r>
    </w:p>
    <w:p w:rsidR="00D02E3A" w:rsidRPr="001969BA" w:rsidRDefault="00D02E3A" w:rsidP="00D02E3A">
      <w:pPr>
        <w:spacing w:after="0" w:line="240" w:lineRule="auto"/>
        <w:jc w:val="both"/>
        <w:rPr>
          <w:rFonts w:ascii="Arial" w:eastAsia="SimSun" w:hAnsi="Arial" w:cs="Arial"/>
          <w:color w:val="1F497D" w:themeColor="text2"/>
          <w:sz w:val="18"/>
          <w:szCs w:val="18"/>
          <w:lang w:val="en-GB"/>
        </w:rPr>
      </w:pPr>
    </w:p>
    <w:p w:rsidR="00D02E3A" w:rsidRDefault="00D02E3A" w:rsidP="00D02E3A">
      <w:pPr>
        <w:spacing w:after="0" w:line="240" w:lineRule="auto"/>
        <w:jc w:val="both"/>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 xml:space="preserve">Payments must be made prior to the event and will be due 14 days upon receipt of the invoice.   </w:t>
      </w:r>
    </w:p>
    <w:p w:rsidR="00D02E3A" w:rsidRDefault="00D02E3A" w:rsidP="00D02E3A">
      <w:pPr>
        <w:spacing w:after="0" w:line="240" w:lineRule="auto"/>
        <w:jc w:val="both"/>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Methods of payment are: cheque, bank transfer or major credit card.</w:t>
      </w:r>
    </w:p>
    <w:p w:rsidR="00D02E3A" w:rsidRDefault="00D02E3A" w:rsidP="00D02E3A">
      <w:pPr>
        <w:spacing w:after="0" w:line="240" w:lineRule="auto"/>
        <w:jc w:val="both"/>
        <w:rPr>
          <w:rFonts w:ascii="Arial" w:eastAsia="SimSun" w:hAnsi="Arial" w:cs="Arial"/>
          <w:color w:val="1F497D" w:themeColor="text2"/>
          <w:sz w:val="18"/>
          <w:szCs w:val="18"/>
        </w:rPr>
      </w:pPr>
    </w:p>
    <w:p w:rsidR="00D02E3A" w:rsidRPr="001969BA" w:rsidRDefault="00D02E3A" w:rsidP="00D02E3A">
      <w:pPr>
        <w:spacing w:after="0" w:line="240" w:lineRule="auto"/>
        <w:jc w:val="both"/>
        <w:rPr>
          <w:rFonts w:ascii="Arial" w:eastAsia="SimSun" w:hAnsi="Arial" w:cs="Arial"/>
          <w:color w:val="1F497D" w:themeColor="text2"/>
          <w:sz w:val="18"/>
          <w:szCs w:val="18"/>
        </w:rPr>
      </w:pPr>
    </w:p>
    <w:p w:rsidR="00D02E3A" w:rsidRPr="001969BA" w:rsidRDefault="00D02E3A" w:rsidP="00D02E3A">
      <w:pPr>
        <w:spacing w:after="0" w:line="240" w:lineRule="auto"/>
        <w:jc w:val="both"/>
        <w:rPr>
          <w:rFonts w:ascii="Arial" w:eastAsia="SimSun" w:hAnsi="Arial" w:cs="Arial"/>
          <w:b/>
          <w:bCs/>
          <w:color w:val="1F497D" w:themeColor="text2"/>
          <w:sz w:val="18"/>
          <w:szCs w:val="18"/>
        </w:rPr>
      </w:pPr>
      <w:r w:rsidRPr="001969BA">
        <w:rPr>
          <w:rFonts w:ascii="Arial" w:eastAsia="SimSun" w:hAnsi="Arial" w:cs="Arial"/>
          <w:b/>
          <w:bCs/>
          <w:color w:val="1F497D" w:themeColor="text2"/>
          <w:sz w:val="18"/>
          <w:szCs w:val="18"/>
        </w:rPr>
        <w:t>If payment is not received within fourteen (14) days</w:t>
      </w:r>
      <w:r>
        <w:rPr>
          <w:rFonts w:ascii="Arial" w:eastAsia="SimSun" w:hAnsi="Arial" w:cs="Arial"/>
          <w:b/>
          <w:bCs/>
          <w:color w:val="1F497D" w:themeColor="text2"/>
          <w:sz w:val="18"/>
          <w:szCs w:val="18"/>
        </w:rPr>
        <w:t xml:space="preserve"> </w:t>
      </w:r>
      <w:r w:rsidRPr="00BD3C7F">
        <w:rPr>
          <w:rFonts w:ascii="Arial" w:eastAsia="SimSun" w:hAnsi="Arial" w:cs="Arial"/>
          <w:b/>
          <w:bCs/>
          <w:color w:val="1F497D" w:themeColor="text2"/>
          <w:sz w:val="18"/>
          <w:szCs w:val="18"/>
        </w:rPr>
        <w:t>upon receipt of the invoice</w:t>
      </w:r>
      <w:r w:rsidRPr="001969BA">
        <w:rPr>
          <w:rFonts w:ascii="Arial" w:eastAsia="SimSun" w:hAnsi="Arial" w:cs="Arial"/>
          <w:b/>
          <w:bCs/>
          <w:color w:val="1F497D" w:themeColor="text2"/>
          <w:sz w:val="18"/>
          <w:szCs w:val="18"/>
        </w:rPr>
        <w:t xml:space="preserve">, ICAO may not guarantee the customer’s first choice for the booth number </w:t>
      </w:r>
      <w:r>
        <w:rPr>
          <w:rFonts w:ascii="Arial" w:eastAsia="SimSun" w:hAnsi="Arial" w:cs="Arial"/>
          <w:b/>
          <w:bCs/>
          <w:color w:val="1F497D" w:themeColor="text2"/>
          <w:sz w:val="18"/>
          <w:szCs w:val="18"/>
        </w:rPr>
        <w:t>and/</w:t>
      </w:r>
      <w:r w:rsidRPr="001969BA">
        <w:rPr>
          <w:rFonts w:ascii="Arial" w:eastAsia="SimSun" w:hAnsi="Arial" w:cs="Arial"/>
          <w:b/>
          <w:bCs/>
          <w:color w:val="1F497D" w:themeColor="text2"/>
          <w:sz w:val="18"/>
          <w:szCs w:val="18"/>
        </w:rPr>
        <w:t>or the sponsorship slot.</w:t>
      </w:r>
    </w:p>
    <w:p w:rsidR="00D02E3A" w:rsidRPr="001969BA" w:rsidRDefault="00D02E3A" w:rsidP="00D02E3A">
      <w:pPr>
        <w:spacing w:after="0"/>
        <w:jc w:val="both"/>
        <w:rPr>
          <w:rFonts w:ascii="Arial" w:eastAsia="SimSun" w:hAnsi="Arial" w:cs="Arial"/>
          <w:color w:val="1F497D" w:themeColor="text2"/>
          <w:sz w:val="18"/>
          <w:szCs w:val="18"/>
        </w:rPr>
      </w:pPr>
    </w:p>
    <w:p w:rsidR="00D02E3A" w:rsidRPr="001969BA" w:rsidRDefault="00D02E3A" w:rsidP="00D02E3A">
      <w:pPr>
        <w:spacing w:after="0"/>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Please sele</w:t>
      </w:r>
      <w:r>
        <w:rPr>
          <w:rFonts w:ascii="Arial" w:eastAsia="SimSun" w:hAnsi="Arial" w:cs="Arial"/>
          <w:color w:val="1F497D" w:themeColor="text2"/>
          <w:sz w:val="18"/>
          <w:szCs w:val="18"/>
          <w:lang w:val="en-GB"/>
        </w:rPr>
        <w:t xml:space="preserve">ct one of the following payment </w:t>
      </w:r>
      <w:r w:rsidRPr="001969BA">
        <w:rPr>
          <w:rFonts w:ascii="Arial" w:eastAsia="SimSun" w:hAnsi="Arial" w:cs="Arial"/>
          <w:color w:val="1F497D" w:themeColor="text2"/>
          <w:sz w:val="18"/>
          <w:szCs w:val="18"/>
          <w:lang w:val="en-GB"/>
        </w:rPr>
        <w:t xml:space="preserve">options:  </w:t>
      </w:r>
      <w:r w:rsidRPr="001969BA">
        <w:rPr>
          <w:rFonts w:ascii="Arial" w:eastAsia="SimSun" w:hAnsi="Arial" w:cs="Arial"/>
          <w:color w:val="1F497D" w:themeColor="text2"/>
          <w:sz w:val="18"/>
          <w:szCs w:val="18"/>
          <w:u w:val="single"/>
          <w:lang w:val="en-GB"/>
        </w:rPr>
        <w:t>We prefer payment by credit card</w:t>
      </w:r>
    </w:p>
    <w:p w:rsidR="00D02E3A" w:rsidRPr="001969BA" w:rsidRDefault="00D02E3A" w:rsidP="00D02E3A">
      <w:pPr>
        <w:spacing w:after="0" w:line="240" w:lineRule="auto"/>
        <w:rPr>
          <w:rFonts w:ascii="Arial" w:eastAsia="SimSun" w:hAnsi="Arial" w:cs="Arial"/>
          <w:color w:val="1F497D" w:themeColor="text2"/>
          <w:sz w:val="18"/>
          <w:szCs w:val="18"/>
          <w:lang w:val="en-GB"/>
        </w:rPr>
      </w:pPr>
    </w:p>
    <w:tbl>
      <w:tblPr>
        <w:tblStyle w:val="TableGrid"/>
        <w:tblW w:w="0" w:type="auto"/>
        <w:tblLook w:val="04A0" w:firstRow="1" w:lastRow="0" w:firstColumn="1" w:lastColumn="0" w:noHBand="0" w:noVBand="1"/>
      </w:tblPr>
      <w:tblGrid>
        <w:gridCol w:w="675"/>
        <w:gridCol w:w="1276"/>
        <w:gridCol w:w="567"/>
        <w:gridCol w:w="4536"/>
        <w:gridCol w:w="1475"/>
        <w:gridCol w:w="807"/>
      </w:tblGrid>
      <w:tr w:rsidR="00D02E3A" w:rsidRPr="001969BA" w:rsidTr="00A24655">
        <w:trPr>
          <w:trHeight w:hRule="exact" w:val="305"/>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shd w:val="clear" w:color="auto" w:fill="DBE5F1" w:themeFill="accent1" w:themeFillTint="33"/>
            <w:vAlign w:val="center"/>
          </w:tcPr>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 xml:space="preserve">Option 1  </w:t>
            </w:r>
            <w:r w:rsidRPr="001969BA">
              <w:rPr>
                <w:rFonts w:ascii="Arial" w:eastAsia="SimSun" w:hAnsi="Arial" w:cs="Arial"/>
                <w:color w:val="1F497D" w:themeColor="text2"/>
                <w:sz w:val="18"/>
                <w:szCs w:val="18"/>
                <w:lang w:val="en-GB"/>
              </w:rPr>
              <w:fldChar w:fldCharType="begin">
                <w:ffData>
                  <w:name w:val="Check13"/>
                  <w:enabled/>
                  <w:calcOnExit w:val="0"/>
                  <w:checkBox>
                    <w:sizeAuto/>
                    <w:default w:val="0"/>
                  </w:checkBox>
                </w:ffData>
              </w:fldChar>
            </w:r>
            <w:r w:rsidRPr="001969BA">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1969BA">
              <w:rPr>
                <w:rFonts w:ascii="Arial" w:eastAsia="SimSun" w:hAnsi="Arial" w:cs="Arial"/>
                <w:color w:val="1F497D" w:themeColor="text2"/>
                <w:sz w:val="18"/>
                <w:szCs w:val="18"/>
                <w:lang w:val="en-GB"/>
              </w:rPr>
              <w:fldChar w:fldCharType="end"/>
            </w:r>
            <w:r w:rsidRPr="001969BA">
              <w:rPr>
                <w:rFonts w:ascii="Arial" w:eastAsia="SimSun" w:hAnsi="Arial" w:cs="Arial"/>
                <w:color w:val="1F497D" w:themeColor="text2"/>
                <w:sz w:val="18"/>
                <w:szCs w:val="18"/>
                <w:lang w:val="en-GB"/>
              </w:rPr>
              <w:t xml:space="preserve">      By cheque:       </w:t>
            </w:r>
            <w:r w:rsidRPr="001969BA">
              <w:rPr>
                <w:rFonts w:ascii="Arial" w:eastAsia="SimSun" w:hAnsi="Arial" w:cs="Arial"/>
                <w:color w:val="1F497D" w:themeColor="text2"/>
                <w:sz w:val="18"/>
                <w:szCs w:val="18"/>
              </w:rPr>
              <w:t>Cheque should be payable to ICAO and mailed to</w:t>
            </w:r>
          </w:p>
        </w:tc>
      </w:tr>
      <w:tr w:rsidR="00D02E3A" w:rsidRPr="001969BA" w:rsidTr="00A24655">
        <w:trPr>
          <w:trHeight w:val="284"/>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tcBorders>
              <w:bottom w:val="single" w:sz="4" w:space="0" w:color="auto"/>
            </w:tcBorders>
          </w:tcPr>
          <w:p w:rsidR="00D02E3A" w:rsidRPr="001969BA" w:rsidRDefault="00D02E3A" w:rsidP="00A24655">
            <w:pPr>
              <w:rPr>
                <w:rFonts w:ascii="Arial" w:eastAsia="SimSun" w:hAnsi="Arial" w:cs="Arial"/>
                <w:color w:val="1F497D" w:themeColor="text2"/>
                <w:sz w:val="18"/>
                <w:szCs w:val="18"/>
              </w:rPr>
            </w:pPr>
          </w:p>
          <w:p w:rsidR="00D02E3A" w:rsidRPr="001969BA" w:rsidRDefault="00D02E3A" w:rsidP="00A24655">
            <w:pPr>
              <w:rPr>
                <w:rFonts w:ascii="Arial" w:eastAsia="SimSun" w:hAnsi="Arial" w:cs="Arial"/>
                <w:color w:val="1F497D" w:themeColor="text2"/>
                <w:sz w:val="18"/>
                <w:szCs w:val="18"/>
                <w:lang w:val="fr-CA"/>
              </w:rPr>
            </w:pPr>
            <w:r w:rsidRPr="001969BA">
              <w:rPr>
                <w:rFonts w:ascii="Arial" w:eastAsia="SimSun" w:hAnsi="Arial" w:cs="Arial"/>
                <w:color w:val="1F497D" w:themeColor="text2"/>
                <w:sz w:val="18"/>
                <w:szCs w:val="18"/>
                <w:lang w:val="fr-CA"/>
              </w:rPr>
              <w:t>International Civil Aviation Organization</w:t>
            </w:r>
          </w:p>
          <w:p w:rsidR="00D02E3A" w:rsidRPr="001969BA" w:rsidRDefault="00D02E3A" w:rsidP="00A24655">
            <w:pPr>
              <w:rPr>
                <w:rFonts w:ascii="Arial" w:eastAsia="SimSun" w:hAnsi="Arial" w:cs="Arial"/>
                <w:color w:val="1F497D" w:themeColor="text2"/>
                <w:sz w:val="18"/>
                <w:szCs w:val="18"/>
                <w:lang w:val="fr-CA"/>
              </w:rPr>
            </w:pPr>
            <w:r>
              <w:rPr>
                <w:rFonts w:ascii="Arial" w:eastAsia="SimSun" w:hAnsi="Arial" w:cs="Arial"/>
                <w:color w:val="1F497D" w:themeColor="text2"/>
                <w:sz w:val="18"/>
                <w:szCs w:val="18"/>
                <w:lang w:val="fr-CA"/>
              </w:rPr>
              <w:t xml:space="preserve">CP </w:t>
            </w:r>
            <w:r w:rsidRPr="001969BA">
              <w:rPr>
                <w:rFonts w:ascii="Arial" w:eastAsia="SimSun" w:hAnsi="Arial" w:cs="Arial"/>
                <w:color w:val="1F497D" w:themeColor="text2"/>
                <w:sz w:val="18"/>
                <w:szCs w:val="18"/>
                <w:lang w:val="fr-CA"/>
              </w:rPr>
              <w:t>11342</w:t>
            </w:r>
          </w:p>
          <w:p w:rsidR="00D02E3A" w:rsidRPr="001969BA" w:rsidRDefault="00D02E3A" w:rsidP="00A24655">
            <w:pPr>
              <w:rPr>
                <w:rFonts w:ascii="Arial" w:eastAsia="SimSun" w:hAnsi="Arial" w:cs="Arial"/>
                <w:color w:val="1F497D" w:themeColor="text2"/>
                <w:sz w:val="18"/>
                <w:szCs w:val="18"/>
                <w:lang w:val="fr-CA"/>
              </w:rPr>
            </w:pPr>
            <w:r w:rsidRPr="00C166E5">
              <w:rPr>
                <w:rFonts w:ascii="Arial" w:eastAsia="SimSun" w:hAnsi="Arial" w:cs="Arial"/>
                <w:color w:val="1F497D" w:themeColor="text2"/>
                <w:sz w:val="18"/>
                <w:szCs w:val="18"/>
                <w:lang w:val="fr-CA"/>
              </w:rPr>
              <w:t>Succursale Centre-Ville</w:t>
            </w:r>
          </w:p>
          <w:p w:rsidR="00D02E3A" w:rsidRPr="001969BA" w:rsidRDefault="00D02E3A" w:rsidP="00A24655">
            <w:pPr>
              <w:rPr>
                <w:rFonts w:ascii="Arial" w:eastAsia="SimSun" w:hAnsi="Arial" w:cs="Arial"/>
                <w:color w:val="1F497D" w:themeColor="text2"/>
                <w:sz w:val="18"/>
                <w:szCs w:val="18"/>
                <w:lang w:val="fr-CA"/>
              </w:rPr>
            </w:pPr>
            <w:r>
              <w:rPr>
                <w:rFonts w:ascii="Arial" w:eastAsia="SimSun" w:hAnsi="Arial" w:cs="Arial"/>
                <w:color w:val="1F497D" w:themeColor="text2"/>
                <w:sz w:val="18"/>
                <w:szCs w:val="18"/>
                <w:lang w:val="fr-CA"/>
              </w:rPr>
              <w:t>Montréal, Que</w:t>
            </w:r>
            <w:r w:rsidRPr="001969BA">
              <w:rPr>
                <w:rFonts w:ascii="Arial" w:eastAsia="SimSun" w:hAnsi="Arial" w:cs="Arial"/>
                <w:color w:val="1F497D" w:themeColor="text2"/>
                <w:sz w:val="18"/>
                <w:szCs w:val="18"/>
                <w:lang w:val="fr-CA"/>
              </w:rPr>
              <w:t>bec, Canada, H3C 5H1</w:t>
            </w:r>
          </w:p>
          <w:p w:rsidR="00D02E3A" w:rsidRPr="001969BA" w:rsidRDefault="00D02E3A" w:rsidP="00A24655">
            <w:pPr>
              <w:rPr>
                <w:rFonts w:ascii="Arial" w:eastAsia="SimSun" w:hAnsi="Arial" w:cs="Arial"/>
                <w:color w:val="1F497D" w:themeColor="text2"/>
                <w:sz w:val="18"/>
                <w:szCs w:val="18"/>
                <w:lang w:val="fr-CA"/>
              </w:rPr>
            </w:pPr>
          </w:p>
        </w:tc>
      </w:tr>
      <w:tr w:rsidR="00D02E3A" w:rsidRPr="001969BA" w:rsidTr="00A24655">
        <w:trPr>
          <w:trHeight w:hRule="exact" w:val="227"/>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tcBorders>
              <w:left w:val="nil"/>
              <w:bottom w:val="single" w:sz="4" w:space="0" w:color="auto"/>
              <w:right w:val="nil"/>
            </w:tcBorders>
            <w:vAlign w:val="center"/>
          </w:tcPr>
          <w:p w:rsidR="00D02E3A" w:rsidRPr="001969BA" w:rsidRDefault="00D02E3A" w:rsidP="00A24655">
            <w:pPr>
              <w:rPr>
                <w:rFonts w:ascii="Arial" w:eastAsia="SimSun" w:hAnsi="Arial" w:cs="Arial"/>
                <w:color w:val="1F497D" w:themeColor="text2"/>
                <w:sz w:val="18"/>
                <w:szCs w:val="18"/>
              </w:rPr>
            </w:pPr>
          </w:p>
        </w:tc>
      </w:tr>
      <w:tr w:rsidR="00D02E3A" w:rsidRPr="001969BA" w:rsidTr="00A24655">
        <w:trPr>
          <w:trHeight w:val="340"/>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shd w:val="clear" w:color="auto" w:fill="DBE5F1" w:themeFill="accent1" w:themeFillTint="33"/>
            <w:vAlign w:val="center"/>
          </w:tcPr>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 xml:space="preserve">Option 2  </w:t>
            </w:r>
            <w:r w:rsidRPr="001969BA">
              <w:rPr>
                <w:rFonts w:ascii="Arial" w:eastAsia="SimSun" w:hAnsi="Arial" w:cs="Arial"/>
                <w:color w:val="1F497D" w:themeColor="text2"/>
                <w:sz w:val="18"/>
                <w:szCs w:val="18"/>
                <w:lang w:val="en-GB"/>
              </w:rPr>
              <w:fldChar w:fldCharType="begin">
                <w:ffData>
                  <w:name w:val="Check13"/>
                  <w:enabled/>
                  <w:calcOnExit w:val="0"/>
                  <w:checkBox>
                    <w:sizeAuto/>
                    <w:default w:val="0"/>
                  </w:checkBox>
                </w:ffData>
              </w:fldChar>
            </w:r>
            <w:r w:rsidRPr="001969BA">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1969BA">
              <w:rPr>
                <w:rFonts w:ascii="Arial" w:eastAsia="SimSun" w:hAnsi="Arial" w:cs="Arial"/>
                <w:color w:val="1F497D" w:themeColor="text2"/>
                <w:sz w:val="18"/>
                <w:szCs w:val="18"/>
                <w:lang w:val="en-GB"/>
              </w:rPr>
              <w:fldChar w:fldCharType="end"/>
            </w:r>
            <w:r w:rsidRPr="001969BA">
              <w:rPr>
                <w:rFonts w:ascii="Arial" w:eastAsia="SimSun" w:hAnsi="Arial" w:cs="Arial"/>
                <w:color w:val="1F497D" w:themeColor="text2"/>
                <w:sz w:val="18"/>
                <w:szCs w:val="18"/>
                <w:lang w:val="en-GB"/>
              </w:rPr>
              <w:t xml:space="preserve">       By Bank Transfer:  </w:t>
            </w:r>
            <w:r w:rsidRPr="001969BA">
              <w:rPr>
                <w:rFonts w:ascii="Arial" w:eastAsia="SimSun" w:hAnsi="Arial" w:cs="Arial"/>
                <w:color w:val="1F497D" w:themeColor="text2"/>
                <w:sz w:val="18"/>
                <w:szCs w:val="18"/>
              </w:rPr>
              <w:t>Bank Transfer Information</w:t>
            </w:r>
          </w:p>
        </w:tc>
      </w:tr>
      <w:tr w:rsidR="00D02E3A" w:rsidRPr="001969BA" w:rsidTr="00A24655">
        <w:trPr>
          <w:trHeight w:val="284"/>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1276" w:type="dxa"/>
            <w:tcBorders>
              <w:bottom w:val="single" w:sz="4" w:space="0" w:color="auto"/>
            </w:tcBorders>
          </w:tcPr>
          <w:p w:rsidR="00D02E3A" w:rsidRPr="001969BA" w:rsidRDefault="00D02E3A" w:rsidP="00A24655">
            <w:pPr>
              <w:rPr>
                <w:rFonts w:ascii="Arial" w:eastAsia="SimSun" w:hAnsi="Arial" w:cs="Arial"/>
                <w:color w:val="1F497D" w:themeColor="text2"/>
                <w:sz w:val="18"/>
                <w:szCs w:val="18"/>
              </w:rPr>
            </w:pPr>
          </w:p>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Pay to:</w:t>
            </w:r>
          </w:p>
          <w:p w:rsidR="00D02E3A" w:rsidRPr="001969BA" w:rsidRDefault="00D02E3A" w:rsidP="00A24655">
            <w:pPr>
              <w:rPr>
                <w:rFonts w:ascii="Arial" w:eastAsia="SimSun" w:hAnsi="Arial" w:cs="Arial"/>
                <w:color w:val="1F497D" w:themeColor="text2"/>
                <w:sz w:val="18"/>
                <w:szCs w:val="18"/>
              </w:rPr>
            </w:pPr>
          </w:p>
          <w:p w:rsidR="00D02E3A" w:rsidRPr="001969BA" w:rsidRDefault="00D02E3A" w:rsidP="00A24655">
            <w:pPr>
              <w:rPr>
                <w:rFonts w:ascii="Arial" w:eastAsia="SimSun" w:hAnsi="Arial" w:cs="Arial"/>
                <w:color w:val="1F497D" w:themeColor="text2"/>
                <w:sz w:val="18"/>
                <w:szCs w:val="18"/>
              </w:rPr>
            </w:pPr>
          </w:p>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Bank Code</w:t>
            </w:r>
          </w:p>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Transit Code</w:t>
            </w:r>
          </w:p>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Swift code</w:t>
            </w:r>
          </w:p>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For Credit to</w:t>
            </w:r>
          </w:p>
          <w:p w:rsidR="00D02E3A" w:rsidRPr="001969BA" w:rsidRDefault="00D02E3A" w:rsidP="00A24655">
            <w:pPr>
              <w:rPr>
                <w:rFonts w:ascii="Arial" w:eastAsia="SimSun" w:hAnsi="Arial" w:cs="Arial"/>
                <w:color w:val="1F497D" w:themeColor="text2"/>
                <w:sz w:val="18"/>
                <w:szCs w:val="18"/>
              </w:rPr>
            </w:pPr>
          </w:p>
        </w:tc>
        <w:tc>
          <w:tcPr>
            <w:tcW w:w="7385" w:type="dxa"/>
            <w:gridSpan w:val="4"/>
            <w:tcBorders>
              <w:bottom w:val="single" w:sz="4" w:space="0" w:color="auto"/>
            </w:tcBorders>
          </w:tcPr>
          <w:p w:rsidR="00D02E3A" w:rsidRPr="001969BA" w:rsidRDefault="00D02E3A" w:rsidP="00A24655">
            <w:pPr>
              <w:rPr>
                <w:rFonts w:ascii="Arial" w:eastAsia="SimSun" w:hAnsi="Arial" w:cs="Arial"/>
                <w:color w:val="1F497D" w:themeColor="text2"/>
                <w:sz w:val="18"/>
                <w:szCs w:val="18"/>
                <w:lang w:val="en-GB"/>
              </w:rPr>
            </w:pPr>
          </w:p>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Royal Bank of Canada</w:t>
            </w:r>
          </w:p>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St. Catherine &amp; Stanley Branch</w:t>
            </w:r>
          </w:p>
          <w:p w:rsidR="00D02E3A" w:rsidRPr="001969BA" w:rsidRDefault="00D02E3A" w:rsidP="00A24655">
            <w:pPr>
              <w:rPr>
                <w:rFonts w:ascii="Arial" w:eastAsia="SimSun" w:hAnsi="Arial" w:cs="Arial"/>
                <w:color w:val="1F497D" w:themeColor="text2"/>
                <w:sz w:val="18"/>
                <w:szCs w:val="18"/>
                <w:lang w:val="es-ES_tradnl"/>
              </w:rPr>
            </w:pPr>
            <w:r>
              <w:rPr>
                <w:rFonts w:ascii="Arial" w:eastAsia="SimSun" w:hAnsi="Arial" w:cs="Arial"/>
                <w:color w:val="1F497D" w:themeColor="text2"/>
                <w:sz w:val="18"/>
                <w:szCs w:val="18"/>
                <w:lang w:val="es-ES_tradnl"/>
              </w:rPr>
              <w:t>Montré</w:t>
            </w:r>
            <w:r w:rsidRPr="001969BA">
              <w:rPr>
                <w:rFonts w:ascii="Arial" w:eastAsia="SimSun" w:hAnsi="Arial" w:cs="Arial"/>
                <w:color w:val="1F497D" w:themeColor="text2"/>
                <w:sz w:val="18"/>
                <w:szCs w:val="18"/>
                <w:lang w:val="es-ES_tradnl"/>
              </w:rPr>
              <w:t>al, Quebec, H3B 1H7, Canada</w:t>
            </w:r>
          </w:p>
          <w:p w:rsidR="00D02E3A" w:rsidRPr="001969BA" w:rsidRDefault="00D02E3A" w:rsidP="00A24655">
            <w:pPr>
              <w:rPr>
                <w:rFonts w:ascii="Arial" w:eastAsia="SimSun" w:hAnsi="Arial" w:cs="Arial"/>
                <w:color w:val="1F497D" w:themeColor="text2"/>
                <w:sz w:val="18"/>
                <w:szCs w:val="18"/>
                <w:lang w:val="es-ES_tradnl"/>
              </w:rPr>
            </w:pPr>
            <w:r w:rsidRPr="001969BA">
              <w:rPr>
                <w:rFonts w:ascii="Arial" w:eastAsia="SimSun" w:hAnsi="Arial" w:cs="Arial"/>
                <w:color w:val="1F497D" w:themeColor="text2"/>
                <w:sz w:val="18"/>
                <w:szCs w:val="18"/>
                <w:lang w:val="es-ES_tradnl"/>
              </w:rPr>
              <w:t>003</w:t>
            </w:r>
          </w:p>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05101</w:t>
            </w:r>
          </w:p>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ROYCCAT2</w:t>
            </w:r>
          </w:p>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400-416-4</w:t>
            </w:r>
          </w:p>
          <w:p w:rsidR="00D02E3A" w:rsidRPr="001969BA" w:rsidRDefault="00D02E3A" w:rsidP="00A24655">
            <w:pPr>
              <w:rPr>
                <w:rFonts w:ascii="Arial" w:eastAsia="SimSun" w:hAnsi="Arial" w:cs="Arial"/>
                <w:color w:val="1F497D" w:themeColor="text2"/>
                <w:sz w:val="18"/>
                <w:szCs w:val="18"/>
                <w:lang w:val="en-GB"/>
              </w:rPr>
            </w:pPr>
          </w:p>
        </w:tc>
      </w:tr>
      <w:tr w:rsidR="00D02E3A" w:rsidRPr="001969BA" w:rsidTr="00A24655">
        <w:trPr>
          <w:trHeight w:hRule="exact" w:val="227"/>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tcBorders>
              <w:left w:val="nil"/>
              <w:bottom w:val="single" w:sz="4" w:space="0" w:color="auto"/>
              <w:right w:val="nil"/>
            </w:tcBorders>
            <w:vAlign w:val="center"/>
          </w:tcPr>
          <w:p w:rsidR="00D02E3A" w:rsidRPr="001969BA" w:rsidRDefault="00D02E3A" w:rsidP="00A24655">
            <w:pPr>
              <w:rPr>
                <w:rFonts w:ascii="Arial" w:eastAsia="SimSun" w:hAnsi="Arial" w:cs="Arial"/>
                <w:color w:val="1F497D" w:themeColor="text2"/>
                <w:sz w:val="18"/>
                <w:szCs w:val="18"/>
              </w:rPr>
            </w:pPr>
          </w:p>
        </w:tc>
      </w:tr>
      <w:tr w:rsidR="00D02E3A" w:rsidRPr="001969BA" w:rsidTr="00A24655">
        <w:trPr>
          <w:trHeight w:val="340"/>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shd w:val="clear" w:color="auto" w:fill="DBE5F1" w:themeFill="accent1" w:themeFillTint="33"/>
            <w:vAlign w:val="center"/>
          </w:tcPr>
          <w:p w:rsidR="00D02E3A" w:rsidRPr="001969BA" w:rsidRDefault="00D02E3A" w:rsidP="00A24655">
            <w:pPr>
              <w:rPr>
                <w:rFonts w:ascii="Arial" w:eastAsia="SimSun" w:hAnsi="Arial" w:cs="Arial"/>
                <w:color w:val="1F497D" w:themeColor="text2"/>
                <w:sz w:val="18"/>
                <w:szCs w:val="18"/>
                <w:shd w:val="clear" w:color="auto" w:fill="F2F2F2" w:themeFill="background1" w:themeFillShade="F2"/>
              </w:rPr>
            </w:pPr>
            <w:r>
              <w:rPr>
                <w:rFonts w:ascii="Arial" w:eastAsia="SimSun" w:hAnsi="Arial" w:cs="Arial"/>
                <w:color w:val="1F497D" w:themeColor="text2"/>
                <w:sz w:val="18"/>
                <w:szCs w:val="18"/>
                <w:shd w:val="clear" w:color="auto" w:fill="DBE5F1" w:themeFill="accent1" w:themeFillTint="33"/>
              </w:rPr>
              <w:t xml:space="preserve">Option 3  </w:t>
            </w:r>
            <w:r w:rsidRPr="001969BA">
              <w:rPr>
                <w:rFonts w:ascii="Arial" w:eastAsia="SimSun" w:hAnsi="Arial" w:cs="Arial"/>
                <w:color w:val="1F497D" w:themeColor="text2"/>
                <w:sz w:val="18"/>
                <w:szCs w:val="18"/>
                <w:shd w:val="clear" w:color="auto" w:fill="DBE5F1" w:themeFill="accent1" w:themeFillTint="33"/>
              </w:rPr>
              <w:t xml:space="preserve"> </w:t>
            </w:r>
            <w:r>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fldChar w:fldCharType="begin">
                <w:ffData>
                  <w:name w:val="Check13"/>
                  <w:enabled/>
                  <w:calcOnExit w:val="0"/>
                  <w:checkBox>
                    <w:sizeAuto/>
                    <w:default w:val="0"/>
                  </w:checkBox>
                </w:ffData>
              </w:fldChar>
            </w:r>
            <w:r w:rsidRPr="001969BA">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1969BA">
              <w:rPr>
                <w:rFonts w:ascii="Arial" w:eastAsia="SimSun" w:hAnsi="Arial" w:cs="Arial"/>
                <w:color w:val="1F497D" w:themeColor="text2"/>
                <w:sz w:val="18"/>
                <w:szCs w:val="18"/>
                <w:lang w:val="en-GB"/>
              </w:rPr>
              <w:fldChar w:fldCharType="end"/>
            </w:r>
            <w:r>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t xml:space="preserve">Visa              </w:t>
            </w:r>
            <w:r w:rsidRPr="001969BA">
              <w:rPr>
                <w:rFonts w:ascii="Arial" w:eastAsia="SimSun" w:hAnsi="Arial" w:cs="Arial"/>
                <w:color w:val="1F497D" w:themeColor="text2"/>
                <w:sz w:val="18"/>
                <w:szCs w:val="18"/>
                <w:lang w:val="en-GB"/>
              </w:rPr>
              <w:fldChar w:fldCharType="begin">
                <w:ffData>
                  <w:name w:val="Check13"/>
                  <w:enabled/>
                  <w:calcOnExit w:val="0"/>
                  <w:checkBox>
                    <w:sizeAuto/>
                    <w:default w:val="0"/>
                  </w:checkBox>
                </w:ffData>
              </w:fldChar>
            </w:r>
            <w:r w:rsidRPr="001969BA">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1969BA">
              <w:rPr>
                <w:rFonts w:ascii="Arial" w:eastAsia="SimSun" w:hAnsi="Arial" w:cs="Arial"/>
                <w:color w:val="1F497D" w:themeColor="text2"/>
                <w:sz w:val="18"/>
                <w:szCs w:val="18"/>
                <w:lang w:val="en-GB"/>
              </w:rPr>
              <w:fldChar w:fldCharType="end"/>
            </w:r>
            <w:r>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t xml:space="preserve">MasterCard         </w:t>
            </w:r>
            <w:r>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shd w:val="clear" w:color="auto" w:fill="DBE5F1" w:themeFill="accent1" w:themeFillTint="33"/>
                <w:lang w:val="en-GB"/>
              </w:rPr>
              <w:t xml:space="preserve">      </w:t>
            </w:r>
            <w:r w:rsidRPr="001969BA">
              <w:rPr>
                <w:rFonts w:ascii="Arial" w:eastAsia="SimSun" w:hAnsi="Arial" w:cs="Arial"/>
                <w:color w:val="1F497D" w:themeColor="text2"/>
                <w:sz w:val="18"/>
                <w:szCs w:val="18"/>
                <w:lang w:val="en-GB"/>
              </w:rPr>
              <w:fldChar w:fldCharType="begin">
                <w:ffData>
                  <w:name w:val="Check13"/>
                  <w:enabled/>
                  <w:calcOnExit w:val="0"/>
                  <w:checkBox>
                    <w:sizeAuto/>
                    <w:default w:val="0"/>
                  </w:checkBox>
                </w:ffData>
              </w:fldChar>
            </w:r>
            <w:r w:rsidRPr="001969BA">
              <w:rPr>
                <w:rFonts w:ascii="Arial" w:eastAsia="SimSun" w:hAnsi="Arial" w:cs="Arial"/>
                <w:color w:val="1F497D" w:themeColor="text2"/>
                <w:sz w:val="18"/>
                <w:szCs w:val="18"/>
                <w:lang w:val="en-GB"/>
              </w:rPr>
              <w:instrText xml:space="preserve"> FORMCHECKBOX </w:instrText>
            </w:r>
            <w:r w:rsidR="00100D02">
              <w:rPr>
                <w:rFonts w:ascii="Arial" w:eastAsia="SimSun" w:hAnsi="Arial" w:cs="Arial"/>
                <w:color w:val="1F497D" w:themeColor="text2"/>
                <w:sz w:val="18"/>
                <w:szCs w:val="18"/>
                <w:lang w:val="en-GB"/>
              </w:rPr>
            </w:r>
            <w:r w:rsidR="00100D02">
              <w:rPr>
                <w:rFonts w:ascii="Arial" w:eastAsia="SimSun" w:hAnsi="Arial" w:cs="Arial"/>
                <w:color w:val="1F497D" w:themeColor="text2"/>
                <w:sz w:val="18"/>
                <w:szCs w:val="18"/>
                <w:lang w:val="en-GB"/>
              </w:rPr>
              <w:fldChar w:fldCharType="separate"/>
            </w:r>
            <w:r w:rsidRPr="001969BA">
              <w:rPr>
                <w:rFonts w:ascii="Arial" w:eastAsia="SimSun" w:hAnsi="Arial" w:cs="Arial"/>
                <w:color w:val="1F497D" w:themeColor="text2"/>
                <w:sz w:val="18"/>
                <w:szCs w:val="18"/>
                <w:lang w:val="en-GB"/>
              </w:rPr>
              <w:fldChar w:fldCharType="end"/>
            </w:r>
            <w:r>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t>Amex</w:t>
            </w:r>
          </w:p>
        </w:tc>
      </w:tr>
      <w:tr w:rsidR="00D02E3A" w:rsidRPr="001969BA" w:rsidTr="00A24655">
        <w:trPr>
          <w:trHeight w:val="340"/>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1843" w:type="dxa"/>
            <w:gridSpan w:val="2"/>
            <w:vAlign w:val="center"/>
          </w:tcPr>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Card Number</w:t>
            </w:r>
          </w:p>
        </w:tc>
        <w:tc>
          <w:tcPr>
            <w:tcW w:w="4536" w:type="dxa"/>
            <w:vAlign w:val="center"/>
          </w:tcPr>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lang w:val="en-GB"/>
              </w:rPr>
              <w:fldChar w:fldCharType="begin">
                <w:ffData>
                  <w:name w:val="Text14"/>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r w:rsidRPr="001969BA">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r w:rsidRPr="001969BA">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r w:rsidRPr="001969BA">
              <w:rPr>
                <w:rFonts w:ascii="Arial" w:eastAsia="SimSun" w:hAnsi="Arial" w:cs="Arial"/>
                <w:color w:val="1F497D" w:themeColor="text2"/>
                <w:sz w:val="18"/>
                <w:szCs w:val="18"/>
                <w:lang w:val="en-GB"/>
              </w:rPr>
              <w:t xml:space="preserve"> </w:t>
            </w: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p>
        </w:tc>
        <w:tc>
          <w:tcPr>
            <w:tcW w:w="1475" w:type="dxa"/>
            <w:tcBorders>
              <w:right w:val="nil"/>
            </w:tcBorders>
            <w:vAlign w:val="center"/>
          </w:tcPr>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Expiry Date</w:t>
            </w:r>
          </w:p>
        </w:tc>
        <w:tc>
          <w:tcPr>
            <w:tcW w:w="807" w:type="dxa"/>
            <w:tcBorders>
              <w:left w:val="nil"/>
            </w:tcBorders>
            <w:vAlign w:val="center"/>
          </w:tcPr>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p>
        </w:tc>
      </w:tr>
      <w:tr w:rsidR="00D02E3A" w:rsidRPr="001969BA" w:rsidTr="00A24655">
        <w:trPr>
          <w:trHeight w:val="340"/>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1843" w:type="dxa"/>
            <w:gridSpan w:val="2"/>
            <w:vAlign w:val="center"/>
          </w:tcPr>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Card Holder Name</w:t>
            </w:r>
          </w:p>
        </w:tc>
        <w:tc>
          <w:tcPr>
            <w:tcW w:w="4536" w:type="dxa"/>
            <w:vAlign w:val="center"/>
          </w:tcPr>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p>
        </w:tc>
        <w:tc>
          <w:tcPr>
            <w:tcW w:w="1475" w:type="dxa"/>
            <w:tcBorders>
              <w:right w:val="nil"/>
            </w:tcBorders>
            <w:vAlign w:val="center"/>
          </w:tcPr>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Validate Code</w:t>
            </w:r>
          </w:p>
        </w:tc>
        <w:tc>
          <w:tcPr>
            <w:tcW w:w="807" w:type="dxa"/>
            <w:tcBorders>
              <w:left w:val="nil"/>
            </w:tcBorders>
            <w:vAlign w:val="center"/>
          </w:tcPr>
          <w:p w:rsidR="00D02E3A" w:rsidRPr="001969BA" w:rsidRDefault="00D02E3A" w:rsidP="00A24655">
            <w:pPr>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p>
        </w:tc>
      </w:tr>
      <w:tr w:rsidR="00D02E3A" w:rsidRPr="001969BA" w:rsidTr="00A24655">
        <w:trPr>
          <w:trHeight w:val="284"/>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1843" w:type="dxa"/>
            <w:gridSpan w:val="2"/>
            <w:vAlign w:val="center"/>
          </w:tcPr>
          <w:p w:rsidR="00D02E3A" w:rsidRPr="001969BA" w:rsidRDefault="00D02E3A" w:rsidP="00A24655">
            <w:pPr>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Signature</w:t>
            </w:r>
          </w:p>
        </w:tc>
        <w:tc>
          <w:tcPr>
            <w:tcW w:w="6818" w:type="dxa"/>
            <w:gridSpan w:val="3"/>
            <w:vAlign w:val="center"/>
          </w:tcPr>
          <w:p w:rsidR="00D02E3A" w:rsidRPr="001969BA" w:rsidRDefault="00D02E3A" w:rsidP="00A24655">
            <w:pPr>
              <w:rPr>
                <w:rFonts w:ascii="Arial" w:eastAsia="SimSun" w:hAnsi="Arial" w:cs="Arial"/>
                <w:color w:val="1F497D" w:themeColor="text2"/>
                <w:sz w:val="18"/>
                <w:szCs w:val="18"/>
                <w:lang w:val="en-GB"/>
              </w:rPr>
            </w:pPr>
          </w:p>
          <w:p w:rsidR="00D02E3A" w:rsidRPr="001969BA" w:rsidRDefault="00D02E3A" w:rsidP="00A24655">
            <w:pPr>
              <w:rPr>
                <w:rFonts w:ascii="Arial" w:eastAsia="SimSun" w:hAnsi="Arial" w:cs="Arial"/>
                <w:color w:val="1F497D" w:themeColor="text2"/>
                <w:sz w:val="18"/>
                <w:szCs w:val="18"/>
                <w:lang w:val="en-GB"/>
              </w:rPr>
            </w:pPr>
          </w:p>
          <w:p w:rsidR="00D02E3A" w:rsidRPr="001969BA" w:rsidRDefault="00D02E3A" w:rsidP="00A24655">
            <w:pPr>
              <w:rPr>
                <w:rFonts w:ascii="Arial" w:eastAsia="SimSun" w:hAnsi="Arial" w:cs="Arial"/>
                <w:color w:val="1F497D" w:themeColor="text2"/>
                <w:sz w:val="18"/>
                <w:szCs w:val="18"/>
                <w:lang w:val="en-GB"/>
              </w:rPr>
            </w:pPr>
          </w:p>
        </w:tc>
      </w:tr>
      <w:tr w:rsidR="00D02E3A" w:rsidRPr="001969BA" w:rsidTr="00A24655">
        <w:trPr>
          <w:trHeight w:val="284"/>
        </w:trPr>
        <w:tc>
          <w:tcPr>
            <w:tcW w:w="675" w:type="dxa"/>
            <w:tcBorders>
              <w:top w:val="nil"/>
              <w:left w:val="nil"/>
              <w:bottom w:val="nil"/>
              <w:right w:val="nil"/>
            </w:tcBorders>
          </w:tcPr>
          <w:p w:rsidR="00D02E3A" w:rsidRPr="001969BA" w:rsidRDefault="00D02E3A" w:rsidP="00A24655">
            <w:pPr>
              <w:rPr>
                <w:rFonts w:ascii="Arial" w:eastAsia="SimSun" w:hAnsi="Arial" w:cs="Arial"/>
                <w:color w:val="1F497D" w:themeColor="text2"/>
                <w:sz w:val="18"/>
                <w:szCs w:val="18"/>
              </w:rPr>
            </w:pPr>
          </w:p>
        </w:tc>
        <w:tc>
          <w:tcPr>
            <w:tcW w:w="8661" w:type="dxa"/>
            <w:gridSpan w:val="5"/>
            <w:vAlign w:val="center"/>
          </w:tcPr>
          <w:p w:rsidR="00D02E3A" w:rsidRPr="001969BA" w:rsidRDefault="00D02E3A" w:rsidP="00A24655">
            <w:pPr>
              <w:rPr>
                <w:rFonts w:ascii="Arial" w:eastAsia="SimSun" w:hAnsi="Arial" w:cs="Arial"/>
                <w:i/>
                <w:iCs/>
                <w:color w:val="1F497D" w:themeColor="text2"/>
                <w:sz w:val="18"/>
                <w:szCs w:val="18"/>
                <w:lang w:val="en-GB"/>
              </w:rPr>
            </w:pPr>
            <w:r w:rsidRPr="001969BA">
              <w:rPr>
                <w:rFonts w:ascii="Arial" w:eastAsia="SimSun" w:hAnsi="Arial" w:cs="Arial"/>
                <w:i/>
                <w:iCs/>
                <w:color w:val="1F497D" w:themeColor="text2"/>
                <w:sz w:val="16"/>
                <w:szCs w:val="16"/>
                <w:lang w:val="en-GB"/>
              </w:rPr>
              <w:t>ICAO is committed in keeping your provided financial information safe and secure</w:t>
            </w:r>
            <w:r>
              <w:rPr>
                <w:rFonts w:ascii="Arial" w:eastAsia="SimSun" w:hAnsi="Arial" w:cs="Arial"/>
                <w:i/>
                <w:iCs/>
                <w:color w:val="1F497D" w:themeColor="text2"/>
                <w:sz w:val="16"/>
                <w:szCs w:val="16"/>
                <w:lang w:val="en-GB"/>
              </w:rPr>
              <w:t>.</w:t>
            </w:r>
          </w:p>
        </w:tc>
      </w:tr>
    </w:tbl>
    <w:p w:rsidR="00D02E3A" w:rsidRPr="001969BA" w:rsidRDefault="00D02E3A" w:rsidP="00D02E3A">
      <w:pPr>
        <w:spacing w:after="0" w:line="240" w:lineRule="auto"/>
        <w:rPr>
          <w:rFonts w:ascii="Arial" w:eastAsia="SimSun" w:hAnsi="Arial" w:cs="Arial"/>
          <w:color w:val="1F497D" w:themeColor="text2"/>
          <w:sz w:val="18"/>
          <w:szCs w:val="18"/>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20"/>
          <w:szCs w:val="20"/>
          <w:lang w:val="en-GB"/>
        </w:rPr>
      </w:pPr>
      <w:r w:rsidRPr="001969BA">
        <w:rPr>
          <w:rFonts w:ascii="Arial" w:eastAsia="SimSun" w:hAnsi="Arial" w:cs="Arial"/>
          <w:b/>
          <w:bCs/>
          <w:color w:val="1F497D" w:themeColor="text2"/>
          <w:sz w:val="20"/>
          <w:szCs w:val="20"/>
          <w:lang w:val="en-GB"/>
        </w:rPr>
        <w:t>PROMOTIONAL MATERIAL</w:t>
      </w:r>
    </w:p>
    <w:p w:rsidR="00D02E3A" w:rsidRPr="001969BA" w:rsidRDefault="00D02E3A" w:rsidP="00D02E3A">
      <w:pPr>
        <w:tabs>
          <w:tab w:val="left" w:pos="360"/>
        </w:tabs>
        <w:spacing w:after="0"/>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Exhibitors and sponsors are prohibited from placing flyers, pamphlets, brochures and</w:t>
      </w:r>
      <w:r>
        <w:rPr>
          <w:rFonts w:ascii="Arial" w:eastAsia="SimSun" w:hAnsi="Arial" w:cs="Arial"/>
          <w:color w:val="1F497D" w:themeColor="text2"/>
          <w:sz w:val="18"/>
          <w:szCs w:val="18"/>
          <w:lang w:val="en-GB"/>
        </w:rPr>
        <w:t xml:space="preserve"> other promotional items (i.e. p</w:t>
      </w:r>
      <w:r w:rsidRPr="001969BA">
        <w:rPr>
          <w:rFonts w:ascii="Arial" w:eastAsia="SimSun" w:hAnsi="Arial" w:cs="Arial"/>
          <w:color w:val="1F497D" w:themeColor="text2"/>
          <w:sz w:val="18"/>
          <w:szCs w:val="18"/>
          <w:lang w:val="en-GB"/>
        </w:rPr>
        <w:t>ens, USB sticks, mugs, memo pads, etc.) on tables or stands other than their own. These tables or stands are reserved for ICAO. Exhibitors may use their assigned tables to display their collateral materials.</w:t>
      </w:r>
    </w:p>
    <w:p w:rsidR="00D02E3A" w:rsidRDefault="00D02E3A" w:rsidP="00D02E3A">
      <w:pPr>
        <w:tabs>
          <w:tab w:val="left" w:pos="360"/>
        </w:tabs>
        <w:spacing w:after="0"/>
        <w:jc w:val="both"/>
        <w:rPr>
          <w:rFonts w:ascii="Arial" w:eastAsia="SimSun" w:hAnsi="Arial" w:cs="Arial"/>
          <w:color w:val="1F497D" w:themeColor="text2"/>
          <w:sz w:val="18"/>
          <w:szCs w:val="18"/>
          <w:lang w:val="en-GB"/>
        </w:rPr>
      </w:pPr>
    </w:p>
    <w:p w:rsidR="00D02E3A" w:rsidRPr="001969BA" w:rsidRDefault="00D02E3A" w:rsidP="00D02E3A">
      <w:pPr>
        <w:tabs>
          <w:tab w:val="left" w:pos="360"/>
        </w:tabs>
        <w:spacing w:after="0"/>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Promotional materials must not promote military applications or make reference to the Republic of Taiwan.</w:t>
      </w:r>
    </w:p>
    <w:p w:rsidR="00D02E3A" w:rsidRPr="001969BA" w:rsidRDefault="00D02E3A" w:rsidP="00D02E3A">
      <w:pPr>
        <w:tabs>
          <w:tab w:val="left" w:pos="360"/>
        </w:tabs>
        <w:spacing w:after="0" w:line="240" w:lineRule="auto"/>
        <w:ind w:left="720"/>
        <w:jc w:val="both"/>
        <w:rPr>
          <w:rFonts w:ascii="Arial" w:eastAsia="SimSun" w:hAnsi="Arial" w:cs="Arial"/>
          <w:color w:val="1F497D" w:themeColor="text2"/>
          <w:sz w:val="18"/>
          <w:szCs w:val="18"/>
          <w:lang w:val="en-GB"/>
        </w:rPr>
      </w:pPr>
    </w:p>
    <w:p w:rsidR="00D02E3A" w:rsidRPr="001969BA" w:rsidRDefault="00D02E3A" w:rsidP="00D02E3A">
      <w:pPr>
        <w:tabs>
          <w:tab w:val="left" w:pos="0"/>
        </w:tabs>
        <w:spacing w:after="0" w:line="240" w:lineRule="auto"/>
        <w:jc w:val="both"/>
        <w:rPr>
          <w:rFonts w:ascii="Arial" w:eastAsia="SimSun" w:hAnsi="Arial" w:cs="Arial"/>
          <w:b/>
          <w:bCs/>
          <w:color w:val="1F497D" w:themeColor="text2"/>
          <w:sz w:val="18"/>
          <w:szCs w:val="18"/>
          <w:lang w:val="en-GB"/>
        </w:rPr>
      </w:pPr>
    </w:p>
    <w:p w:rsidR="00D02E3A" w:rsidRPr="001969BA" w:rsidRDefault="00D02E3A" w:rsidP="00D02E3A">
      <w:pPr>
        <w:tabs>
          <w:tab w:val="left" w:pos="360"/>
        </w:tabs>
        <w:spacing w:after="0" w:line="240" w:lineRule="auto"/>
        <w:ind w:left="360"/>
        <w:jc w:val="both"/>
        <w:rPr>
          <w:rFonts w:ascii="Arial" w:eastAsia="SimSun" w:hAnsi="Arial" w:cs="Arial"/>
          <w:b/>
          <w:bCs/>
          <w:color w:val="1F497D" w:themeColor="text2"/>
          <w:sz w:val="20"/>
          <w:szCs w:val="20"/>
          <w:lang w:val="en-GB"/>
        </w:rPr>
      </w:pPr>
    </w:p>
    <w:p w:rsidR="00D02E3A" w:rsidRDefault="00D02E3A" w:rsidP="00D02E3A">
      <w:pPr>
        <w:tabs>
          <w:tab w:val="left" w:pos="360"/>
        </w:tabs>
        <w:spacing w:after="0"/>
        <w:jc w:val="both"/>
        <w:rPr>
          <w:rFonts w:ascii="Arial" w:eastAsia="SimSun" w:hAnsi="Arial" w:cs="Arial"/>
          <w:b/>
          <w:bCs/>
          <w:color w:val="1F497D" w:themeColor="text2"/>
          <w:sz w:val="20"/>
          <w:szCs w:val="20"/>
          <w:lang w:val="en-GB"/>
        </w:rPr>
      </w:pPr>
      <w:r w:rsidRPr="001969BA">
        <w:rPr>
          <w:rFonts w:ascii="Arial" w:eastAsia="SimSun" w:hAnsi="Arial" w:cs="Arial"/>
          <w:b/>
          <w:bCs/>
          <w:color w:val="1F497D" w:themeColor="text2"/>
          <w:sz w:val="20"/>
          <w:szCs w:val="20"/>
          <w:lang w:val="en-GB"/>
        </w:rPr>
        <w:t>PAYMENT</w:t>
      </w:r>
    </w:p>
    <w:p w:rsidR="00D02E3A" w:rsidRPr="001969BA" w:rsidRDefault="00D02E3A" w:rsidP="00D02E3A">
      <w:pPr>
        <w:tabs>
          <w:tab w:val="left" w:pos="360"/>
        </w:tabs>
        <w:spacing w:after="0"/>
        <w:jc w:val="both"/>
        <w:rPr>
          <w:rFonts w:ascii="Arial" w:eastAsia="SimSun" w:hAnsi="Arial" w:cs="Arial"/>
          <w:b/>
          <w:bCs/>
          <w:color w:val="1F497D" w:themeColor="text2"/>
          <w:sz w:val="20"/>
          <w:szCs w:val="20"/>
          <w:lang w:val="en-GB"/>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6"/>
        <w:gridCol w:w="1944"/>
        <w:gridCol w:w="1782"/>
      </w:tblGrid>
      <w:tr w:rsidR="00D02E3A" w:rsidRPr="001969BA" w:rsidTr="00A24655">
        <w:trPr>
          <w:trHeight w:val="517"/>
        </w:trPr>
        <w:tc>
          <w:tcPr>
            <w:tcW w:w="286" w:type="dxa"/>
            <w:tcBorders>
              <w:top w:val="nil"/>
              <w:left w:val="nil"/>
              <w:bottom w:val="nil"/>
            </w:tcBorders>
            <w:vAlign w:val="center"/>
          </w:tcPr>
          <w:p w:rsidR="00D02E3A" w:rsidRPr="001969BA" w:rsidRDefault="00D02E3A" w:rsidP="00A24655">
            <w:pPr>
              <w:jc w:val="both"/>
              <w:rPr>
                <w:rFonts w:ascii="Arial" w:eastAsia="SimSun" w:hAnsi="Arial" w:cs="Arial"/>
                <w:color w:val="1F497D" w:themeColor="text2"/>
                <w:sz w:val="18"/>
                <w:szCs w:val="18"/>
              </w:rPr>
            </w:pPr>
          </w:p>
        </w:tc>
        <w:tc>
          <w:tcPr>
            <w:tcW w:w="1944" w:type="dxa"/>
            <w:vAlign w:val="center"/>
          </w:tcPr>
          <w:p w:rsidR="00D02E3A" w:rsidRPr="001969BA" w:rsidRDefault="00D02E3A" w:rsidP="00A24655">
            <w:pPr>
              <w:jc w:val="both"/>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Total Cost USD</w:t>
            </w:r>
          </w:p>
        </w:tc>
        <w:tc>
          <w:tcPr>
            <w:tcW w:w="1782" w:type="dxa"/>
            <w:vAlign w:val="center"/>
          </w:tcPr>
          <w:p w:rsidR="00D02E3A" w:rsidRPr="001969BA" w:rsidRDefault="00D02E3A" w:rsidP="00A24655">
            <w:pPr>
              <w:jc w:val="both"/>
              <w:rPr>
                <w:rFonts w:ascii="Arial" w:eastAsia="SimSun" w:hAnsi="Arial" w:cs="Arial"/>
                <w:color w:val="1F497D" w:themeColor="text2"/>
                <w:sz w:val="18"/>
                <w:szCs w:val="18"/>
              </w:rPr>
            </w:pPr>
            <w:r w:rsidRPr="001969BA">
              <w:rPr>
                <w:rFonts w:ascii="Arial" w:eastAsia="SimSun" w:hAnsi="Arial" w:cs="Arial"/>
                <w:color w:val="1F497D" w:themeColor="text2"/>
                <w:sz w:val="18"/>
                <w:szCs w:val="18"/>
                <w:lang w:val="en-GB"/>
              </w:rPr>
              <w:fldChar w:fldCharType="begin">
                <w:ffData>
                  <w:name w:val="Text16"/>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p>
        </w:tc>
      </w:tr>
    </w:tbl>
    <w:p w:rsidR="00D02E3A" w:rsidRPr="001969BA" w:rsidRDefault="00D02E3A" w:rsidP="00D02E3A">
      <w:pPr>
        <w:spacing w:after="0"/>
        <w:jc w:val="both"/>
        <w:rPr>
          <w:rFonts w:ascii="Arial" w:eastAsia="SimSun" w:hAnsi="Arial" w:cs="Arial"/>
          <w:color w:val="1F497D" w:themeColor="text2"/>
          <w:sz w:val="18"/>
          <w:szCs w:val="18"/>
        </w:rPr>
      </w:pPr>
    </w:p>
    <w:p w:rsidR="00D02E3A" w:rsidRPr="001969BA" w:rsidRDefault="00D02E3A" w:rsidP="00D02E3A">
      <w:pPr>
        <w:spacing w:after="0"/>
        <w:jc w:val="both"/>
        <w:rPr>
          <w:rFonts w:ascii="Arial" w:eastAsia="SimSun" w:hAnsi="Arial" w:cs="Arial"/>
          <w:color w:val="1F497D" w:themeColor="text2"/>
          <w:sz w:val="18"/>
          <w:szCs w:val="18"/>
        </w:rPr>
      </w:pPr>
      <w:r w:rsidRPr="001969BA">
        <w:rPr>
          <w:rFonts w:ascii="Arial" w:eastAsia="SimSun" w:hAnsi="Arial" w:cs="Arial"/>
          <w:color w:val="1F497D" w:themeColor="text2"/>
          <w:sz w:val="18"/>
          <w:szCs w:val="18"/>
        </w:rPr>
        <w:t xml:space="preserve">Payments must be made prior to the event and will be due 14 days upon receipt of the invoice.   </w:t>
      </w:r>
    </w:p>
    <w:p w:rsidR="00D02E3A" w:rsidRPr="001969BA" w:rsidRDefault="00D02E3A" w:rsidP="00D02E3A">
      <w:pPr>
        <w:spacing w:after="0"/>
        <w:jc w:val="both"/>
        <w:rPr>
          <w:rFonts w:ascii="Arial" w:eastAsia="SimSun" w:hAnsi="Arial" w:cs="Arial"/>
          <w:b/>
          <w:bCs/>
          <w:color w:val="1F497D" w:themeColor="text2"/>
          <w:sz w:val="18"/>
          <w:szCs w:val="18"/>
        </w:rPr>
      </w:pPr>
      <w:r w:rsidRPr="001969BA">
        <w:rPr>
          <w:rFonts w:ascii="Arial" w:eastAsia="SimSun" w:hAnsi="Arial" w:cs="Arial"/>
          <w:b/>
          <w:bCs/>
          <w:color w:val="1F497D" w:themeColor="text2"/>
          <w:sz w:val="18"/>
          <w:szCs w:val="18"/>
        </w:rPr>
        <w:t xml:space="preserve">If payment is not received within fourteen (14) days, ICAO may not guarantee the customer’s </w:t>
      </w:r>
    </w:p>
    <w:p w:rsidR="00D02E3A" w:rsidRPr="001969BA" w:rsidRDefault="00D02E3A" w:rsidP="00D02E3A">
      <w:pPr>
        <w:spacing w:after="0"/>
        <w:jc w:val="both"/>
        <w:rPr>
          <w:rFonts w:ascii="Arial" w:eastAsia="SimSun" w:hAnsi="Arial" w:cs="Arial"/>
          <w:b/>
          <w:bCs/>
          <w:color w:val="1F497D" w:themeColor="text2"/>
          <w:sz w:val="18"/>
          <w:szCs w:val="18"/>
        </w:rPr>
      </w:pPr>
      <w:r w:rsidRPr="001969BA">
        <w:rPr>
          <w:rFonts w:ascii="Arial" w:eastAsia="SimSun" w:hAnsi="Arial" w:cs="Arial"/>
          <w:b/>
          <w:bCs/>
          <w:color w:val="1F497D" w:themeColor="text2"/>
          <w:sz w:val="18"/>
          <w:szCs w:val="18"/>
        </w:rPr>
        <w:t>choice for the booth number or the sponsorship slot.</w:t>
      </w: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18"/>
          <w:szCs w:val="18"/>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20"/>
          <w:szCs w:val="20"/>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20"/>
          <w:szCs w:val="20"/>
          <w:lang w:val="en-GB"/>
        </w:rPr>
      </w:pPr>
      <w:r w:rsidRPr="001969BA">
        <w:rPr>
          <w:rFonts w:ascii="Arial" w:eastAsia="SimSun" w:hAnsi="Arial" w:cs="Arial"/>
          <w:b/>
          <w:bCs/>
          <w:color w:val="1F497D" w:themeColor="text2"/>
          <w:sz w:val="20"/>
          <w:szCs w:val="20"/>
          <w:lang w:val="en-GB"/>
        </w:rPr>
        <w:t>CANCELLATION POLICY</w:t>
      </w:r>
    </w:p>
    <w:p w:rsidR="00D02E3A" w:rsidRPr="001969BA" w:rsidRDefault="00D02E3A" w:rsidP="00D02E3A">
      <w:pPr>
        <w:tabs>
          <w:tab w:val="left" w:pos="360"/>
        </w:tabs>
        <w:spacing w:after="0" w:line="240" w:lineRule="auto"/>
        <w:jc w:val="both"/>
        <w:rPr>
          <w:rFonts w:ascii="Arial" w:eastAsia="SimSun" w:hAnsi="Arial" w:cs="Arial"/>
          <w:color w:val="1F497D" w:themeColor="text2"/>
          <w:sz w:val="18"/>
          <w:szCs w:val="18"/>
          <w:lang w:val="en-GB"/>
        </w:rPr>
      </w:pPr>
    </w:p>
    <w:p w:rsidR="00D02E3A" w:rsidRPr="001969BA" w:rsidRDefault="00D02E3A" w:rsidP="00D02E3A">
      <w:pPr>
        <w:tabs>
          <w:tab w:val="left" w:pos="360"/>
        </w:tabs>
        <w:spacing w:after="0"/>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This agreement may be cancell</w:t>
      </w:r>
      <w:r>
        <w:rPr>
          <w:rFonts w:ascii="Arial" w:eastAsia="SimSun" w:hAnsi="Arial" w:cs="Arial"/>
          <w:color w:val="1F497D" w:themeColor="text2"/>
          <w:sz w:val="18"/>
          <w:szCs w:val="18"/>
          <w:lang w:val="en-GB"/>
        </w:rPr>
        <w:t xml:space="preserve">ed by the Agreement signatory. </w:t>
      </w:r>
      <w:r w:rsidRPr="001969BA">
        <w:rPr>
          <w:rFonts w:ascii="Arial" w:eastAsia="SimSun" w:hAnsi="Arial" w:cs="Arial"/>
          <w:color w:val="1F497D" w:themeColor="text2"/>
          <w:sz w:val="18"/>
          <w:szCs w:val="18"/>
          <w:lang w:val="en-GB"/>
        </w:rPr>
        <w:t>Cancellation request must be sent by email to y</w:t>
      </w:r>
      <w:r>
        <w:rPr>
          <w:rFonts w:ascii="Arial" w:eastAsia="SimSun" w:hAnsi="Arial" w:cs="Arial"/>
          <w:color w:val="1F497D" w:themeColor="text2"/>
          <w:sz w:val="18"/>
          <w:szCs w:val="18"/>
          <w:lang w:val="en-GB"/>
        </w:rPr>
        <w:t>our project manager and is</w:t>
      </w:r>
      <w:r w:rsidRPr="001969BA">
        <w:rPr>
          <w:rFonts w:ascii="Arial" w:eastAsia="SimSun" w:hAnsi="Arial" w:cs="Arial"/>
          <w:color w:val="1F497D" w:themeColor="text2"/>
          <w:sz w:val="18"/>
          <w:szCs w:val="18"/>
          <w:lang w:val="en-GB"/>
        </w:rPr>
        <w:t xml:space="preserve"> subject to the penalty in the table below.</w:t>
      </w: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18"/>
          <w:szCs w:val="18"/>
          <w:lang w:val="en-GB"/>
        </w:rPr>
      </w:pPr>
    </w:p>
    <w:tbl>
      <w:tblPr>
        <w:tblStyle w:val="TableGrid"/>
        <w:tblW w:w="0" w:type="auto"/>
        <w:tblLook w:val="04A0" w:firstRow="1" w:lastRow="0" w:firstColumn="1" w:lastColumn="0" w:noHBand="0" w:noVBand="1"/>
      </w:tblPr>
      <w:tblGrid>
        <w:gridCol w:w="392"/>
        <w:gridCol w:w="6777"/>
        <w:gridCol w:w="2295"/>
      </w:tblGrid>
      <w:tr w:rsidR="00D02E3A" w:rsidRPr="001969BA" w:rsidTr="00A24655">
        <w:trPr>
          <w:trHeight w:hRule="exact" w:val="340"/>
        </w:trPr>
        <w:tc>
          <w:tcPr>
            <w:tcW w:w="392" w:type="dxa"/>
            <w:tcBorders>
              <w:top w:val="nil"/>
              <w:left w:val="nil"/>
              <w:bottom w:val="nil"/>
              <w:right w:val="single" w:sz="4" w:space="0" w:color="365F91" w:themeColor="accent1" w:themeShade="BF"/>
            </w:tcBorders>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p>
        </w:tc>
        <w:tc>
          <w:tcPr>
            <w:tcW w:w="677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vAlign w:val="center"/>
          </w:tcPr>
          <w:p w:rsidR="00D02E3A" w:rsidRPr="003E1B1E" w:rsidRDefault="00D02E3A" w:rsidP="00A24655">
            <w:pPr>
              <w:tabs>
                <w:tab w:val="left" w:pos="360"/>
              </w:tabs>
              <w:jc w:val="both"/>
              <w:rPr>
                <w:rFonts w:ascii="Arial" w:eastAsia="SimSun" w:hAnsi="Arial" w:cs="Arial"/>
                <w:b/>
                <w:bCs/>
                <w:color w:val="1F497D" w:themeColor="text2"/>
                <w:sz w:val="18"/>
                <w:szCs w:val="18"/>
                <w:lang w:val="en-GB"/>
              </w:rPr>
            </w:pPr>
            <w:r>
              <w:rPr>
                <w:rFonts w:ascii="Arial" w:eastAsia="SimSun" w:hAnsi="Arial" w:cs="Arial"/>
                <w:b/>
                <w:bCs/>
                <w:color w:val="1F497D" w:themeColor="text2"/>
                <w:sz w:val="18"/>
                <w:szCs w:val="18"/>
                <w:lang w:val="en-GB"/>
              </w:rPr>
              <w:t>If the cancellation request is:</w:t>
            </w:r>
          </w:p>
        </w:tc>
        <w:tc>
          <w:tcPr>
            <w:tcW w:w="22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vAlign w:val="center"/>
          </w:tcPr>
          <w:p w:rsidR="00D02E3A" w:rsidRPr="003E1B1E" w:rsidRDefault="00D02E3A" w:rsidP="00A24655">
            <w:pPr>
              <w:tabs>
                <w:tab w:val="left" w:pos="360"/>
              </w:tabs>
              <w:jc w:val="both"/>
              <w:rPr>
                <w:rFonts w:ascii="Arial" w:eastAsia="SimSun" w:hAnsi="Arial" w:cs="Arial"/>
                <w:b/>
                <w:bCs/>
                <w:color w:val="1F497D" w:themeColor="text2"/>
                <w:sz w:val="18"/>
                <w:szCs w:val="18"/>
                <w:lang w:val="en-GB"/>
              </w:rPr>
            </w:pPr>
            <w:r w:rsidRPr="003E1B1E">
              <w:rPr>
                <w:rFonts w:ascii="Arial" w:eastAsia="SimSun" w:hAnsi="Arial" w:cs="Arial"/>
                <w:b/>
                <w:bCs/>
                <w:color w:val="1F497D" w:themeColor="text2"/>
                <w:sz w:val="18"/>
                <w:szCs w:val="18"/>
                <w:lang w:val="en-GB"/>
              </w:rPr>
              <w:t>Penalty for cancellation</w:t>
            </w:r>
          </w:p>
        </w:tc>
      </w:tr>
      <w:tr w:rsidR="00D02E3A" w:rsidRPr="001969BA" w:rsidTr="00A24655">
        <w:trPr>
          <w:trHeight w:hRule="exact" w:val="312"/>
        </w:trPr>
        <w:tc>
          <w:tcPr>
            <w:tcW w:w="392" w:type="dxa"/>
            <w:tcBorders>
              <w:top w:val="nil"/>
              <w:left w:val="nil"/>
              <w:bottom w:val="nil"/>
              <w:right w:val="single" w:sz="4" w:space="0" w:color="365F91" w:themeColor="accent1" w:themeShade="BF"/>
            </w:tcBorders>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p>
        </w:tc>
        <w:tc>
          <w:tcPr>
            <w:tcW w:w="677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More than 29 days before the event</w:t>
            </w:r>
          </w:p>
        </w:tc>
        <w:tc>
          <w:tcPr>
            <w:tcW w:w="22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0 % - Full refund</w:t>
            </w:r>
          </w:p>
        </w:tc>
      </w:tr>
      <w:tr w:rsidR="00D02E3A" w:rsidRPr="001969BA" w:rsidTr="00A24655">
        <w:trPr>
          <w:trHeight w:hRule="exact" w:val="312"/>
        </w:trPr>
        <w:tc>
          <w:tcPr>
            <w:tcW w:w="392" w:type="dxa"/>
            <w:tcBorders>
              <w:top w:val="nil"/>
              <w:left w:val="nil"/>
              <w:bottom w:val="nil"/>
              <w:right w:val="single" w:sz="4" w:space="0" w:color="365F91" w:themeColor="accent1" w:themeShade="BF"/>
            </w:tcBorders>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p>
        </w:tc>
        <w:tc>
          <w:tcPr>
            <w:tcW w:w="677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Between 22 to 28 days before the opening of the event</w:t>
            </w:r>
          </w:p>
        </w:tc>
        <w:tc>
          <w:tcPr>
            <w:tcW w:w="22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25% charge</w:t>
            </w:r>
          </w:p>
        </w:tc>
      </w:tr>
      <w:tr w:rsidR="00D02E3A" w:rsidRPr="001969BA" w:rsidTr="00A24655">
        <w:trPr>
          <w:trHeight w:hRule="exact" w:val="312"/>
        </w:trPr>
        <w:tc>
          <w:tcPr>
            <w:tcW w:w="392" w:type="dxa"/>
            <w:tcBorders>
              <w:top w:val="nil"/>
              <w:left w:val="nil"/>
              <w:bottom w:val="nil"/>
              <w:right w:val="single" w:sz="4" w:space="0" w:color="365F91" w:themeColor="accent1" w:themeShade="BF"/>
            </w:tcBorders>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p>
        </w:tc>
        <w:tc>
          <w:tcPr>
            <w:tcW w:w="677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Between 14 to 21 days before the opening day of the event</w:t>
            </w:r>
          </w:p>
        </w:tc>
        <w:tc>
          <w:tcPr>
            <w:tcW w:w="22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50% charge</w:t>
            </w:r>
          </w:p>
        </w:tc>
      </w:tr>
      <w:tr w:rsidR="00D02E3A" w:rsidRPr="001969BA" w:rsidTr="00A24655">
        <w:trPr>
          <w:trHeight w:hRule="exact" w:val="312"/>
        </w:trPr>
        <w:tc>
          <w:tcPr>
            <w:tcW w:w="392" w:type="dxa"/>
            <w:tcBorders>
              <w:top w:val="nil"/>
              <w:left w:val="nil"/>
              <w:bottom w:val="nil"/>
              <w:right w:val="single" w:sz="4" w:space="0" w:color="365F91" w:themeColor="accent1" w:themeShade="BF"/>
            </w:tcBorders>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p>
        </w:tc>
        <w:tc>
          <w:tcPr>
            <w:tcW w:w="677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Less than 14 days before the opening day of the event</w:t>
            </w:r>
          </w:p>
        </w:tc>
        <w:tc>
          <w:tcPr>
            <w:tcW w:w="22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2E3A" w:rsidRPr="001969BA" w:rsidRDefault="00D02E3A" w:rsidP="00A24655">
            <w:pPr>
              <w:tabs>
                <w:tab w:val="left" w:pos="360"/>
              </w:tabs>
              <w:jc w:val="both"/>
              <w:rPr>
                <w:rFonts w:ascii="Arial" w:eastAsia="SimSun" w:hAnsi="Arial" w:cs="Arial"/>
                <w:color w:val="1F497D" w:themeColor="text2"/>
                <w:sz w:val="18"/>
                <w:szCs w:val="18"/>
                <w:lang w:val="en-GB"/>
              </w:rPr>
            </w:pPr>
            <w:r w:rsidRPr="001969BA">
              <w:rPr>
                <w:rFonts w:ascii="Arial" w:eastAsia="SimSun" w:hAnsi="Arial" w:cs="Arial"/>
                <w:color w:val="1F497D" w:themeColor="text2"/>
                <w:sz w:val="18"/>
                <w:szCs w:val="18"/>
                <w:lang w:val="en-GB"/>
              </w:rPr>
              <w:t>No refund – 100% charge</w:t>
            </w:r>
          </w:p>
        </w:tc>
      </w:tr>
    </w:tbl>
    <w:p w:rsidR="00D02E3A" w:rsidRPr="001969BA" w:rsidRDefault="00D02E3A" w:rsidP="00D02E3A">
      <w:pPr>
        <w:tabs>
          <w:tab w:val="left" w:pos="360"/>
        </w:tabs>
        <w:spacing w:after="0" w:line="240" w:lineRule="auto"/>
        <w:jc w:val="both"/>
        <w:rPr>
          <w:rFonts w:ascii="Arial" w:eastAsia="SimSun" w:hAnsi="Arial" w:cs="Arial"/>
          <w:color w:val="1F497D" w:themeColor="text2"/>
          <w:sz w:val="18"/>
          <w:szCs w:val="18"/>
          <w:lang w:val="en-GB"/>
        </w:rPr>
      </w:pPr>
    </w:p>
    <w:p w:rsidR="00D02E3A" w:rsidRPr="001969BA" w:rsidRDefault="00D02E3A" w:rsidP="00D02E3A">
      <w:pPr>
        <w:tabs>
          <w:tab w:val="left" w:pos="360"/>
        </w:tabs>
        <w:spacing w:after="0" w:line="240" w:lineRule="auto"/>
        <w:jc w:val="both"/>
        <w:rPr>
          <w:rFonts w:ascii="Arial" w:eastAsia="SimSun" w:hAnsi="Arial" w:cs="Arial"/>
          <w:color w:val="1F497D" w:themeColor="text2"/>
          <w:sz w:val="18"/>
          <w:szCs w:val="18"/>
          <w:lang w:val="en-GB"/>
        </w:rPr>
      </w:pPr>
    </w:p>
    <w:p w:rsidR="00D02E3A" w:rsidRPr="001969BA" w:rsidRDefault="00D02E3A" w:rsidP="00D02E3A">
      <w:pPr>
        <w:tabs>
          <w:tab w:val="left" w:pos="360"/>
        </w:tabs>
        <w:spacing w:after="0" w:line="240" w:lineRule="auto"/>
        <w:jc w:val="both"/>
        <w:rPr>
          <w:rFonts w:ascii="Arial" w:eastAsia="SimSun" w:hAnsi="Arial" w:cs="Arial"/>
          <w:color w:val="1F497D" w:themeColor="text2"/>
          <w:sz w:val="18"/>
          <w:szCs w:val="18"/>
          <w:lang w:val="en-GB"/>
        </w:rPr>
      </w:pPr>
    </w:p>
    <w:p w:rsidR="00D02E3A" w:rsidRPr="001969BA" w:rsidRDefault="00D02E3A" w:rsidP="00D02E3A">
      <w:pPr>
        <w:spacing w:after="0" w:line="240" w:lineRule="auto"/>
        <w:ind w:left="709"/>
        <w:jc w:val="both"/>
        <w:rPr>
          <w:rFonts w:ascii="Arial" w:eastAsia="SimSun" w:hAnsi="Arial" w:cs="Arial"/>
          <w:color w:val="1F497D" w:themeColor="text2"/>
          <w:sz w:val="18"/>
          <w:szCs w:val="18"/>
          <w:lang w:val="en-GB"/>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20"/>
          <w:szCs w:val="20"/>
          <w:lang w:val="en-GB"/>
        </w:rPr>
      </w:pPr>
      <w:r w:rsidRPr="001969BA">
        <w:rPr>
          <w:rFonts w:ascii="Arial" w:eastAsia="SimSun" w:hAnsi="Arial" w:cs="Arial"/>
          <w:b/>
          <w:bCs/>
          <w:color w:val="1F497D" w:themeColor="text2"/>
          <w:sz w:val="20"/>
          <w:szCs w:val="20"/>
          <w:lang w:val="en-GB"/>
        </w:rPr>
        <w:t>RETURN THE AGREEMENT</w:t>
      </w:r>
    </w:p>
    <w:p w:rsidR="00D02E3A" w:rsidRPr="001969BA" w:rsidRDefault="00D02E3A" w:rsidP="00D02E3A">
      <w:pPr>
        <w:spacing w:line="240" w:lineRule="auto"/>
        <w:contextualSpacing/>
        <w:rPr>
          <w:rFonts w:ascii="Arial" w:hAnsi="Arial" w:cs="Arial"/>
          <w:color w:val="1F497D" w:themeColor="text2"/>
          <w:sz w:val="18"/>
          <w:szCs w:val="18"/>
        </w:rPr>
      </w:pPr>
      <w:r w:rsidRPr="001969BA">
        <w:rPr>
          <w:rFonts w:ascii="Arial" w:hAnsi="Arial" w:cs="Arial"/>
          <w:color w:val="1F497D" w:themeColor="text2"/>
          <w:sz w:val="18"/>
          <w:szCs w:val="18"/>
        </w:rPr>
        <w:t>Please return all the necessary pages and this sign</w:t>
      </w:r>
      <w:r>
        <w:rPr>
          <w:rFonts w:ascii="Arial" w:hAnsi="Arial" w:cs="Arial"/>
          <w:color w:val="1F497D" w:themeColor="text2"/>
          <w:sz w:val="18"/>
          <w:szCs w:val="18"/>
        </w:rPr>
        <w:t>ed</w:t>
      </w:r>
      <w:r w:rsidRPr="001969BA">
        <w:rPr>
          <w:rFonts w:ascii="Arial" w:hAnsi="Arial" w:cs="Arial"/>
          <w:color w:val="1F497D" w:themeColor="text2"/>
          <w:sz w:val="18"/>
          <w:szCs w:val="18"/>
        </w:rPr>
        <w:t xml:space="preserve"> agreement form via email to your project manager or to </w:t>
      </w:r>
      <w:hyperlink r:id="rId15" w:history="1">
        <w:r w:rsidRPr="001969BA">
          <w:rPr>
            <w:rStyle w:val="Hyperlink"/>
            <w:rFonts w:ascii="Arial" w:hAnsi="Arial" w:cs="Arial"/>
            <w:color w:val="1F497D" w:themeColor="text2"/>
            <w:sz w:val="18"/>
            <w:szCs w:val="18"/>
          </w:rPr>
          <w:t>mcr@icao.int</w:t>
        </w:r>
      </w:hyperlink>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18"/>
          <w:szCs w:val="18"/>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18"/>
          <w:szCs w:val="18"/>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18"/>
          <w:szCs w:val="18"/>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18"/>
          <w:szCs w:val="18"/>
        </w:rPr>
      </w:pPr>
    </w:p>
    <w:p w:rsidR="00D02E3A" w:rsidRPr="001969BA" w:rsidRDefault="00D02E3A" w:rsidP="00D02E3A">
      <w:pPr>
        <w:tabs>
          <w:tab w:val="left" w:pos="360"/>
        </w:tabs>
        <w:spacing w:after="0" w:line="240" w:lineRule="auto"/>
        <w:jc w:val="both"/>
        <w:rPr>
          <w:rFonts w:ascii="Arial" w:eastAsia="SimSun" w:hAnsi="Arial" w:cs="Arial"/>
          <w:b/>
          <w:bCs/>
          <w:color w:val="1F497D" w:themeColor="text2"/>
          <w:sz w:val="20"/>
          <w:szCs w:val="20"/>
          <w:lang w:val="en-GB"/>
        </w:rPr>
      </w:pPr>
      <w:r w:rsidRPr="001969BA">
        <w:rPr>
          <w:rFonts w:ascii="Arial" w:eastAsia="SimSun" w:hAnsi="Arial" w:cs="Arial"/>
          <w:b/>
          <w:bCs/>
          <w:color w:val="1F497D" w:themeColor="text2"/>
          <w:sz w:val="20"/>
          <w:szCs w:val="20"/>
          <w:lang w:val="en-GB"/>
        </w:rPr>
        <w:t>ACCEPTANCE</w:t>
      </w:r>
    </w:p>
    <w:p w:rsidR="00D02E3A" w:rsidRPr="001969BA" w:rsidRDefault="00D02E3A" w:rsidP="00D02E3A">
      <w:pPr>
        <w:spacing w:after="0" w:line="240" w:lineRule="auto"/>
        <w:rPr>
          <w:rFonts w:ascii="Arial" w:eastAsia="SimSun" w:hAnsi="Arial" w:cs="Arial"/>
          <w:color w:val="1F497D" w:themeColor="text2"/>
          <w:sz w:val="20"/>
          <w:szCs w:val="20"/>
          <w:lang w:val="en-GB"/>
        </w:rPr>
      </w:pPr>
      <w:r w:rsidRPr="001969BA">
        <w:rPr>
          <w:rFonts w:ascii="Arial" w:eastAsia="SimSun" w:hAnsi="Arial" w:cs="Arial"/>
          <w:color w:val="1F497D" w:themeColor="text2"/>
          <w:sz w:val="18"/>
          <w:szCs w:val="18"/>
          <w:lang w:val="en-GB"/>
        </w:rPr>
        <w:t>The undersigned hereby certifies and agrees to the terms and conditions set forth in this agreement.</w:t>
      </w:r>
    </w:p>
    <w:p w:rsidR="00D02E3A" w:rsidRPr="001969BA" w:rsidRDefault="00D02E3A" w:rsidP="00D02E3A">
      <w:pPr>
        <w:spacing w:after="0" w:line="240" w:lineRule="auto"/>
        <w:rPr>
          <w:rFonts w:ascii="Arial" w:eastAsia="SimSun" w:hAnsi="Arial" w:cs="Arial"/>
          <w:color w:val="1F497D" w:themeColor="text2"/>
          <w:sz w:val="20"/>
          <w:szCs w:val="20"/>
          <w:lang w:val="en-GB"/>
        </w:rPr>
      </w:pPr>
    </w:p>
    <w:p w:rsidR="00D02E3A" w:rsidRPr="001969BA" w:rsidRDefault="00D02E3A" w:rsidP="00D02E3A">
      <w:pPr>
        <w:spacing w:after="0" w:line="240" w:lineRule="auto"/>
        <w:rPr>
          <w:rFonts w:ascii="Arial" w:eastAsia="SimSun" w:hAnsi="Arial" w:cs="Arial"/>
          <w:color w:val="1F497D" w:themeColor="text2"/>
          <w:sz w:val="20"/>
          <w:szCs w:val="20"/>
          <w:lang w:val="en-GB"/>
        </w:rPr>
      </w:pPr>
    </w:p>
    <w:p w:rsidR="00D02E3A" w:rsidRPr="001969BA" w:rsidRDefault="00D02E3A" w:rsidP="00D02E3A">
      <w:pPr>
        <w:spacing w:after="0" w:line="240" w:lineRule="auto"/>
        <w:ind w:left="709"/>
        <w:rPr>
          <w:rFonts w:ascii="Arial" w:eastAsia="SimSun" w:hAnsi="Arial" w:cs="Arial"/>
          <w:color w:val="1F497D" w:themeColor="text2"/>
          <w:sz w:val="20"/>
          <w:szCs w:val="20"/>
          <w:lang w:val="en-GB"/>
        </w:rPr>
      </w:pPr>
    </w:p>
    <w:p w:rsidR="00D02E3A" w:rsidRPr="001969BA" w:rsidRDefault="00D02E3A" w:rsidP="00D02E3A">
      <w:pPr>
        <w:tabs>
          <w:tab w:val="left" w:pos="5640"/>
        </w:tabs>
        <w:spacing w:after="0" w:line="240" w:lineRule="auto"/>
        <w:ind w:left="360"/>
        <w:jc w:val="both"/>
        <w:rPr>
          <w:rFonts w:ascii="Arial" w:eastAsia="SimSun" w:hAnsi="Arial" w:cs="Arial"/>
          <w:color w:val="1F497D" w:themeColor="text2"/>
          <w:sz w:val="20"/>
          <w:szCs w:val="20"/>
          <w:lang w:val="en-GB"/>
        </w:rPr>
      </w:pPr>
      <w:r w:rsidRPr="001969BA">
        <w:rPr>
          <w:rFonts w:ascii="Arial" w:eastAsia="SimSun" w:hAnsi="Arial" w:cs="Arial"/>
          <w:color w:val="1F497D" w:themeColor="text2"/>
          <w:sz w:val="20"/>
          <w:szCs w:val="20"/>
          <w:lang w:val="en-GB"/>
        </w:rPr>
        <w:t xml:space="preserve">  </w:t>
      </w:r>
      <w:r w:rsidRPr="001969BA">
        <w:rPr>
          <w:rFonts w:ascii="Arial" w:eastAsia="SimSun" w:hAnsi="Arial" w:cs="Arial"/>
          <w:color w:val="1F497D" w:themeColor="text2"/>
          <w:sz w:val="18"/>
          <w:szCs w:val="18"/>
          <w:lang w:val="en-GB"/>
        </w:rPr>
        <w:t xml:space="preserve">Signature: </w:t>
      </w:r>
      <w:r w:rsidRPr="001969BA">
        <w:rPr>
          <w:rFonts w:ascii="Arial" w:eastAsia="SimSun" w:hAnsi="Arial" w:cs="Arial"/>
          <w:color w:val="1F497D" w:themeColor="text2"/>
          <w:sz w:val="20"/>
          <w:szCs w:val="20"/>
          <w:lang w:val="en-GB"/>
        </w:rPr>
        <w:t>______________________________________________</w:t>
      </w:r>
      <w:r w:rsidRPr="001969BA">
        <w:rPr>
          <w:rFonts w:ascii="Arial" w:eastAsia="SimSun" w:hAnsi="Arial" w:cs="Arial"/>
          <w:color w:val="1F497D" w:themeColor="text2"/>
          <w:sz w:val="20"/>
          <w:szCs w:val="20"/>
          <w:lang w:val="en-GB"/>
        </w:rPr>
        <w:tab/>
        <w:t xml:space="preserve">     </w:t>
      </w:r>
      <w:r w:rsidRPr="001969BA">
        <w:rPr>
          <w:rFonts w:ascii="Arial" w:eastAsia="SimSun" w:hAnsi="Arial" w:cs="Arial"/>
          <w:color w:val="1F497D" w:themeColor="text2"/>
          <w:sz w:val="18"/>
          <w:szCs w:val="18"/>
          <w:lang w:val="en-GB"/>
        </w:rPr>
        <w:t>Date:</w:t>
      </w:r>
      <w:r w:rsidRPr="001969BA">
        <w:rPr>
          <w:rFonts w:ascii="Arial" w:eastAsia="SimSun" w:hAnsi="Arial" w:cs="Arial"/>
          <w:color w:val="1F497D" w:themeColor="text2"/>
          <w:sz w:val="18"/>
          <w:szCs w:val="18"/>
          <w:lang w:val="en-GB"/>
        </w:rPr>
        <w:fldChar w:fldCharType="begin">
          <w:ffData>
            <w:name w:val="Text17"/>
            <w:enabled/>
            <w:calcOnExit w:val="0"/>
            <w:textInput/>
          </w:ffData>
        </w:fldChar>
      </w:r>
      <w:r w:rsidRPr="001969BA">
        <w:rPr>
          <w:rFonts w:ascii="Arial" w:eastAsia="SimSun" w:hAnsi="Arial" w:cs="Arial"/>
          <w:color w:val="1F497D" w:themeColor="text2"/>
          <w:sz w:val="18"/>
          <w:szCs w:val="18"/>
          <w:lang w:val="en-GB"/>
        </w:rPr>
        <w:instrText xml:space="preserve"> FORMTEXT </w:instrText>
      </w:r>
      <w:r w:rsidRPr="001969BA">
        <w:rPr>
          <w:rFonts w:ascii="Arial" w:eastAsia="SimSun" w:hAnsi="Arial" w:cs="Arial"/>
          <w:color w:val="1F497D" w:themeColor="text2"/>
          <w:sz w:val="18"/>
          <w:szCs w:val="18"/>
          <w:lang w:val="en-GB"/>
        </w:rPr>
      </w:r>
      <w:r w:rsidRPr="001969BA">
        <w:rPr>
          <w:rFonts w:ascii="Arial" w:eastAsia="SimSun" w:hAnsi="Arial" w:cs="Arial"/>
          <w:color w:val="1F497D" w:themeColor="text2"/>
          <w:sz w:val="18"/>
          <w:szCs w:val="18"/>
          <w:lang w:val="en-GB"/>
        </w:rPr>
        <w:fldChar w:fldCharType="separate"/>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Pr>
          <w:rFonts w:ascii="Arial" w:eastAsia="SimSun" w:hAnsi="Arial" w:cs="Arial"/>
          <w:noProof/>
          <w:color w:val="1F497D" w:themeColor="text2"/>
          <w:sz w:val="18"/>
          <w:szCs w:val="18"/>
          <w:lang w:val="en-GB"/>
        </w:rPr>
        <w:t> </w:t>
      </w:r>
      <w:r w:rsidRPr="001969BA">
        <w:rPr>
          <w:rFonts w:ascii="Arial" w:eastAsia="SimSun" w:hAnsi="Arial" w:cs="Arial"/>
          <w:color w:val="1F497D" w:themeColor="text2"/>
          <w:sz w:val="18"/>
          <w:szCs w:val="18"/>
          <w:lang w:val="en-GB"/>
        </w:rPr>
        <w:fldChar w:fldCharType="end"/>
      </w:r>
    </w:p>
    <w:p w:rsidR="00D02E3A" w:rsidRDefault="00D02E3A" w:rsidP="0042195C">
      <w:pPr>
        <w:tabs>
          <w:tab w:val="left" w:pos="5659"/>
        </w:tabs>
        <w:spacing w:after="0" w:line="240" w:lineRule="auto"/>
        <w:ind w:left="142"/>
        <w:jc w:val="both"/>
        <w:rPr>
          <w:rFonts w:ascii="Arial" w:eastAsia="SimSun" w:hAnsi="Arial" w:cs="Arial"/>
          <w:b/>
          <w:bCs/>
          <w:color w:val="1F497D" w:themeColor="text2"/>
          <w:sz w:val="20"/>
          <w:szCs w:val="20"/>
        </w:rPr>
      </w:pPr>
    </w:p>
    <w:p w:rsidR="00D02E3A" w:rsidRPr="00D02E3A" w:rsidRDefault="00D02E3A" w:rsidP="00D02E3A">
      <w:pPr>
        <w:rPr>
          <w:rFonts w:ascii="Arial" w:eastAsia="SimSun" w:hAnsi="Arial" w:cs="Arial"/>
          <w:sz w:val="20"/>
          <w:szCs w:val="20"/>
        </w:rPr>
      </w:pPr>
    </w:p>
    <w:p w:rsidR="00D02E3A" w:rsidRPr="00D02E3A" w:rsidRDefault="00D02E3A" w:rsidP="00D02E3A">
      <w:pPr>
        <w:rPr>
          <w:rFonts w:ascii="Arial" w:eastAsia="SimSun" w:hAnsi="Arial" w:cs="Arial"/>
          <w:sz w:val="20"/>
          <w:szCs w:val="20"/>
        </w:rPr>
      </w:pPr>
    </w:p>
    <w:p w:rsidR="00D02E3A" w:rsidRPr="00D02E3A" w:rsidRDefault="00D02E3A" w:rsidP="00D02E3A">
      <w:pPr>
        <w:rPr>
          <w:rFonts w:ascii="Arial" w:eastAsia="SimSun" w:hAnsi="Arial" w:cs="Arial"/>
          <w:sz w:val="20"/>
          <w:szCs w:val="20"/>
        </w:rPr>
      </w:pPr>
    </w:p>
    <w:p w:rsidR="00D02E3A" w:rsidRDefault="00D02E3A" w:rsidP="00D02E3A">
      <w:pPr>
        <w:rPr>
          <w:rFonts w:ascii="Arial" w:eastAsia="SimSun" w:hAnsi="Arial" w:cs="Arial"/>
          <w:sz w:val="20"/>
          <w:szCs w:val="20"/>
        </w:rPr>
      </w:pPr>
    </w:p>
    <w:p w:rsidR="00D02E3A" w:rsidRPr="00D02E3A" w:rsidRDefault="00D02E3A" w:rsidP="00D02E3A">
      <w:pPr>
        <w:tabs>
          <w:tab w:val="left" w:pos="2595"/>
        </w:tabs>
        <w:rPr>
          <w:rFonts w:ascii="Arial" w:eastAsia="SimSun" w:hAnsi="Arial" w:cs="Arial"/>
          <w:sz w:val="20"/>
          <w:szCs w:val="20"/>
        </w:rPr>
        <w:sectPr w:rsidR="00D02E3A" w:rsidRPr="00D02E3A" w:rsidSect="00DC28FC">
          <w:headerReference w:type="even" r:id="rId16"/>
          <w:headerReference w:type="default" r:id="rId17"/>
          <w:pgSz w:w="12240" w:h="15840"/>
          <w:pgMar w:top="851" w:right="851" w:bottom="425" w:left="851" w:header="709" w:footer="454" w:gutter="0"/>
          <w:pgNumType w:start="1"/>
          <w:cols w:space="708"/>
          <w:docGrid w:linePitch="360"/>
        </w:sectPr>
      </w:pPr>
      <w:r>
        <w:rPr>
          <w:rFonts w:ascii="Arial" w:eastAsia="SimSun" w:hAnsi="Arial" w:cs="Arial"/>
          <w:sz w:val="20"/>
          <w:szCs w:val="20"/>
        </w:rPr>
        <w:tab/>
      </w:r>
    </w:p>
    <w:p w:rsidR="00CF32E6" w:rsidRDefault="00CF32E6" w:rsidP="0042195C">
      <w:pPr>
        <w:tabs>
          <w:tab w:val="left" w:pos="5659"/>
        </w:tabs>
        <w:spacing w:after="0" w:line="240" w:lineRule="auto"/>
        <w:ind w:left="142"/>
        <w:jc w:val="both"/>
        <w:rPr>
          <w:rFonts w:ascii="Arial" w:eastAsia="SimSun" w:hAnsi="Arial" w:cs="Arial"/>
          <w:b/>
          <w:bCs/>
          <w:color w:val="1F497D" w:themeColor="text2"/>
          <w:sz w:val="20"/>
          <w:szCs w:val="20"/>
          <w:lang w:val="en-GB"/>
        </w:rPr>
      </w:pPr>
    </w:p>
    <w:p w:rsidR="00336F1D" w:rsidRPr="008D307E" w:rsidRDefault="00146D37" w:rsidP="00CF32E6">
      <w:pPr>
        <w:tabs>
          <w:tab w:val="left" w:pos="5659"/>
        </w:tabs>
        <w:spacing w:after="0" w:line="240" w:lineRule="auto"/>
        <w:ind w:left="142"/>
        <w:jc w:val="both"/>
        <w:rPr>
          <w:rFonts w:ascii="Arial" w:eastAsia="SimSun" w:hAnsi="Arial" w:cs="Arial"/>
          <w:b/>
          <w:bCs/>
          <w:color w:val="1F497D" w:themeColor="text2"/>
          <w:sz w:val="20"/>
          <w:szCs w:val="20"/>
          <w:lang w:val="en-GB"/>
        </w:rPr>
      </w:pPr>
      <w:r>
        <w:rPr>
          <w:rFonts w:ascii="Arial" w:eastAsia="SimSun" w:hAnsi="Arial" w:cs="Arial"/>
          <w:b/>
          <w:bCs/>
          <w:color w:val="1F497D" w:themeColor="text2"/>
          <w:sz w:val="20"/>
          <w:szCs w:val="20"/>
          <w:lang w:val="en-GB"/>
        </w:rPr>
        <w:t>E</w:t>
      </w:r>
      <w:r w:rsidR="00CF32E6">
        <w:rPr>
          <w:rFonts w:ascii="Arial" w:eastAsia="SimSun" w:hAnsi="Arial" w:cs="Arial"/>
          <w:b/>
          <w:bCs/>
          <w:color w:val="1F497D" w:themeColor="text2"/>
          <w:sz w:val="20"/>
          <w:szCs w:val="20"/>
          <w:lang w:val="en-GB"/>
        </w:rPr>
        <w:t>XHIBITION</w:t>
      </w:r>
      <w:r w:rsidR="0042195C" w:rsidRPr="008D307E">
        <w:rPr>
          <w:rFonts w:ascii="Arial" w:eastAsia="SimSun" w:hAnsi="Arial" w:cs="Arial"/>
          <w:b/>
          <w:bCs/>
          <w:color w:val="1F497D" w:themeColor="text2"/>
          <w:sz w:val="20"/>
          <w:szCs w:val="20"/>
          <w:lang w:val="en-GB"/>
        </w:rPr>
        <w:t xml:space="preserve"> SERVICES</w:t>
      </w:r>
    </w:p>
    <w:tbl>
      <w:tblPr>
        <w:tblpPr w:leftFromText="180" w:rightFromText="180" w:vertAnchor="page" w:horzAnchor="margin" w:tblpY="1854"/>
        <w:tblW w:w="10512"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CellMar>
          <w:left w:w="58" w:type="dxa"/>
          <w:right w:w="58" w:type="dxa"/>
        </w:tblCellMar>
        <w:tblLook w:val="01E0" w:firstRow="1" w:lastRow="1" w:firstColumn="1" w:lastColumn="1" w:noHBand="0" w:noVBand="0"/>
      </w:tblPr>
      <w:tblGrid>
        <w:gridCol w:w="4986"/>
        <w:gridCol w:w="912"/>
        <w:gridCol w:w="912"/>
        <w:gridCol w:w="3702"/>
      </w:tblGrid>
      <w:tr w:rsidR="00AC0B13" w:rsidRPr="008D307E" w:rsidTr="00152136">
        <w:trPr>
          <w:trHeight w:val="502"/>
        </w:trPr>
        <w:tc>
          <w:tcPr>
            <w:tcW w:w="4986" w:type="dxa"/>
            <w:shd w:val="clear" w:color="auto" w:fill="95B3D7" w:themeFill="accent1" w:themeFillTint="99"/>
            <w:vAlign w:val="center"/>
          </w:tcPr>
          <w:p w:rsidR="00AC0B13" w:rsidRPr="008D307E" w:rsidRDefault="00AC0B13" w:rsidP="00B71142">
            <w:pPr>
              <w:spacing w:after="0" w:line="240" w:lineRule="auto"/>
              <w:jc w:val="center"/>
              <w:rPr>
                <w:rFonts w:asciiTheme="minorBidi" w:eastAsia="SimSun" w:hAnsiTheme="minorBidi"/>
                <w:color w:val="1F497D" w:themeColor="text2"/>
                <w:sz w:val="16"/>
                <w:szCs w:val="16"/>
                <w:lang w:val="en-GB"/>
              </w:rPr>
            </w:pPr>
            <w:r w:rsidRPr="008D307E">
              <w:rPr>
                <w:rFonts w:asciiTheme="minorBidi" w:eastAsia="SimSun" w:hAnsiTheme="minorBidi"/>
                <w:color w:val="1F497D" w:themeColor="text2"/>
                <w:sz w:val="16"/>
                <w:szCs w:val="16"/>
                <w:lang w:val="en-GB"/>
              </w:rPr>
              <w:t>Services</w:t>
            </w:r>
            <w:r w:rsidR="00605D5B">
              <w:rPr>
                <w:rFonts w:asciiTheme="minorBidi" w:eastAsia="SimSun" w:hAnsiTheme="minorBidi"/>
                <w:color w:val="1F497D" w:themeColor="text2"/>
                <w:sz w:val="16"/>
                <w:szCs w:val="16"/>
                <w:lang w:val="en-GB"/>
              </w:rPr>
              <w:t xml:space="preserve"> Provided by the Hotel</w:t>
            </w:r>
          </w:p>
        </w:tc>
        <w:tc>
          <w:tcPr>
            <w:tcW w:w="912" w:type="dxa"/>
            <w:shd w:val="clear" w:color="auto" w:fill="95B3D7" w:themeFill="accent1" w:themeFillTint="99"/>
            <w:vAlign w:val="center"/>
          </w:tcPr>
          <w:p w:rsidR="00AC0B13" w:rsidRPr="008D307E" w:rsidRDefault="00AC0B13" w:rsidP="00B71142">
            <w:pPr>
              <w:spacing w:after="0" w:line="240" w:lineRule="auto"/>
              <w:jc w:val="center"/>
              <w:rPr>
                <w:rFonts w:asciiTheme="minorBidi" w:eastAsia="MS Gothic" w:hAnsiTheme="minorBidi"/>
                <w:color w:val="1F497D" w:themeColor="text2"/>
                <w:sz w:val="16"/>
                <w:szCs w:val="16"/>
                <w:lang w:val="en-GB"/>
              </w:rPr>
            </w:pPr>
            <w:r w:rsidRPr="008D307E">
              <w:rPr>
                <w:rFonts w:asciiTheme="minorBidi" w:eastAsia="MS Gothic" w:hAnsiTheme="minorBidi"/>
                <w:color w:val="1F497D" w:themeColor="text2"/>
                <w:sz w:val="16"/>
                <w:szCs w:val="16"/>
                <w:lang w:val="en-GB"/>
              </w:rPr>
              <w:t>Included</w:t>
            </w:r>
          </w:p>
        </w:tc>
        <w:tc>
          <w:tcPr>
            <w:tcW w:w="912" w:type="dxa"/>
            <w:shd w:val="clear" w:color="auto" w:fill="95B3D7" w:themeFill="accent1" w:themeFillTint="99"/>
            <w:vAlign w:val="center"/>
          </w:tcPr>
          <w:p w:rsidR="00AC0B13" w:rsidRPr="008D307E" w:rsidRDefault="00AC0B13" w:rsidP="00B71142">
            <w:pPr>
              <w:spacing w:after="0" w:line="240" w:lineRule="auto"/>
              <w:jc w:val="center"/>
              <w:rPr>
                <w:rFonts w:asciiTheme="minorBidi" w:eastAsia="SimSun" w:hAnsiTheme="minorBidi"/>
                <w:color w:val="1F497D" w:themeColor="text2"/>
                <w:sz w:val="16"/>
                <w:szCs w:val="16"/>
                <w:lang w:val="en-GB"/>
              </w:rPr>
            </w:pPr>
            <w:r w:rsidRPr="008D307E">
              <w:rPr>
                <w:rFonts w:asciiTheme="minorBidi" w:eastAsia="SimSun" w:hAnsiTheme="minorBidi"/>
                <w:color w:val="1F497D" w:themeColor="text2"/>
                <w:sz w:val="16"/>
                <w:szCs w:val="16"/>
                <w:lang w:val="en-GB"/>
              </w:rPr>
              <w:t>Not Included</w:t>
            </w:r>
          </w:p>
        </w:tc>
        <w:tc>
          <w:tcPr>
            <w:tcW w:w="3702" w:type="dxa"/>
            <w:shd w:val="clear" w:color="auto" w:fill="95B3D7" w:themeFill="accent1" w:themeFillTint="99"/>
            <w:vAlign w:val="center"/>
          </w:tcPr>
          <w:p w:rsidR="00AC0B13" w:rsidRPr="008D307E" w:rsidRDefault="00AC0B13" w:rsidP="00B71142">
            <w:pPr>
              <w:spacing w:after="0" w:line="240" w:lineRule="auto"/>
              <w:jc w:val="center"/>
              <w:rPr>
                <w:rFonts w:asciiTheme="minorBidi" w:eastAsia="SimSun" w:hAnsiTheme="minorBidi"/>
                <w:color w:val="1F497D" w:themeColor="text2"/>
                <w:sz w:val="16"/>
                <w:szCs w:val="16"/>
                <w:lang w:val="en-GB"/>
              </w:rPr>
            </w:pPr>
            <w:r w:rsidRPr="008D307E">
              <w:rPr>
                <w:rFonts w:asciiTheme="minorBidi" w:eastAsia="SimSun" w:hAnsiTheme="minorBidi"/>
                <w:color w:val="1F497D" w:themeColor="text2"/>
                <w:sz w:val="16"/>
                <w:szCs w:val="16"/>
                <w:lang w:val="en-GB"/>
              </w:rPr>
              <w:t>Comments</w:t>
            </w:r>
          </w:p>
        </w:tc>
      </w:tr>
      <w:tr w:rsidR="007F50DC" w:rsidRPr="008D307E" w:rsidTr="00C8362C">
        <w:trPr>
          <w:trHeight w:val="340"/>
        </w:trPr>
        <w:tc>
          <w:tcPr>
            <w:tcW w:w="4986"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Carpeting the Symposium exhibition space(s)</w:t>
            </w:r>
          </w:p>
        </w:tc>
        <w:tc>
          <w:tcPr>
            <w:tcW w:w="912" w:type="dxa"/>
            <w:hideMark/>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C8362C"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 xml:space="preserve">Exhibition areas are carpeted. </w:t>
            </w:r>
          </w:p>
          <w:p w:rsidR="00AC0B13" w:rsidRPr="00DD3ED6" w:rsidRDefault="00605D5B" w:rsidP="00C8362C">
            <w:pPr>
              <w:spacing w:after="0" w:line="240" w:lineRule="auto"/>
              <w:rPr>
                <w:rFonts w:asciiTheme="minorBidi" w:eastAsia="SimSun" w:hAnsiTheme="minorBidi"/>
                <w:color w:val="1F497D" w:themeColor="text2"/>
                <w:sz w:val="18"/>
                <w:szCs w:val="18"/>
                <w:lang w:val="en-GB"/>
              </w:rPr>
            </w:pPr>
            <w:r>
              <w:rPr>
                <w:rFonts w:asciiTheme="minorBidi" w:eastAsia="SimSun" w:hAnsiTheme="minorBidi"/>
                <w:color w:val="1F497D" w:themeColor="text2"/>
                <w:sz w:val="18"/>
                <w:szCs w:val="18"/>
                <w:lang w:val="en-GB"/>
              </w:rPr>
              <w:t xml:space="preserve">The hotel </w:t>
            </w:r>
            <w:r w:rsidR="00AC0B13" w:rsidRPr="00DD3ED6">
              <w:rPr>
                <w:rFonts w:asciiTheme="minorBidi" w:eastAsia="SimSun" w:hAnsiTheme="minorBidi"/>
                <w:color w:val="1F497D" w:themeColor="text2"/>
                <w:sz w:val="18"/>
                <w:szCs w:val="18"/>
                <w:lang w:val="en-GB"/>
              </w:rPr>
              <w:t xml:space="preserve"> is air conditioned.</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r w:rsidR="007F50DC" w:rsidRPr="008D307E" w:rsidTr="00CF1CD6">
        <w:trPr>
          <w:trHeight w:val="664"/>
        </w:trPr>
        <w:tc>
          <w:tcPr>
            <w:tcW w:w="4986"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Electricity supply (one outlet per single space) with an extension cable and a multi-socket power bar</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c>
          <w:tcPr>
            <w:tcW w:w="912" w:type="dxa"/>
            <w:hideMark/>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r w:rsidR="007F50DC" w:rsidRPr="008D307E" w:rsidTr="00CF1CD6">
        <w:trPr>
          <w:trHeight w:val="548"/>
        </w:trPr>
        <w:tc>
          <w:tcPr>
            <w:tcW w:w="4986" w:type="dxa"/>
          </w:tcPr>
          <w:p w:rsidR="00AC0B13" w:rsidRPr="00DD3ED6" w:rsidRDefault="00AC0B13" w:rsidP="00B71142">
            <w:pPr>
              <w:spacing w:after="0" w:line="240" w:lineRule="auto"/>
              <w:rPr>
                <w:rFonts w:asciiTheme="minorBidi" w:eastAsia="SimSun" w:hAnsiTheme="minorBidi"/>
                <w:color w:val="1F497D" w:themeColor="text2"/>
                <w:sz w:val="18"/>
                <w:szCs w:val="18"/>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Unlimited wireless Internet connection</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c>
          <w:tcPr>
            <w:tcW w:w="912" w:type="dxa"/>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r w:rsidR="007F50DC" w:rsidRPr="008D307E" w:rsidTr="00CF1CD6">
        <w:trPr>
          <w:trHeight w:val="1195"/>
        </w:trPr>
        <w:tc>
          <w:tcPr>
            <w:tcW w:w="4986"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Default="00CF32E6" w:rsidP="00B71142">
            <w:pPr>
              <w:spacing w:after="0" w:line="240" w:lineRule="auto"/>
              <w:rPr>
                <w:rFonts w:asciiTheme="minorBidi" w:eastAsia="SimSun" w:hAnsiTheme="minorBidi"/>
                <w:color w:val="1F497D" w:themeColor="text2"/>
                <w:sz w:val="18"/>
                <w:szCs w:val="18"/>
                <w:lang w:val="en-GB"/>
              </w:rPr>
            </w:pPr>
            <w:r>
              <w:rPr>
                <w:rFonts w:asciiTheme="minorBidi" w:eastAsia="SimSun" w:hAnsiTheme="minorBidi"/>
                <w:color w:val="1F497D" w:themeColor="text2"/>
                <w:sz w:val="18"/>
                <w:szCs w:val="18"/>
                <w:lang w:val="en-GB"/>
              </w:rPr>
              <w:t>Security and safety at the premise.</w:t>
            </w:r>
          </w:p>
          <w:p w:rsidR="00CF32E6" w:rsidRPr="00DD3ED6" w:rsidRDefault="00CF32E6" w:rsidP="00B71142">
            <w:pPr>
              <w:spacing w:after="0" w:line="240" w:lineRule="auto"/>
              <w:rPr>
                <w:rFonts w:asciiTheme="minorBidi" w:eastAsia="SimSun" w:hAnsiTheme="minorBidi"/>
                <w:color w:val="1F497D" w:themeColor="text2"/>
                <w:sz w:val="18"/>
                <w:szCs w:val="18"/>
                <w:lang w:val="en-GB"/>
              </w:rPr>
            </w:pPr>
            <w:r>
              <w:rPr>
                <w:rFonts w:asciiTheme="minorBidi" w:eastAsia="SimSun" w:hAnsiTheme="minorBidi"/>
                <w:color w:val="1F497D" w:themeColor="text2"/>
                <w:sz w:val="18"/>
                <w:szCs w:val="18"/>
                <w:lang w:val="en-GB"/>
              </w:rPr>
              <w:t>Security at registration, exhibition area, main hall and catering station.</w:t>
            </w:r>
          </w:p>
        </w:tc>
        <w:tc>
          <w:tcPr>
            <w:tcW w:w="912" w:type="dxa"/>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 xml:space="preserve">Special security measures will be in place. </w:t>
            </w:r>
          </w:p>
          <w:p w:rsidR="00CF32E6" w:rsidRDefault="00AC0B13" w:rsidP="00CF1CD6">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ICAO is not, however, responsible for any loss or damage of property in the exhibition areas.</w:t>
            </w:r>
            <w:r w:rsidR="003B0A7B">
              <w:rPr>
                <w:rFonts w:asciiTheme="minorBidi" w:eastAsia="SimSun" w:hAnsiTheme="minorBidi"/>
                <w:color w:val="1F497D" w:themeColor="text2"/>
                <w:sz w:val="18"/>
                <w:szCs w:val="18"/>
                <w:lang w:val="en-GB"/>
              </w:rPr>
              <w:t xml:space="preserve"> </w:t>
            </w:r>
          </w:p>
          <w:p w:rsidR="00AC0B13" w:rsidRPr="00DD3ED6" w:rsidRDefault="00C8362C" w:rsidP="00CF1CD6">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Exhibitors are responsible for safeguarding their goods, materi</w:t>
            </w:r>
            <w:r w:rsidR="00CF1CD6">
              <w:rPr>
                <w:rFonts w:asciiTheme="minorBidi" w:eastAsia="SimSun" w:hAnsiTheme="minorBidi"/>
                <w:color w:val="1F497D" w:themeColor="text2"/>
                <w:sz w:val="18"/>
                <w:szCs w:val="18"/>
                <w:lang w:val="en-GB"/>
              </w:rPr>
              <w:t>als and equipment at all times.</w:t>
            </w:r>
          </w:p>
        </w:tc>
      </w:tr>
      <w:tr w:rsidR="007F50DC" w:rsidRPr="008D307E" w:rsidTr="00C8362C">
        <w:trPr>
          <w:trHeight w:val="340"/>
        </w:trPr>
        <w:tc>
          <w:tcPr>
            <w:tcW w:w="4986"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Free delegate or exhibitor passes and folder or delegate bag</w:t>
            </w:r>
          </w:p>
        </w:tc>
        <w:tc>
          <w:tcPr>
            <w:tcW w:w="912" w:type="dxa"/>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Two free pass</w:t>
            </w:r>
            <w:r w:rsidR="00C8362C" w:rsidRPr="00DD3ED6">
              <w:rPr>
                <w:rFonts w:asciiTheme="minorBidi" w:eastAsia="SimSun" w:hAnsiTheme="minorBidi"/>
                <w:color w:val="1F497D" w:themeColor="text2"/>
                <w:sz w:val="18"/>
                <w:szCs w:val="18"/>
                <w:lang w:val="en-GB"/>
              </w:rPr>
              <w:t xml:space="preserve">es </w:t>
            </w:r>
            <w:r w:rsidR="000604FE" w:rsidRPr="00DD3ED6">
              <w:rPr>
                <w:rFonts w:asciiTheme="minorBidi" w:eastAsia="SimSun" w:hAnsiTheme="minorBidi"/>
                <w:color w:val="1F497D" w:themeColor="text2"/>
                <w:sz w:val="18"/>
                <w:szCs w:val="18"/>
                <w:lang w:val="en-GB"/>
              </w:rPr>
              <w:t>for each</w:t>
            </w:r>
            <w:r w:rsidRPr="00DD3ED6">
              <w:rPr>
                <w:rFonts w:asciiTheme="minorBidi" w:eastAsia="SimSun" w:hAnsiTheme="minorBidi"/>
                <w:color w:val="1F497D" w:themeColor="text2"/>
                <w:sz w:val="18"/>
                <w:szCs w:val="18"/>
                <w:lang w:val="en-GB"/>
              </w:rPr>
              <w:t xml:space="preserve"> single Symposium exhibition space. </w:t>
            </w:r>
          </w:p>
          <w:p w:rsidR="00CF1CD6" w:rsidRDefault="00CF1CD6"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CF1CD6">
            <w:pPr>
              <w:spacing w:after="0" w:line="240" w:lineRule="auto"/>
              <w:rPr>
                <w:rFonts w:asciiTheme="minorBidi" w:eastAsia="SimSun" w:hAnsiTheme="minorBidi"/>
                <w:color w:val="1F497D" w:themeColor="text2"/>
                <w:sz w:val="18"/>
                <w:szCs w:val="18"/>
                <w:lang w:val="en-GB"/>
              </w:rPr>
            </w:pPr>
          </w:p>
        </w:tc>
      </w:tr>
      <w:tr w:rsidR="007F50DC" w:rsidRPr="008D307E" w:rsidTr="00C8362C">
        <w:trPr>
          <w:trHeight w:val="340"/>
        </w:trPr>
        <w:tc>
          <w:tcPr>
            <w:tcW w:w="4986"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Invitation to sponsored, coffee breaks, lunches and cocktail receptions</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c>
          <w:tcPr>
            <w:tcW w:w="912" w:type="dxa"/>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 xml:space="preserve">For Symposium exhibitors holding delegate or </w:t>
            </w:r>
            <w:r w:rsidR="000604FE" w:rsidRPr="00DD3ED6">
              <w:rPr>
                <w:rFonts w:asciiTheme="minorBidi" w:eastAsia="SimSun" w:hAnsiTheme="minorBidi"/>
                <w:color w:val="1F497D" w:themeColor="text2"/>
                <w:sz w:val="18"/>
                <w:szCs w:val="18"/>
                <w:lang w:val="en-GB"/>
              </w:rPr>
              <w:t>exhibitor passes</w:t>
            </w:r>
            <w:r w:rsidRPr="00DD3ED6">
              <w:rPr>
                <w:rFonts w:asciiTheme="minorBidi" w:eastAsia="SimSun" w:hAnsiTheme="minorBidi"/>
                <w:color w:val="1F497D" w:themeColor="text2"/>
                <w:sz w:val="18"/>
                <w:szCs w:val="18"/>
                <w:lang w:val="en-GB"/>
              </w:rPr>
              <w:t>.</w:t>
            </w:r>
          </w:p>
        </w:tc>
      </w:tr>
      <w:tr w:rsidR="007F50DC" w:rsidRPr="008D307E" w:rsidTr="00152136">
        <w:trPr>
          <w:trHeight w:val="340"/>
        </w:trPr>
        <w:tc>
          <w:tcPr>
            <w:tcW w:w="4986"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Daily cleaning of public areas</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c>
          <w:tcPr>
            <w:tcW w:w="912" w:type="dxa"/>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3702"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r w:rsidR="00146D37" w:rsidRPr="008D307E" w:rsidTr="00F55F77">
        <w:trPr>
          <w:trHeight w:hRule="exact" w:val="397"/>
        </w:trPr>
        <w:tc>
          <w:tcPr>
            <w:tcW w:w="10512" w:type="dxa"/>
            <w:gridSpan w:val="4"/>
            <w:shd w:val="clear" w:color="auto" w:fill="F2F2F2" w:themeFill="background1" w:themeFillShade="F2"/>
            <w:vAlign w:val="center"/>
          </w:tcPr>
          <w:p w:rsidR="00146D37" w:rsidRPr="00DD3ED6" w:rsidRDefault="0057225E" w:rsidP="00B71142">
            <w:pPr>
              <w:spacing w:after="0" w:line="240" w:lineRule="auto"/>
              <w:rPr>
                <w:rFonts w:asciiTheme="minorBidi" w:eastAsia="SimSun" w:hAnsiTheme="minorBidi"/>
                <w:color w:val="1F497D" w:themeColor="text2"/>
                <w:sz w:val="18"/>
                <w:szCs w:val="18"/>
                <w:lang w:val="en-GB"/>
              </w:rPr>
            </w:pPr>
            <w:r>
              <w:rPr>
                <w:rFonts w:asciiTheme="minorBidi" w:eastAsia="SimSun" w:hAnsiTheme="minorBidi"/>
                <w:b/>
                <w:bCs/>
                <w:color w:val="1F497D" w:themeColor="text2"/>
                <w:sz w:val="18"/>
                <w:szCs w:val="18"/>
                <w:lang w:val="en-GB"/>
              </w:rPr>
              <w:t>Services offered by the Event Supplier</w:t>
            </w:r>
          </w:p>
        </w:tc>
      </w:tr>
      <w:tr w:rsidR="007F50DC" w:rsidRPr="008D307E" w:rsidTr="003B0A7B">
        <w:trPr>
          <w:trHeight w:hRule="exact" w:val="919"/>
        </w:trPr>
        <w:tc>
          <w:tcPr>
            <w:tcW w:w="4986"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Materials handling, advance warehouse storage, rental of extra furniture, chairs, tables, graphic banners, electrical accessories, transformers</w:t>
            </w:r>
            <w:r w:rsidR="0057225E">
              <w:rPr>
                <w:rFonts w:asciiTheme="minorBidi" w:eastAsia="SimSun" w:hAnsiTheme="minorBidi"/>
                <w:color w:val="1F497D" w:themeColor="text2"/>
                <w:sz w:val="18"/>
                <w:szCs w:val="18"/>
                <w:lang w:val="en-GB"/>
              </w:rPr>
              <w:t>, etc</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912" w:type="dxa"/>
            <w:hideMark/>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3702"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191CEA">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Sho</w:t>
            </w:r>
            <w:r w:rsidR="00191CEA">
              <w:rPr>
                <w:rFonts w:asciiTheme="minorBidi" w:eastAsia="SimSun" w:hAnsiTheme="minorBidi"/>
                <w:color w:val="1F497D" w:themeColor="text2"/>
                <w:sz w:val="18"/>
                <w:szCs w:val="18"/>
                <w:lang w:val="en-GB"/>
              </w:rPr>
              <w:t>uld be arranged through the event supplier</w:t>
            </w:r>
            <w:r w:rsidR="0057225E">
              <w:rPr>
                <w:rFonts w:asciiTheme="minorBidi" w:eastAsia="SimSun" w:hAnsiTheme="minorBidi"/>
                <w:color w:val="1F497D" w:themeColor="text2"/>
                <w:sz w:val="18"/>
                <w:szCs w:val="18"/>
                <w:lang w:val="en-GB"/>
              </w:rPr>
              <w:t>.</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r w:rsidR="007F50DC" w:rsidRPr="008D307E" w:rsidTr="00152136">
        <w:trPr>
          <w:trHeight w:hRule="exact" w:val="786"/>
        </w:trPr>
        <w:tc>
          <w:tcPr>
            <w:tcW w:w="4986"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Audio visual equi</w:t>
            </w:r>
            <w:r w:rsidR="003E1B1E">
              <w:rPr>
                <w:rFonts w:asciiTheme="minorBidi" w:eastAsia="SimSun" w:hAnsiTheme="minorBidi"/>
                <w:color w:val="1F497D" w:themeColor="text2"/>
                <w:sz w:val="18"/>
                <w:szCs w:val="18"/>
                <w:lang w:val="en-GB"/>
              </w:rPr>
              <w:t>pment, laptops, TV, DVD players</w:t>
            </w:r>
          </w:p>
        </w:tc>
        <w:tc>
          <w:tcPr>
            <w:tcW w:w="912" w:type="dxa"/>
          </w:tcPr>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p>
        </w:tc>
        <w:tc>
          <w:tcPr>
            <w:tcW w:w="912" w:type="dxa"/>
            <w:hideMark/>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AC0B13"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3702" w:type="dxa"/>
            <w:hideMark/>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191CEA">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Sho</w:t>
            </w:r>
            <w:r w:rsidR="00191CEA">
              <w:rPr>
                <w:rFonts w:asciiTheme="minorBidi" w:eastAsia="SimSun" w:hAnsiTheme="minorBidi"/>
                <w:color w:val="1F497D" w:themeColor="text2"/>
                <w:sz w:val="18"/>
                <w:szCs w:val="18"/>
                <w:lang w:val="en-GB"/>
              </w:rPr>
              <w:t>uld be arranged through the event supplier for audio and video equipment.</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r w:rsidR="007F50DC" w:rsidRPr="008D307E" w:rsidTr="0042195C">
        <w:trPr>
          <w:trHeight w:val="567"/>
        </w:trPr>
        <w:tc>
          <w:tcPr>
            <w:tcW w:w="4986"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AC0B13" w:rsidP="00B71142">
            <w:pPr>
              <w:spacing w:after="0" w:line="240" w:lineRule="auto"/>
              <w:rPr>
                <w:rFonts w:asciiTheme="minorBidi" w:eastAsia="SimSun" w:hAnsiTheme="minorBidi"/>
                <w:color w:val="1F497D" w:themeColor="text2"/>
                <w:sz w:val="18"/>
                <w:szCs w:val="18"/>
                <w:lang w:val="en-GB"/>
              </w:rPr>
            </w:pPr>
            <w:r w:rsidRPr="00DD3ED6">
              <w:rPr>
                <w:rFonts w:asciiTheme="minorBidi" w:eastAsia="SimSun" w:hAnsiTheme="minorBidi"/>
                <w:color w:val="1F497D" w:themeColor="text2"/>
                <w:sz w:val="18"/>
                <w:szCs w:val="18"/>
                <w:lang w:val="en-GB"/>
              </w:rPr>
              <w:t>Exhibition boot</w:t>
            </w:r>
            <w:r w:rsidR="0057225E">
              <w:rPr>
                <w:rFonts w:asciiTheme="minorBidi" w:eastAsia="SimSun" w:hAnsiTheme="minorBidi"/>
                <w:color w:val="1F497D" w:themeColor="text2"/>
                <w:sz w:val="18"/>
                <w:szCs w:val="18"/>
                <w:lang w:val="en-GB"/>
              </w:rPr>
              <w:t>h construction</w:t>
            </w:r>
          </w:p>
        </w:tc>
        <w:tc>
          <w:tcPr>
            <w:tcW w:w="912" w:type="dxa"/>
          </w:tcPr>
          <w:p w:rsidR="0042195C" w:rsidRPr="00DD3ED6" w:rsidRDefault="0042195C" w:rsidP="00B71142">
            <w:pPr>
              <w:spacing w:after="0" w:line="240" w:lineRule="auto"/>
              <w:jc w:val="center"/>
              <w:rPr>
                <w:rFonts w:ascii="MS Gothic" w:eastAsia="MS Gothic" w:hAnsi="MS Gothic" w:cs="MS Gothic"/>
                <w:color w:val="1F497D" w:themeColor="text2"/>
                <w:sz w:val="18"/>
                <w:szCs w:val="18"/>
                <w:lang w:val="en-GB"/>
              </w:rPr>
            </w:pPr>
          </w:p>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tc>
        <w:tc>
          <w:tcPr>
            <w:tcW w:w="912" w:type="dxa"/>
          </w:tcPr>
          <w:p w:rsidR="00AC0B13" w:rsidRPr="00DD3ED6" w:rsidRDefault="00AC0B13" w:rsidP="00B71142">
            <w:pPr>
              <w:spacing w:after="0" w:line="240" w:lineRule="auto"/>
              <w:jc w:val="center"/>
              <w:rPr>
                <w:rFonts w:asciiTheme="minorBidi" w:eastAsia="MS Gothic" w:hAnsiTheme="minorBidi"/>
                <w:color w:val="1F497D" w:themeColor="text2"/>
                <w:sz w:val="18"/>
                <w:szCs w:val="18"/>
                <w:lang w:val="en-GB"/>
              </w:rPr>
            </w:pPr>
          </w:p>
          <w:p w:rsidR="00AC0B13" w:rsidRPr="00DD3ED6" w:rsidRDefault="0042195C" w:rsidP="00B71142">
            <w:pPr>
              <w:spacing w:after="0" w:line="240" w:lineRule="auto"/>
              <w:jc w:val="center"/>
              <w:rPr>
                <w:rFonts w:asciiTheme="minorBidi" w:eastAsia="SimSun" w:hAnsiTheme="minorBidi"/>
                <w:color w:val="1F497D" w:themeColor="text2"/>
                <w:sz w:val="18"/>
                <w:szCs w:val="18"/>
                <w:lang w:val="en-GB"/>
              </w:rPr>
            </w:pPr>
            <w:r w:rsidRPr="00DD3ED6">
              <w:rPr>
                <w:rFonts w:ascii="MS Gothic" w:eastAsia="MS Gothic" w:hAnsi="MS Gothic" w:cs="MS Gothic" w:hint="eastAsia"/>
                <w:color w:val="1F497D" w:themeColor="text2"/>
                <w:sz w:val="18"/>
                <w:szCs w:val="18"/>
                <w:lang w:val="en-GB"/>
              </w:rPr>
              <w:t>✓</w:t>
            </w:r>
          </w:p>
        </w:tc>
        <w:tc>
          <w:tcPr>
            <w:tcW w:w="3702" w:type="dxa"/>
          </w:tcPr>
          <w:p w:rsidR="00AC0B13" w:rsidRPr="00DD3ED6" w:rsidRDefault="00AC0B13" w:rsidP="00B71142">
            <w:pPr>
              <w:spacing w:after="0" w:line="240" w:lineRule="auto"/>
              <w:rPr>
                <w:rFonts w:asciiTheme="minorBidi" w:eastAsia="SimSun" w:hAnsiTheme="minorBidi"/>
                <w:color w:val="1F497D" w:themeColor="text2"/>
                <w:sz w:val="18"/>
                <w:szCs w:val="18"/>
                <w:lang w:val="en-GB"/>
              </w:rPr>
            </w:pPr>
          </w:p>
          <w:p w:rsidR="00AC0B13" w:rsidRPr="00DD3ED6" w:rsidRDefault="0057225E" w:rsidP="00794928">
            <w:pPr>
              <w:spacing w:after="0" w:line="240" w:lineRule="auto"/>
              <w:rPr>
                <w:rFonts w:asciiTheme="minorBidi" w:eastAsia="SimSun" w:hAnsiTheme="minorBidi"/>
                <w:color w:val="1F497D" w:themeColor="text2"/>
                <w:sz w:val="18"/>
                <w:szCs w:val="18"/>
                <w:lang w:val="en-GB"/>
              </w:rPr>
            </w:pPr>
            <w:r>
              <w:rPr>
                <w:rFonts w:asciiTheme="minorBidi" w:eastAsia="SimSun" w:hAnsiTheme="minorBidi"/>
                <w:color w:val="1F497D" w:themeColor="text2"/>
                <w:sz w:val="18"/>
                <w:szCs w:val="18"/>
                <w:lang w:val="en-GB"/>
              </w:rPr>
              <w:t>Exhibitors may</w:t>
            </w:r>
            <w:r w:rsidR="00CF32E6">
              <w:rPr>
                <w:rFonts w:asciiTheme="minorBidi" w:eastAsia="SimSun" w:hAnsiTheme="minorBidi"/>
                <w:color w:val="1F497D" w:themeColor="text2"/>
                <w:sz w:val="18"/>
                <w:szCs w:val="18"/>
                <w:lang w:val="en-GB"/>
              </w:rPr>
              <w:t xml:space="preserve"> construct their own booth </w:t>
            </w:r>
            <w:r>
              <w:rPr>
                <w:rFonts w:asciiTheme="minorBidi" w:eastAsia="SimSun" w:hAnsiTheme="minorBidi"/>
                <w:color w:val="1F497D" w:themeColor="text2"/>
                <w:sz w:val="18"/>
                <w:szCs w:val="18"/>
                <w:lang w:val="en-GB"/>
              </w:rPr>
              <w:t>or use</w:t>
            </w:r>
            <w:r w:rsidR="00191CEA">
              <w:rPr>
                <w:rFonts w:asciiTheme="minorBidi" w:eastAsia="SimSun" w:hAnsiTheme="minorBidi"/>
                <w:color w:val="1F497D" w:themeColor="text2"/>
                <w:sz w:val="18"/>
                <w:szCs w:val="18"/>
                <w:lang w:val="en-GB"/>
              </w:rPr>
              <w:t xml:space="preserve"> the services of the event supplier.</w:t>
            </w:r>
          </w:p>
          <w:p w:rsidR="00AC0B13" w:rsidRPr="00DD3ED6" w:rsidRDefault="00AC0B13" w:rsidP="00B71142">
            <w:pPr>
              <w:spacing w:after="0" w:line="240" w:lineRule="auto"/>
              <w:rPr>
                <w:rFonts w:asciiTheme="minorBidi" w:eastAsia="SimSun" w:hAnsiTheme="minorBidi"/>
                <w:color w:val="1F497D" w:themeColor="text2"/>
                <w:sz w:val="18"/>
                <w:szCs w:val="18"/>
                <w:lang w:val="en-GB"/>
              </w:rPr>
            </w:pPr>
          </w:p>
        </w:tc>
      </w:tr>
    </w:tbl>
    <w:p w:rsidR="00336F1D" w:rsidRPr="000C003C" w:rsidRDefault="00336F1D" w:rsidP="000C003C">
      <w:pPr>
        <w:tabs>
          <w:tab w:val="left" w:pos="5659"/>
        </w:tabs>
        <w:spacing w:after="0" w:line="240" w:lineRule="auto"/>
        <w:ind w:left="720"/>
        <w:jc w:val="both"/>
        <w:rPr>
          <w:rFonts w:ascii="Arial" w:eastAsia="SimSun" w:hAnsi="Arial" w:cs="Arial"/>
          <w:sz w:val="20"/>
          <w:szCs w:val="20"/>
          <w:u w:val="single"/>
          <w:lang w:val="en-GB"/>
        </w:rPr>
      </w:pPr>
    </w:p>
    <w:p w:rsidR="000C003C" w:rsidRPr="00CF32E6" w:rsidRDefault="000C003C" w:rsidP="000C003C">
      <w:pPr>
        <w:ind w:left="426"/>
        <w:rPr>
          <w:rFonts w:ascii="Arial" w:hAnsi="Arial" w:cs="Arial"/>
          <w:b/>
          <w:bCs/>
          <w:sz w:val="18"/>
          <w:szCs w:val="18"/>
          <w:lang w:val="en-GB"/>
        </w:rPr>
      </w:pPr>
    </w:p>
    <w:p w:rsidR="00CF32E6" w:rsidRPr="00CF32E6" w:rsidRDefault="00191CEA" w:rsidP="00CF32E6">
      <w:pPr>
        <w:rPr>
          <w:rFonts w:ascii="Arial" w:hAnsi="Arial" w:cs="Arial"/>
          <w:b/>
          <w:bCs/>
          <w:sz w:val="18"/>
          <w:szCs w:val="18"/>
          <w:lang w:val="en-GB"/>
        </w:rPr>
      </w:pPr>
      <w:r>
        <w:rPr>
          <w:rFonts w:ascii="Arial" w:hAnsi="Arial" w:cs="Arial"/>
          <w:b/>
          <w:bCs/>
          <w:sz w:val="18"/>
          <w:szCs w:val="18"/>
          <w:lang w:val="en-GB"/>
        </w:rPr>
        <w:t>EVENT SUPPLIER</w:t>
      </w:r>
    </w:p>
    <w:p w:rsidR="00CF32E6" w:rsidRPr="00191CEA" w:rsidRDefault="00CF32E6" w:rsidP="00191CEA">
      <w:pPr>
        <w:spacing w:line="240" w:lineRule="auto"/>
        <w:ind w:firstLine="720"/>
        <w:contextualSpacing/>
        <w:rPr>
          <w:rFonts w:ascii="Arial" w:hAnsi="Arial" w:cs="Arial"/>
          <w:sz w:val="20"/>
          <w:szCs w:val="20"/>
          <w:lang w:val="en-GB"/>
        </w:rPr>
      </w:pPr>
      <w:r w:rsidRPr="00191CEA">
        <w:rPr>
          <w:rFonts w:ascii="Arial" w:hAnsi="Arial" w:cs="Arial"/>
          <w:sz w:val="20"/>
          <w:szCs w:val="20"/>
          <w:lang w:val="en-GB"/>
        </w:rPr>
        <w:t>INTERFORMA</w:t>
      </w:r>
    </w:p>
    <w:p w:rsidR="00CF32E6" w:rsidRPr="00191CEA" w:rsidRDefault="00CF32E6" w:rsidP="00191CEA">
      <w:pPr>
        <w:spacing w:line="240" w:lineRule="auto"/>
        <w:ind w:firstLine="720"/>
        <w:contextualSpacing/>
        <w:rPr>
          <w:rFonts w:ascii="Arial" w:hAnsi="Arial" w:cs="Arial"/>
          <w:sz w:val="20"/>
          <w:szCs w:val="20"/>
          <w:lang w:val="en-GB"/>
        </w:rPr>
      </w:pPr>
      <w:r w:rsidRPr="00191CEA">
        <w:rPr>
          <w:rFonts w:ascii="Arial" w:hAnsi="Arial" w:cs="Arial"/>
          <w:sz w:val="20"/>
          <w:szCs w:val="20"/>
          <w:lang w:val="en-GB"/>
        </w:rPr>
        <w:t>Contact:  Sevi Portokalidou</w:t>
      </w:r>
    </w:p>
    <w:p w:rsidR="00CF32E6" w:rsidRPr="00191CEA" w:rsidRDefault="00CF32E6" w:rsidP="00191CEA">
      <w:pPr>
        <w:spacing w:line="240" w:lineRule="auto"/>
        <w:ind w:firstLine="720"/>
        <w:contextualSpacing/>
        <w:rPr>
          <w:rFonts w:ascii="Arial" w:hAnsi="Arial" w:cs="Arial"/>
          <w:sz w:val="20"/>
          <w:szCs w:val="20"/>
          <w:lang w:val="en-GB"/>
        </w:rPr>
      </w:pPr>
      <w:r w:rsidRPr="00191CEA">
        <w:rPr>
          <w:rFonts w:ascii="Arial" w:hAnsi="Arial" w:cs="Arial"/>
          <w:sz w:val="20"/>
          <w:szCs w:val="20"/>
          <w:lang w:val="en-GB"/>
        </w:rPr>
        <w:t xml:space="preserve">Email:  </w:t>
      </w:r>
      <w:hyperlink r:id="rId18" w:history="1">
        <w:r w:rsidRPr="00191CEA">
          <w:rPr>
            <w:rStyle w:val="Hyperlink"/>
            <w:rFonts w:ascii="Arial" w:hAnsi="Arial" w:cs="Arial"/>
            <w:sz w:val="20"/>
            <w:szCs w:val="20"/>
            <w:lang w:val="en-GB"/>
          </w:rPr>
          <w:t>sportokalidou@interforma.gr</w:t>
        </w:r>
      </w:hyperlink>
    </w:p>
    <w:p w:rsidR="00CF32E6" w:rsidRPr="00191CEA" w:rsidRDefault="00CF32E6" w:rsidP="00191CEA">
      <w:pPr>
        <w:spacing w:line="240" w:lineRule="auto"/>
        <w:ind w:firstLine="720"/>
        <w:contextualSpacing/>
        <w:rPr>
          <w:rFonts w:ascii="Arial" w:hAnsi="Arial" w:cs="Arial"/>
          <w:sz w:val="20"/>
          <w:szCs w:val="20"/>
          <w:lang w:val="en-GB"/>
        </w:rPr>
      </w:pPr>
      <w:r w:rsidRPr="00191CEA">
        <w:rPr>
          <w:rFonts w:ascii="Arial" w:hAnsi="Arial" w:cs="Arial"/>
          <w:sz w:val="20"/>
          <w:szCs w:val="20"/>
          <w:lang w:val="en-GB"/>
        </w:rPr>
        <w:t>Mobile:  +30 6948 727</w:t>
      </w:r>
    </w:p>
    <w:p w:rsidR="00CF32E6" w:rsidRPr="00191CEA" w:rsidRDefault="00CF32E6" w:rsidP="00191CEA">
      <w:pPr>
        <w:spacing w:line="240" w:lineRule="auto"/>
        <w:ind w:firstLine="720"/>
        <w:contextualSpacing/>
        <w:rPr>
          <w:rFonts w:ascii="Arial" w:hAnsi="Arial" w:cs="Arial"/>
          <w:sz w:val="20"/>
          <w:szCs w:val="20"/>
          <w:lang w:val="en-GB"/>
        </w:rPr>
      </w:pPr>
      <w:r w:rsidRPr="00191CEA">
        <w:rPr>
          <w:rFonts w:ascii="Arial" w:hAnsi="Arial" w:cs="Arial"/>
          <w:sz w:val="20"/>
          <w:szCs w:val="20"/>
          <w:lang w:val="en-GB"/>
        </w:rPr>
        <w:t>Website:  www.int</w:t>
      </w:r>
      <w:r w:rsidR="00146D37" w:rsidRPr="00191CEA">
        <w:rPr>
          <w:rFonts w:ascii="Arial" w:hAnsi="Arial" w:cs="Arial"/>
          <w:sz w:val="20"/>
          <w:szCs w:val="20"/>
          <w:lang w:val="en-GB"/>
        </w:rPr>
        <w:t>e</w:t>
      </w:r>
      <w:r w:rsidRPr="00191CEA">
        <w:rPr>
          <w:rFonts w:ascii="Arial" w:hAnsi="Arial" w:cs="Arial"/>
          <w:sz w:val="20"/>
          <w:szCs w:val="20"/>
          <w:lang w:val="en-GB"/>
        </w:rPr>
        <w:t>rforma.de</w:t>
      </w:r>
    </w:p>
    <w:p w:rsidR="00DD3ED6" w:rsidRDefault="00DD3ED6" w:rsidP="00DD3ED6">
      <w:pPr>
        <w:spacing w:line="240" w:lineRule="auto"/>
        <w:contextualSpacing/>
        <w:rPr>
          <w:rFonts w:ascii="Arial" w:hAnsi="Arial" w:cs="Arial"/>
          <w:color w:val="1F497D" w:themeColor="text2"/>
          <w:sz w:val="18"/>
          <w:szCs w:val="18"/>
          <w:lang w:val="en-GB"/>
        </w:rPr>
      </w:pPr>
    </w:p>
    <w:p w:rsidR="002F49BD" w:rsidRDefault="002F49BD" w:rsidP="00146D37">
      <w:pPr>
        <w:spacing w:line="240" w:lineRule="auto"/>
        <w:contextualSpacing/>
        <w:jc w:val="center"/>
        <w:rPr>
          <w:rFonts w:ascii="Arial" w:hAnsi="Arial" w:cs="Arial"/>
          <w:color w:val="1F497D" w:themeColor="text2"/>
          <w:sz w:val="18"/>
          <w:szCs w:val="18"/>
          <w:lang w:val="en-GB"/>
        </w:rPr>
      </w:pPr>
    </w:p>
    <w:p w:rsidR="002F49BD" w:rsidRPr="00746FE9" w:rsidRDefault="002F49BD" w:rsidP="00DD3ED6">
      <w:pPr>
        <w:spacing w:line="240" w:lineRule="auto"/>
        <w:contextualSpacing/>
        <w:rPr>
          <w:rFonts w:ascii="Arial" w:hAnsi="Arial" w:cs="Arial"/>
          <w:color w:val="1F497D" w:themeColor="text2"/>
          <w:sz w:val="20"/>
          <w:szCs w:val="20"/>
          <w:lang w:val="en-GB"/>
        </w:rPr>
      </w:pPr>
    </w:p>
    <w:p w:rsidR="00CD4D96" w:rsidRPr="00BD3C7F" w:rsidRDefault="00CD4D96" w:rsidP="0073008C">
      <w:pPr>
        <w:spacing w:line="240" w:lineRule="auto"/>
        <w:contextualSpacing/>
        <w:rPr>
          <w:rFonts w:ascii="Arial" w:hAnsi="Arial" w:cs="Arial"/>
          <w:i/>
          <w:iCs/>
          <w:color w:val="1F497D" w:themeColor="text2"/>
          <w:sz w:val="18"/>
          <w:szCs w:val="18"/>
          <w:lang w:val="en-GB"/>
        </w:rPr>
      </w:pPr>
    </w:p>
    <w:p w:rsidR="00CD4D96" w:rsidRPr="001969BA" w:rsidRDefault="00152136" w:rsidP="00D02E3A">
      <w:pPr>
        <w:spacing w:line="240" w:lineRule="auto"/>
        <w:contextualSpacing/>
        <w:rPr>
          <w:rFonts w:ascii="Arial" w:eastAsia="SimSun" w:hAnsi="Arial" w:cs="Arial"/>
          <w:b/>
          <w:bCs/>
          <w:color w:val="1F497D" w:themeColor="text2"/>
          <w:sz w:val="20"/>
          <w:szCs w:val="20"/>
          <w:lang w:val="en-GB"/>
        </w:rPr>
      </w:pPr>
      <w:r>
        <w:rPr>
          <w:rFonts w:ascii="Arial" w:hAnsi="Arial" w:cs="Arial"/>
          <w:i/>
          <w:iCs/>
          <w:color w:val="1F497D" w:themeColor="text2"/>
          <w:sz w:val="18"/>
          <w:szCs w:val="18"/>
          <w:lang w:val="en-GB"/>
        </w:rPr>
        <w:t xml:space="preserve">       </w:t>
      </w:r>
    </w:p>
    <w:p w:rsidR="007B2FBC" w:rsidRPr="001969BA" w:rsidRDefault="00D02E3A" w:rsidP="00D02E3A">
      <w:pPr>
        <w:tabs>
          <w:tab w:val="left" w:pos="2744"/>
        </w:tabs>
        <w:spacing w:after="0" w:line="240" w:lineRule="auto"/>
        <w:jc w:val="both"/>
        <w:rPr>
          <w:rFonts w:ascii="Arial" w:hAnsi="Arial" w:cs="Arial"/>
          <w:color w:val="1F497D" w:themeColor="text2"/>
          <w:sz w:val="20"/>
          <w:szCs w:val="20"/>
        </w:rPr>
      </w:pPr>
      <w:r>
        <w:rPr>
          <w:rFonts w:ascii="Arial" w:eastAsia="SimSun" w:hAnsi="Arial" w:cs="Arial"/>
          <w:b/>
          <w:bCs/>
          <w:color w:val="1F497D" w:themeColor="text2"/>
          <w:sz w:val="20"/>
          <w:szCs w:val="20"/>
          <w:lang w:val="en-GB"/>
        </w:rPr>
        <w:tab/>
      </w:r>
    </w:p>
    <w:sectPr w:rsidR="007B2FBC" w:rsidRPr="001969BA" w:rsidSect="00DB64A0">
      <w:headerReference w:type="even" r:id="rId19"/>
      <w:headerReference w:type="default" r:id="rId20"/>
      <w:pgSz w:w="12240" w:h="15840"/>
      <w:pgMar w:top="851" w:right="851" w:bottom="425"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6F" w:rsidRDefault="004B056F" w:rsidP="00D70AAB">
      <w:pPr>
        <w:spacing w:after="0" w:line="240" w:lineRule="auto"/>
      </w:pPr>
      <w:r>
        <w:separator/>
      </w:r>
    </w:p>
  </w:endnote>
  <w:endnote w:type="continuationSeparator" w:id="0">
    <w:p w:rsidR="004B056F" w:rsidRDefault="004B056F" w:rsidP="00D7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827099"/>
      <w:docPartObj>
        <w:docPartGallery w:val="Page Numbers (Bottom of Page)"/>
        <w:docPartUnique/>
      </w:docPartObj>
    </w:sdtPr>
    <w:sdtEndPr>
      <w:rPr>
        <w:color w:val="808080" w:themeColor="background1" w:themeShade="80"/>
        <w:spacing w:val="60"/>
      </w:rPr>
    </w:sdtEndPr>
    <w:sdtContent>
      <w:p w:rsidR="00605D5B" w:rsidRDefault="00605D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0D02">
          <w:rPr>
            <w:noProof/>
          </w:rPr>
          <w:t>1</w:t>
        </w:r>
        <w:r>
          <w:rPr>
            <w:noProof/>
          </w:rPr>
          <w:fldChar w:fldCharType="end"/>
        </w:r>
        <w:r>
          <w:t xml:space="preserve"> | </w:t>
        </w:r>
        <w:r>
          <w:rPr>
            <w:color w:val="808080" w:themeColor="background1" w:themeShade="80"/>
            <w:spacing w:val="60"/>
          </w:rPr>
          <w:t>Page</w:t>
        </w:r>
      </w:p>
    </w:sdtContent>
  </w:sdt>
  <w:p w:rsidR="00605D5B" w:rsidRDefault="00605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Default="00605D5B" w:rsidP="002D5FA5">
    <w:pPr>
      <w:pStyle w:val="Footer"/>
      <w:pBdr>
        <w:top w:val="single" w:sz="4" w:space="1" w:color="D9D9D9" w:themeColor="background1" w:themeShade="D9"/>
      </w:pBdr>
      <w:jc w:val="right"/>
    </w:pPr>
  </w:p>
  <w:p w:rsidR="00605D5B" w:rsidRDefault="00605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6F" w:rsidRDefault="004B056F" w:rsidP="00D70AAB">
      <w:pPr>
        <w:spacing w:after="0" w:line="240" w:lineRule="auto"/>
      </w:pPr>
      <w:r>
        <w:separator/>
      </w:r>
    </w:p>
  </w:footnote>
  <w:footnote w:type="continuationSeparator" w:id="0">
    <w:p w:rsidR="004B056F" w:rsidRDefault="004B056F" w:rsidP="00D70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Pr="00867C0B" w:rsidRDefault="00605D5B" w:rsidP="0024243E">
    <w:pPr>
      <w:jc w:val="center"/>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Exhibitor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Pr="00D17716" w:rsidRDefault="00605D5B" w:rsidP="00D17716">
    <w:pPr>
      <w:pStyle w:val="Header"/>
      <w:rPr>
        <w:lang w:val="en-GB"/>
      </w:rPr>
    </w:pPr>
    <w:r w:rsidRPr="00D17716">
      <w:rPr>
        <w:noProof/>
        <w:lang w:val="en-GB"/>
      </w:rPr>
      <mc:AlternateContent>
        <mc:Choice Requires="wps">
          <w:drawing>
            <wp:anchor distT="0" distB="0" distL="114300" distR="114300" simplePos="0" relativeHeight="251659264" behindDoc="0" locked="0" layoutInCell="1" allowOverlap="1" wp14:anchorId="3A9F3196" wp14:editId="083E2D40">
              <wp:simplePos x="0" y="0"/>
              <wp:positionH relativeFrom="column">
                <wp:posOffset>1329055</wp:posOffset>
              </wp:positionH>
              <wp:positionV relativeFrom="paragraph">
                <wp:posOffset>-142875</wp:posOffset>
              </wp:positionV>
              <wp:extent cx="4210050" cy="3752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4210050" cy="375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D5B" w:rsidRPr="00867C0B" w:rsidRDefault="00605D5B" w:rsidP="00C23AEE">
                          <w:pPr>
                            <w:jc w:val="center"/>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Exhibitor Agreement</w:t>
                          </w:r>
                          <w:r w:rsidR="00DC28FC">
                            <w:rPr>
                              <w:rFonts w:ascii="Arial" w:hAnsi="Arial" w:cs="Arial"/>
                              <w:b/>
                              <w:bCs/>
                              <w:color w:val="365F91" w:themeColor="accent1" w:themeShade="BF"/>
                              <w:sz w:val="28"/>
                              <w:szCs w:val="28"/>
                              <w:lang w:val="en-US"/>
                            </w:rPr>
                            <w:t>trtwt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65pt;margin-top:-11.25pt;width:331.5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" fillcolor="white [3201]" stroked="f" strokeweight=".5pt">
              <v:textbox>
                <w:txbxContent>
                  <w:p w:rsidR="00605D5B" w:rsidRPr="00867C0B" w:rsidRDefault="00605D5B" w:rsidP="00C23AEE">
                    <w:pPr>
                      <w:jc w:val="center"/>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Exhibitor Agreement</w:t>
                    </w:r>
                    <w:r w:rsidR="00DC28FC">
                      <w:rPr>
                        <w:rFonts w:ascii="Arial" w:hAnsi="Arial" w:cs="Arial"/>
                        <w:b/>
                        <w:bCs/>
                        <w:color w:val="365F91" w:themeColor="accent1" w:themeShade="BF"/>
                        <w:sz w:val="28"/>
                        <w:szCs w:val="28"/>
                        <w:lang w:val="en-US"/>
                      </w:rPr>
                      <w:t>trtwt</w:t>
                    </w:r>
                  </w:p>
                </w:txbxContent>
              </v:textbox>
            </v:shape>
          </w:pict>
        </mc:Fallback>
      </mc:AlternateContent>
    </w:r>
    <w:r w:rsidRPr="00D17716">
      <w:rPr>
        <w:noProof/>
        <w:lang w:val="en-GB"/>
      </w:rPr>
      <mc:AlternateContent>
        <mc:Choice Requires="wps">
          <w:drawing>
            <wp:anchor distT="0" distB="0" distL="114300" distR="114300" simplePos="0" relativeHeight="251660288" behindDoc="0" locked="0" layoutInCell="1" allowOverlap="1" wp14:anchorId="545A96FD" wp14:editId="325F3E3B">
              <wp:simplePos x="0" y="0"/>
              <wp:positionH relativeFrom="column">
                <wp:posOffset>12348</wp:posOffset>
              </wp:positionH>
              <wp:positionV relativeFrom="paragraph">
                <wp:posOffset>122773</wp:posOffset>
              </wp:positionV>
              <wp:extent cx="670787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70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pt,9.65pt" to="52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Pr="00CC4B06" w:rsidRDefault="00605D5B" w:rsidP="00CC4B06">
    <w:pPr>
      <w:pStyle w:val="Header"/>
      <w:jc w:val="center"/>
      <w:rPr>
        <w:rFonts w:asciiTheme="minorBidi" w:hAnsiTheme="minorBidi"/>
        <w:b/>
        <w:bCs/>
        <w:color w:val="1F497D" w:themeColor="text2"/>
        <w:sz w:val="28"/>
        <w:szCs w:val="2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Pr="00867C0B" w:rsidRDefault="00605D5B" w:rsidP="002E73B1">
    <w:pPr>
      <w:jc w:val="center"/>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Programme Directory and Promotions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FC" w:rsidRDefault="00DC28FC" w:rsidP="00D17716">
    <w:pPr>
      <w:pStyle w:val="Header"/>
      <w:rPr>
        <w:lang w:val="en-GB"/>
      </w:rPr>
    </w:pPr>
    <w:r w:rsidRPr="00D17716">
      <w:rPr>
        <w:noProof/>
        <w:lang w:val="en-GB"/>
      </w:rPr>
      <mc:AlternateContent>
        <mc:Choice Requires="wps">
          <w:drawing>
            <wp:anchor distT="0" distB="0" distL="114300" distR="114300" simplePos="0" relativeHeight="251696128" behindDoc="0" locked="0" layoutInCell="1" allowOverlap="1" wp14:anchorId="2503AA8F" wp14:editId="18B2ED05">
              <wp:simplePos x="0" y="0"/>
              <wp:positionH relativeFrom="column">
                <wp:posOffset>1331547</wp:posOffset>
              </wp:positionH>
              <wp:positionV relativeFrom="paragraph">
                <wp:posOffset>-79279</wp:posOffset>
              </wp:positionV>
              <wp:extent cx="4210050" cy="31055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210050"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8FC" w:rsidRPr="00867C0B" w:rsidRDefault="00DC28FC" w:rsidP="00C23AEE">
                          <w:pPr>
                            <w:jc w:val="center"/>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Exhibitor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104.85pt;margin-top:-6.25pt;width:331.5pt;height:24.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" fillcolor="white [3201]" stroked="f" strokeweight=".5pt">
              <v:textbox>
                <w:txbxContent>
                  <w:p w:rsidR="00DC28FC" w:rsidRPr="00867C0B" w:rsidRDefault="00DC28FC" w:rsidP="00C23AEE">
                    <w:pPr>
                      <w:jc w:val="center"/>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Exhibitor Agreement</w:t>
                    </w:r>
                  </w:p>
                </w:txbxContent>
              </v:textbox>
            </v:shape>
          </w:pict>
        </mc:Fallback>
      </mc:AlternateContent>
    </w:r>
  </w:p>
  <w:p w:rsidR="00DC28FC" w:rsidRPr="00D17716" w:rsidRDefault="00DC28FC" w:rsidP="00D17716">
    <w:pPr>
      <w:pStyle w:val="Header"/>
      <w:rPr>
        <w:lang w:val="en-GB"/>
      </w:rPr>
    </w:pPr>
    <w:r w:rsidRPr="00D17716">
      <w:rPr>
        <w:noProof/>
        <w:lang w:val="en-GB"/>
      </w:rPr>
      <mc:AlternateContent>
        <mc:Choice Requires="wps">
          <w:drawing>
            <wp:anchor distT="0" distB="0" distL="114300" distR="114300" simplePos="0" relativeHeight="251697152" behindDoc="0" locked="0" layoutInCell="1" allowOverlap="1" wp14:anchorId="233B8DB8" wp14:editId="3EB88876">
              <wp:simplePos x="0" y="0"/>
              <wp:positionH relativeFrom="column">
                <wp:posOffset>12348</wp:posOffset>
              </wp:positionH>
              <wp:positionV relativeFrom="paragraph">
                <wp:posOffset>122773</wp:posOffset>
              </wp:positionV>
              <wp:extent cx="6707875" cy="0"/>
              <wp:effectExtent l="0" t="0" r="17145" b="19050"/>
              <wp:wrapNone/>
              <wp:docPr id="18" name="Straight Connector 18"/>
              <wp:cNvGraphicFramePr/>
              <a:graphic xmlns:a="http://schemas.openxmlformats.org/drawingml/2006/main">
                <a:graphicData uri="http://schemas.microsoft.com/office/word/2010/wordprocessingShape">
                  <wps:wsp>
                    <wps:cNvCnPr/>
                    <wps:spPr>
                      <a:xfrm>
                        <a:off x="0" y="0"/>
                        <a:ext cx="670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5pt,9.65pt" to="52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" strokecolor="#4579b8 [3044]"/>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Pr="007661F8" w:rsidRDefault="00605D5B" w:rsidP="00383163">
    <w:pPr>
      <w:tabs>
        <w:tab w:val="center" w:pos="5269"/>
        <w:tab w:val="left" w:pos="8590"/>
      </w:tabs>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ab/>
      <w:t>Floor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5B" w:rsidRPr="00D70AAB" w:rsidRDefault="00605D5B" w:rsidP="00D02E3A">
    <w:pPr>
      <w:pStyle w:val="Header"/>
      <w:rPr>
        <w:lang w:val="en-US"/>
      </w:rPr>
    </w:pPr>
    <w:r>
      <w:rPr>
        <w:noProof/>
        <w:lang w:val="en-GB"/>
      </w:rPr>
      <mc:AlternateContent>
        <mc:Choice Requires="wps">
          <w:drawing>
            <wp:anchor distT="0" distB="0" distL="114300" distR="114300" simplePos="0" relativeHeight="251685888" behindDoc="0" locked="0" layoutInCell="1" allowOverlap="1" wp14:anchorId="2B52548B" wp14:editId="10821AA9">
              <wp:simplePos x="0" y="0"/>
              <wp:positionH relativeFrom="column">
                <wp:posOffset>12348</wp:posOffset>
              </wp:positionH>
              <wp:positionV relativeFrom="paragraph">
                <wp:posOffset>122773</wp:posOffset>
              </wp:positionV>
              <wp:extent cx="6707875" cy="0"/>
              <wp:effectExtent l="0" t="0" r="17145" b="19050"/>
              <wp:wrapNone/>
              <wp:docPr id="28" name="Straight Connector 28"/>
              <wp:cNvGraphicFramePr/>
              <a:graphic xmlns:a="http://schemas.openxmlformats.org/drawingml/2006/main">
                <a:graphicData uri="http://schemas.microsoft.com/office/word/2010/wordprocessingShape">
                  <wps:wsp>
                    <wps:cNvCnPr/>
                    <wps:spPr>
                      <a:xfrm>
                        <a:off x="0" y="0"/>
                        <a:ext cx="670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5pt,9.65pt" to="52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A0C"/>
    <w:multiLevelType w:val="hybridMultilevel"/>
    <w:tmpl w:val="ACB675FA"/>
    <w:lvl w:ilvl="0" w:tplc="693E08D8">
      <w:start w:val="1"/>
      <w:numFmt w:val="decimal"/>
      <w:lvlText w:val="%1."/>
      <w:lvlJc w:val="left"/>
      <w:pPr>
        <w:ind w:left="717" w:hanging="360"/>
      </w:pPr>
      <w:rPr>
        <w:rFonts w:hint="default"/>
        <w:b/>
        <w:color w:val="F79646" w:themeColor="accent6"/>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nsid w:val="02A22282"/>
    <w:multiLevelType w:val="hybridMultilevel"/>
    <w:tmpl w:val="0D2A4036"/>
    <w:lvl w:ilvl="0" w:tplc="08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nsid w:val="02B160BB"/>
    <w:multiLevelType w:val="hybridMultilevel"/>
    <w:tmpl w:val="CC2C3F62"/>
    <w:lvl w:ilvl="0" w:tplc="E1A2CA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58C06D7"/>
    <w:multiLevelType w:val="hybridMultilevel"/>
    <w:tmpl w:val="1F82448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
    <w:nsid w:val="09856276"/>
    <w:multiLevelType w:val="hybridMultilevel"/>
    <w:tmpl w:val="8DE2BD98"/>
    <w:lvl w:ilvl="0" w:tplc="F86A97FA">
      <w:start w:val="1"/>
      <w:numFmt w:val="decimal"/>
      <w:lvlText w:val="%1."/>
      <w:lvlJc w:val="left"/>
      <w:pPr>
        <w:ind w:left="357" w:hanging="360"/>
      </w:pPr>
      <w:rPr>
        <w:rFonts w:hint="default"/>
        <w:b/>
        <w:color w:val="365F91" w:themeColor="accent1" w:themeShade="BF"/>
      </w:rPr>
    </w:lvl>
    <w:lvl w:ilvl="1" w:tplc="10090019" w:tentative="1">
      <w:start w:val="1"/>
      <w:numFmt w:val="lowerLetter"/>
      <w:lvlText w:val="%2."/>
      <w:lvlJc w:val="left"/>
      <w:pPr>
        <w:ind w:left="1077" w:hanging="360"/>
      </w:pPr>
    </w:lvl>
    <w:lvl w:ilvl="2" w:tplc="1009001B" w:tentative="1">
      <w:start w:val="1"/>
      <w:numFmt w:val="lowerRoman"/>
      <w:lvlText w:val="%3."/>
      <w:lvlJc w:val="right"/>
      <w:pPr>
        <w:ind w:left="1797" w:hanging="180"/>
      </w:pPr>
    </w:lvl>
    <w:lvl w:ilvl="3" w:tplc="1009000F" w:tentative="1">
      <w:start w:val="1"/>
      <w:numFmt w:val="decimal"/>
      <w:lvlText w:val="%4."/>
      <w:lvlJc w:val="left"/>
      <w:pPr>
        <w:ind w:left="2517" w:hanging="360"/>
      </w:pPr>
    </w:lvl>
    <w:lvl w:ilvl="4" w:tplc="10090019" w:tentative="1">
      <w:start w:val="1"/>
      <w:numFmt w:val="lowerLetter"/>
      <w:lvlText w:val="%5."/>
      <w:lvlJc w:val="left"/>
      <w:pPr>
        <w:ind w:left="3237" w:hanging="360"/>
      </w:pPr>
    </w:lvl>
    <w:lvl w:ilvl="5" w:tplc="1009001B" w:tentative="1">
      <w:start w:val="1"/>
      <w:numFmt w:val="lowerRoman"/>
      <w:lvlText w:val="%6."/>
      <w:lvlJc w:val="right"/>
      <w:pPr>
        <w:ind w:left="3957" w:hanging="180"/>
      </w:pPr>
    </w:lvl>
    <w:lvl w:ilvl="6" w:tplc="1009000F" w:tentative="1">
      <w:start w:val="1"/>
      <w:numFmt w:val="decimal"/>
      <w:lvlText w:val="%7."/>
      <w:lvlJc w:val="left"/>
      <w:pPr>
        <w:ind w:left="4677" w:hanging="360"/>
      </w:pPr>
    </w:lvl>
    <w:lvl w:ilvl="7" w:tplc="10090019" w:tentative="1">
      <w:start w:val="1"/>
      <w:numFmt w:val="lowerLetter"/>
      <w:lvlText w:val="%8."/>
      <w:lvlJc w:val="left"/>
      <w:pPr>
        <w:ind w:left="5397" w:hanging="360"/>
      </w:pPr>
    </w:lvl>
    <w:lvl w:ilvl="8" w:tplc="1009001B" w:tentative="1">
      <w:start w:val="1"/>
      <w:numFmt w:val="lowerRoman"/>
      <w:lvlText w:val="%9."/>
      <w:lvlJc w:val="right"/>
      <w:pPr>
        <w:ind w:left="6117" w:hanging="180"/>
      </w:pPr>
    </w:lvl>
  </w:abstractNum>
  <w:abstractNum w:abstractNumId="5">
    <w:nsid w:val="19587A70"/>
    <w:multiLevelType w:val="hybridMultilevel"/>
    <w:tmpl w:val="65B69092"/>
    <w:lvl w:ilvl="0" w:tplc="31EC7E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314760A"/>
    <w:multiLevelType w:val="hybridMultilevel"/>
    <w:tmpl w:val="D28A94B0"/>
    <w:lvl w:ilvl="0" w:tplc="8F9E0CA0">
      <w:start w:val="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CD0F87"/>
    <w:multiLevelType w:val="hybridMultilevel"/>
    <w:tmpl w:val="B62AE600"/>
    <w:lvl w:ilvl="0" w:tplc="08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61F0BAB"/>
    <w:multiLevelType w:val="multilevel"/>
    <w:tmpl w:val="E9783462"/>
    <w:lvl w:ilvl="0">
      <w:start w:val="1"/>
      <w:numFmt w:val="bullet"/>
      <w:lvlText w:val=""/>
      <w:lvlJc w:val="left"/>
      <w:pPr>
        <w:tabs>
          <w:tab w:val="num" w:pos="7023"/>
        </w:tabs>
        <w:ind w:left="7023" w:hanging="360"/>
      </w:pPr>
      <w:rPr>
        <w:rFonts w:ascii="Symbol" w:hAnsi="Symbol" w:hint="default"/>
        <w:sz w:val="20"/>
      </w:rPr>
    </w:lvl>
    <w:lvl w:ilvl="1">
      <w:start w:val="8"/>
      <w:numFmt w:val="bullet"/>
      <w:lvlText w:val="-"/>
      <w:lvlJc w:val="left"/>
      <w:pPr>
        <w:ind w:left="7743" w:hanging="360"/>
      </w:pPr>
      <w:rPr>
        <w:rFonts w:ascii="Arial" w:eastAsia="SimSun" w:hAnsi="Arial" w:cs="Arial" w:hint="default"/>
        <w:sz w:val="20"/>
      </w:rPr>
    </w:lvl>
    <w:lvl w:ilvl="2">
      <w:start w:val="1"/>
      <w:numFmt w:val="lowerLetter"/>
      <w:lvlText w:val="%3)"/>
      <w:lvlJc w:val="left"/>
      <w:pPr>
        <w:ind w:left="8463" w:hanging="360"/>
      </w:pPr>
      <w:rPr>
        <w:rFonts w:hint="default"/>
      </w:rPr>
    </w:lvl>
    <w:lvl w:ilvl="3" w:tentative="1">
      <w:start w:val="1"/>
      <w:numFmt w:val="bullet"/>
      <w:lvlText w:val=""/>
      <w:lvlJc w:val="left"/>
      <w:pPr>
        <w:tabs>
          <w:tab w:val="num" w:pos="9183"/>
        </w:tabs>
        <w:ind w:left="9183" w:hanging="360"/>
      </w:pPr>
      <w:rPr>
        <w:rFonts w:ascii="Wingdings" w:hAnsi="Wingdings" w:hint="default"/>
        <w:sz w:val="20"/>
      </w:rPr>
    </w:lvl>
    <w:lvl w:ilvl="4" w:tentative="1">
      <w:start w:val="1"/>
      <w:numFmt w:val="bullet"/>
      <w:lvlText w:val=""/>
      <w:lvlJc w:val="left"/>
      <w:pPr>
        <w:tabs>
          <w:tab w:val="num" w:pos="9903"/>
        </w:tabs>
        <w:ind w:left="9903" w:hanging="360"/>
      </w:pPr>
      <w:rPr>
        <w:rFonts w:ascii="Wingdings" w:hAnsi="Wingdings" w:hint="default"/>
        <w:sz w:val="20"/>
      </w:rPr>
    </w:lvl>
    <w:lvl w:ilvl="5" w:tentative="1">
      <w:start w:val="1"/>
      <w:numFmt w:val="bullet"/>
      <w:lvlText w:val=""/>
      <w:lvlJc w:val="left"/>
      <w:pPr>
        <w:tabs>
          <w:tab w:val="num" w:pos="10623"/>
        </w:tabs>
        <w:ind w:left="10623" w:hanging="360"/>
      </w:pPr>
      <w:rPr>
        <w:rFonts w:ascii="Wingdings" w:hAnsi="Wingdings" w:hint="default"/>
        <w:sz w:val="20"/>
      </w:rPr>
    </w:lvl>
    <w:lvl w:ilvl="6" w:tentative="1">
      <w:start w:val="1"/>
      <w:numFmt w:val="bullet"/>
      <w:lvlText w:val=""/>
      <w:lvlJc w:val="left"/>
      <w:pPr>
        <w:tabs>
          <w:tab w:val="num" w:pos="11343"/>
        </w:tabs>
        <w:ind w:left="11343" w:hanging="360"/>
      </w:pPr>
      <w:rPr>
        <w:rFonts w:ascii="Wingdings" w:hAnsi="Wingdings" w:hint="default"/>
        <w:sz w:val="20"/>
      </w:rPr>
    </w:lvl>
    <w:lvl w:ilvl="7" w:tentative="1">
      <w:start w:val="1"/>
      <w:numFmt w:val="bullet"/>
      <w:lvlText w:val=""/>
      <w:lvlJc w:val="left"/>
      <w:pPr>
        <w:tabs>
          <w:tab w:val="num" w:pos="12063"/>
        </w:tabs>
        <w:ind w:left="12063" w:hanging="360"/>
      </w:pPr>
      <w:rPr>
        <w:rFonts w:ascii="Wingdings" w:hAnsi="Wingdings" w:hint="default"/>
        <w:sz w:val="20"/>
      </w:rPr>
    </w:lvl>
    <w:lvl w:ilvl="8" w:tentative="1">
      <w:start w:val="1"/>
      <w:numFmt w:val="bullet"/>
      <w:lvlText w:val=""/>
      <w:lvlJc w:val="left"/>
      <w:pPr>
        <w:tabs>
          <w:tab w:val="num" w:pos="12783"/>
        </w:tabs>
        <w:ind w:left="12783" w:hanging="360"/>
      </w:pPr>
      <w:rPr>
        <w:rFonts w:ascii="Wingdings" w:hAnsi="Wingdings" w:hint="default"/>
        <w:sz w:val="20"/>
      </w:rPr>
    </w:lvl>
  </w:abstractNum>
  <w:abstractNum w:abstractNumId="9">
    <w:nsid w:val="36CC7C41"/>
    <w:multiLevelType w:val="hybridMultilevel"/>
    <w:tmpl w:val="6820255E"/>
    <w:lvl w:ilvl="0" w:tplc="8C58AE62">
      <w:start w:val="9"/>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A2E41F3"/>
    <w:multiLevelType w:val="hybridMultilevel"/>
    <w:tmpl w:val="B95ED82A"/>
    <w:lvl w:ilvl="0" w:tplc="08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501BE2"/>
    <w:multiLevelType w:val="hybridMultilevel"/>
    <w:tmpl w:val="097A0B34"/>
    <w:lvl w:ilvl="0" w:tplc="5CEE7DB4">
      <w:start w:val="1"/>
      <w:numFmt w:val="decimal"/>
      <w:lvlText w:val="%1."/>
      <w:lvlJc w:val="left"/>
      <w:pPr>
        <w:ind w:left="717" w:hanging="360"/>
      </w:pPr>
      <w:rPr>
        <w:rFonts w:hint="default"/>
        <w:b/>
        <w:color w:val="F79646" w:themeColor="accent6"/>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2">
    <w:nsid w:val="423B00CA"/>
    <w:multiLevelType w:val="hybridMultilevel"/>
    <w:tmpl w:val="33D4A5FA"/>
    <w:lvl w:ilvl="0" w:tplc="21B2028C">
      <w:start w:val="24"/>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33066D"/>
    <w:multiLevelType w:val="hybridMultilevel"/>
    <w:tmpl w:val="7DEA1E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E62691"/>
    <w:multiLevelType w:val="hybridMultilevel"/>
    <w:tmpl w:val="58D0BD38"/>
    <w:lvl w:ilvl="0" w:tplc="1009000B">
      <w:start w:val="1"/>
      <w:numFmt w:val="bullet"/>
      <w:lvlText w:val=""/>
      <w:lvlJc w:val="left"/>
      <w:pPr>
        <w:ind w:left="1196" w:hanging="360"/>
      </w:pPr>
      <w:rPr>
        <w:rFonts w:ascii="Wingdings" w:hAnsi="Wingdings" w:hint="default"/>
      </w:rPr>
    </w:lvl>
    <w:lvl w:ilvl="1" w:tplc="10090003" w:tentative="1">
      <w:start w:val="1"/>
      <w:numFmt w:val="bullet"/>
      <w:lvlText w:val="o"/>
      <w:lvlJc w:val="left"/>
      <w:pPr>
        <w:ind w:left="1916" w:hanging="360"/>
      </w:pPr>
      <w:rPr>
        <w:rFonts w:ascii="Courier New" w:hAnsi="Courier New" w:cs="Courier New" w:hint="default"/>
      </w:rPr>
    </w:lvl>
    <w:lvl w:ilvl="2" w:tplc="10090005" w:tentative="1">
      <w:start w:val="1"/>
      <w:numFmt w:val="bullet"/>
      <w:lvlText w:val=""/>
      <w:lvlJc w:val="left"/>
      <w:pPr>
        <w:ind w:left="2636" w:hanging="360"/>
      </w:pPr>
      <w:rPr>
        <w:rFonts w:ascii="Wingdings" w:hAnsi="Wingdings" w:hint="default"/>
      </w:rPr>
    </w:lvl>
    <w:lvl w:ilvl="3" w:tplc="10090001" w:tentative="1">
      <w:start w:val="1"/>
      <w:numFmt w:val="bullet"/>
      <w:lvlText w:val=""/>
      <w:lvlJc w:val="left"/>
      <w:pPr>
        <w:ind w:left="3356" w:hanging="360"/>
      </w:pPr>
      <w:rPr>
        <w:rFonts w:ascii="Symbol" w:hAnsi="Symbol" w:hint="default"/>
      </w:rPr>
    </w:lvl>
    <w:lvl w:ilvl="4" w:tplc="10090003" w:tentative="1">
      <w:start w:val="1"/>
      <w:numFmt w:val="bullet"/>
      <w:lvlText w:val="o"/>
      <w:lvlJc w:val="left"/>
      <w:pPr>
        <w:ind w:left="4076" w:hanging="360"/>
      </w:pPr>
      <w:rPr>
        <w:rFonts w:ascii="Courier New" w:hAnsi="Courier New" w:cs="Courier New" w:hint="default"/>
      </w:rPr>
    </w:lvl>
    <w:lvl w:ilvl="5" w:tplc="10090005" w:tentative="1">
      <w:start w:val="1"/>
      <w:numFmt w:val="bullet"/>
      <w:lvlText w:val=""/>
      <w:lvlJc w:val="left"/>
      <w:pPr>
        <w:ind w:left="4796" w:hanging="360"/>
      </w:pPr>
      <w:rPr>
        <w:rFonts w:ascii="Wingdings" w:hAnsi="Wingdings" w:hint="default"/>
      </w:rPr>
    </w:lvl>
    <w:lvl w:ilvl="6" w:tplc="10090001" w:tentative="1">
      <w:start w:val="1"/>
      <w:numFmt w:val="bullet"/>
      <w:lvlText w:val=""/>
      <w:lvlJc w:val="left"/>
      <w:pPr>
        <w:ind w:left="5516" w:hanging="360"/>
      </w:pPr>
      <w:rPr>
        <w:rFonts w:ascii="Symbol" w:hAnsi="Symbol" w:hint="default"/>
      </w:rPr>
    </w:lvl>
    <w:lvl w:ilvl="7" w:tplc="10090003" w:tentative="1">
      <w:start w:val="1"/>
      <w:numFmt w:val="bullet"/>
      <w:lvlText w:val="o"/>
      <w:lvlJc w:val="left"/>
      <w:pPr>
        <w:ind w:left="6236" w:hanging="360"/>
      </w:pPr>
      <w:rPr>
        <w:rFonts w:ascii="Courier New" w:hAnsi="Courier New" w:cs="Courier New" w:hint="default"/>
      </w:rPr>
    </w:lvl>
    <w:lvl w:ilvl="8" w:tplc="10090005" w:tentative="1">
      <w:start w:val="1"/>
      <w:numFmt w:val="bullet"/>
      <w:lvlText w:val=""/>
      <w:lvlJc w:val="left"/>
      <w:pPr>
        <w:ind w:left="6956" w:hanging="360"/>
      </w:pPr>
      <w:rPr>
        <w:rFonts w:ascii="Wingdings" w:hAnsi="Wingdings" w:hint="default"/>
      </w:rPr>
    </w:lvl>
  </w:abstractNum>
  <w:abstractNum w:abstractNumId="15">
    <w:nsid w:val="46F43BE0"/>
    <w:multiLevelType w:val="hybridMultilevel"/>
    <w:tmpl w:val="664A9AE0"/>
    <w:lvl w:ilvl="0" w:tplc="E6028F3C">
      <w:start w:val="24"/>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53095F"/>
    <w:multiLevelType w:val="multilevel"/>
    <w:tmpl w:val="547CAA0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nsid w:val="4C4E09AC"/>
    <w:multiLevelType w:val="hybridMultilevel"/>
    <w:tmpl w:val="75781D9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8">
    <w:nsid w:val="4D1E2E46"/>
    <w:multiLevelType w:val="hybridMultilevel"/>
    <w:tmpl w:val="569C0440"/>
    <w:lvl w:ilvl="0" w:tplc="0809000F">
      <w:start w:val="1"/>
      <w:numFmt w:val="decimal"/>
      <w:lvlText w:val="%1."/>
      <w:lvlJc w:val="left"/>
      <w:pPr>
        <w:tabs>
          <w:tab w:val="num" w:pos="502"/>
        </w:tabs>
        <w:ind w:left="502" w:hanging="360"/>
      </w:pPr>
    </w:lvl>
    <w:lvl w:ilvl="1" w:tplc="5D6EC648">
      <w:start w:val="1"/>
      <w:numFmt w:val="bullet"/>
      <w:lvlText w:val="–"/>
      <w:lvlJc w:val="left"/>
      <w:pPr>
        <w:tabs>
          <w:tab w:val="num" w:pos="1440"/>
        </w:tabs>
        <w:ind w:left="1440" w:hanging="360"/>
      </w:pPr>
      <w:rPr>
        <w:rFonts w:ascii="Times New Roman" w:hAnsi="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DD767ED"/>
    <w:multiLevelType w:val="hybridMultilevel"/>
    <w:tmpl w:val="01C05F9C"/>
    <w:lvl w:ilvl="0" w:tplc="9EF24D18">
      <w:start w:val="1"/>
      <w:numFmt w:val="decimal"/>
      <w:lvlText w:val="%1."/>
      <w:lvlJc w:val="left"/>
      <w:pPr>
        <w:ind w:left="717" w:hanging="360"/>
      </w:pPr>
      <w:rPr>
        <w:rFonts w:hint="default"/>
        <w:b/>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0">
    <w:nsid w:val="52234A98"/>
    <w:multiLevelType w:val="hybridMultilevel"/>
    <w:tmpl w:val="F6C6B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nsid w:val="59211E10"/>
    <w:multiLevelType w:val="hybridMultilevel"/>
    <w:tmpl w:val="2682C9DC"/>
    <w:lvl w:ilvl="0" w:tplc="08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A47616F"/>
    <w:multiLevelType w:val="hybridMultilevel"/>
    <w:tmpl w:val="70528E2E"/>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6A726ABD"/>
    <w:multiLevelType w:val="hybridMultilevel"/>
    <w:tmpl w:val="2F18257C"/>
    <w:lvl w:ilvl="0" w:tplc="08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9435F05"/>
    <w:multiLevelType w:val="multilevel"/>
    <w:tmpl w:val="A240E722"/>
    <w:lvl w:ilvl="0">
      <w:start w:val="1"/>
      <w:numFmt w:val="decimal"/>
      <w:lvlText w:val="%1."/>
      <w:lvlJc w:val="left"/>
      <w:pPr>
        <w:tabs>
          <w:tab w:val="num" w:pos="1800"/>
        </w:tabs>
        <w:ind w:left="1800" w:hanging="360"/>
      </w:pPr>
      <w:rPr>
        <w:rFonts w:hint="default"/>
        <w:sz w:val="20"/>
      </w:rPr>
    </w:lvl>
    <w:lvl w:ilvl="1">
      <w:start w:val="8"/>
      <w:numFmt w:val="bullet"/>
      <w:lvlText w:val="-"/>
      <w:lvlJc w:val="left"/>
      <w:pPr>
        <w:ind w:left="2520" w:hanging="360"/>
      </w:pPr>
      <w:rPr>
        <w:rFonts w:ascii="Arial" w:eastAsia="SimSun" w:hAnsi="Arial" w:cs="Arial" w:hint="default"/>
        <w:sz w:val="20"/>
      </w:rPr>
    </w:lvl>
    <w:lvl w:ilvl="2">
      <w:start w:val="1"/>
      <w:numFmt w:val="decimal"/>
      <w:lvlText w:val="%3."/>
      <w:lvlJc w:val="left"/>
      <w:pPr>
        <w:ind w:left="-3161" w:hanging="360"/>
      </w:pPr>
      <w:rPr>
        <w:rFonts w:hint="default"/>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nsid w:val="7C255AFC"/>
    <w:multiLevelType w:val="hybridMultilevel"/>
    <w:tmpl w:val="8FCC17D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num w:numId="1">
    <w:abstractNumId w:val="14"/>
  </w:num>
  <w:num w:numId="2">
    <w:abstractNumId w:val="21"/>
  </w:num>
  <w:num w:numId="3">
    <w:abstractNumId w:val="22"/>
  </w:num>
  <w:num w:numId="4">
    <w:abstractNumId w:val="10"/>
  </w:num>
  <w:num w:numId="5">
    <w:abstractNumId w:val="18"/>
  </w:num>
  <w:num w:numId="6">
    <w:abstractNumId w:val="8"/>
  </w:num>
  <w:num w:numId="7">
    <w:abstractNumId w:val="16"/>
  </w:num>
  <w:num w:numId="8">
    <w:abstractNumId w:val="3"/>
  </w:num>
  <w:num w:numId="9">
    <w:abstractNumId w:val="26"/>
  </w:num>
  <w:num w:numId="10">
    <w:abstractNumId w:val="17"/>
  </w:num>
  <w:num w:numId="11">
    <w:abstractNumId w:val="20"/>
  </w:num>
  <w:num w:numId="12">
    <w:abstractNumId w:val="9"/>
  </w:num>
  <w:num w:numId="13">
    <w:abstractNumId w:val="15"/>
  </w:num>
  <w:num w:numId="14">
    <w:abstractNumId w:val="12"/>
  </w:num>
  <w:num w:numId="15">
    <w:abstractNumId w:val="19"/>
  </w:num>
  <w:num w:numId="16">
    <w:abstractNumId w:val="1"/>
  </w:num>
  <w:num w:numId="17">
    <w:abstractNumId w:val="5"/>
  </w:num>
  <w:num w:numId="18">
    <w:abstractNumId w:val="2"/>
  </w:num>
  <w:num w:numId="19">
    <w:abstractNumId w:val="11"/>
  </w:num>
  <w:num w:numId="20">
    <w:abstractNumId w:val="0"/>
  </w:num>
  <w:num w:numId="21">
    <w:abstractNumId w:val="7"/>
  </w:num>
  <w:num w:numId="22">
    <w:abstractNumId w:val="24"/>
  </w:num>
  <w:num w:numId="23">
    <w:abstractNumId w:val="25"/>
  </w:num>
  <w:num w:numId="24">
    <w:abstractNumId w:val="4"/>
  </w:num>
  <w:num w:numId="25">
    <w:abstractNumId w:val="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dZTKaGAr0Dv7+Sb17XBCMqaiDYk=" w:salt="UwexNOOmmmN732Er6HAHX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AB"/>
    <w:rsid w:val="000009C1"/>
    <w:rsid w:val="00024E65"/>
    <w:rsid w:val="00024E9D"/>
    <w:rsid w:val="0004692E"/>
    <w:rsid w:val="00055F75"/>
    <w:rsid w:val="000604FE"/>
    <w:rsid w:val="00066EFC"/>
    <w:rsid w:val="00071C09"/>
    <w:rsid w:val="00074FF8"/>
    <w:rsid w:val="000C003C"/>
    <w:rsid w:val="000C15AE"/>
    <w:rsid w:val="000D3FDE"/>
    <w:rsid w:val="000D4404"/>
    <w:rsid w:val="000D4438"/>
    <w:rsid w:val="000E2A43"/>
    <w:rsid w:val="000F0B01"/>
    <w:rsid w:val="00100723"/>
    <w:rsid w:val="00100D02"/>
    <w:rsid w:val="00102A5A"/>
    <w:rsid w:val="001038F5"/>
    <w:rsid w:val="00111476"/>
    <w:rsid w:val="00115378"/>
    <w:rsid w:val="00122C32"/>
    <w:rsid w:val="00123A6E"/>
    <w:rsid w:val="00126B9D"/>
    <w:rsid w:val="00132055"/>
    <w:rsid w:val="00141F09"/>
    <w:rsid w:val="00142ECE"/>
    <w:rsid w:val="00146D37"/>
    <w:rsid w:val="001506A2"/>
    <w:rsid w:val="00151BD0"/>
    <w:rsid w:val="00152136"/>
    <w:rsid w:val="00175288"/>
    <w:rsid w:val="001820B8"/>
    <w:rsid w:val="00191CEA"/>
    <w:rsid w:val="00194A68"/>
    <w:rsid w:val="001969BA"/>
    <w:rsid w:val="001A4142"/>
    <w:rsid w:val="001B36B4"/>
    <w:rsid w:val="001B7986"/>
    <w:rsid w:val="001C3650"/>
    <w:rsid w:val="001C6BD7"/>
    <w:rsid w:val="001D1848"/>
    <w:rsid w:val="001E15AD"/>
    <w:rsid w:val="001E4FC2"/>
    <w:rsid w:val="001F0697"/>
    <w:rsid w:val="001F4836"/>
    <w:rsid w:val="00207FEE"/>
    <w:rsid w:val="00213275"/>
    <w:rsid w:val="0021375D"/>
    <w:rsid w:val="00215B1A"/>
    <w:rsid w:val="00221849"/>
    <w:rsid w:val="00225C7D"/>
    <w:rsid w:val="00235B11"/>
    <w:rsid w:val="0024243E"/>
    <w:rsid w:val="00243D40"/>
    <w:rsid w:val="002465D0"/>
    <w:rsid w:val="00264290"/>
    <w:rsid w:val="00274341"/>
    <w:rsid w:val="00276314"/>
    <w:rsid w:val="002809EA"/>
    <w:rsid w:val="00290FBB"/>
    <w:rsid w:val="002A13A5"/>
    <w:rsid w:val="002D5FA5"/>
    <w:rsid w:val="002E73B1"/>
    <w:rsid w:val="002F49BD"/>
    <w:rsid w:val="003229BC"/>
    <w:rsid w:val="00322E5D"/>
    <w:rsid w:val="00324E24"/>
    <w:rsid w:val="00336F1D"/>
    <w:rsid w:val="0034333A"/>
    <w:rsid w:val="0035627F"/>
    <w:rsid w:val="00383163"/>
    <w:rsid w:val="00383F15"/>
    <w:rsid w:val="00386DCD"/>
    <w:rsid w:val="00395183"/>
    <w:rsid w:val="003A639C"/>
    <w:rsid w:val="003B0A7B"/>
    <w:rsid w:val="003B3B3D"/>
    <w:rsid w:val="003B74FA"/>
    <w:rsid w:val="003C23B1"/>
    <w:rsid w:val="003D47E7"/>
    <w:rsid w:val="003E1B1E"/>
    <w:rsid w:val="003E5EA4"/>
    <w:rsid w:val="003F3705"/>
    <w:rsid w:val="004151B3"/>
    <w:rsid w:val="00421286"/>
    <w:rsid w:val="0042195C"/>
    <w:rsid w:val="00427EA2"/>
    <w:rsid w:val="004540E1"/>
    <w:rsid w:val="0045493B"/>
    <w:rsid w:val="0045501E"/>
    <w:rsid w:val="00455D6B"/>
    <w:rsid w:val="00466C08"/>
    <w:rsid w:val="004A1D47"/>
    <w:rsid w:val="004B056F"/>
    <w:rsid w:val="004B2153"/>
    <w:rsid w:val="004E10D7"/>
    <w:rsid w:val="004E3149"/>
    <w:rsid w:val="00501A47"/>
    <w:rsid w:val="00505E60"/>
    <w:rsid w:val="00511634"/>
    <w:rsid w:val="00527C71"/>
    <w:rsid w:val="00535BB8"/>
    <w:rsid w:val="00535E87"/>
    <w:rsid w:val="00540DE7"/>
    <w:rsid w:val="00546383"/>
    <w:rsid w:val="00552FF9"/>
    <w:rsid w:val="00560969"/>
    <w:rsid w:val="0057225E"/>
    <w:rsid w:val="00577B5F"/>
    <w:rsid w:val="005816F8"/>
    <w:rsid w:val="00592DE2"/>
    <w:rsid w:val="00593B11"/>
    <w:rsid w:val="00594A7E"/>
    <w:rsid w:val="00596E66"/>
    <w:rsid w:val="005A0D7A"/>
    <w:rsid w:val="005A55A7"/>
    <w:rsid w:val="005B735E"/>
    <w:rsid w:val="005D16D1"/>
    <w:rsid w:val="005E2ADD"/>
    <w:rsid w:val="005F0C39"/>
    <w:rsid w:val="005F1F8E"/>
    <w:rsid w:val="005F2509"/>
    <w:rsid w:val="00605D5B"/>
    <w:rsid w:val="00606547"/>
    <w:rsid w:val="00631A7D"/>
    <w:rsid w:val="00631C44"/>
    <w:rsid w:val="00641388"/>
    <w:rsid w:val="00651C6A"/>
    <w:rsid w:val="0067150A"/>
    <w:rsid w:val="00685F1B"/>
    <w:rsid w:val="006861C4"/>
    <w:rsid w:val="006914C3"/>
    <w:rsid w:val="00696B08"/>
    <w:rsid w:val="006A4066"/>
    <w:rsid w:val="006A40C1"/>
    <w:rsid w:val="006A6A12"/>
    <w:rsid w:val="006D1726"/>
    <w:rsid w:val="006D2E57"/>
    <w:rsid w:val="006D53E2"/>
    <w:rsid w:val="006E3688"/>
    <w:rsid w:val="006F6859"/>
    <w:rsid w:val="00702490"/>
    <w:rsid w:val="007040CF"/>
    <w:rsid w:val="00710A94"/>
    <w:rsid w:val="00721549"/>
    <w:rsid w:val="0073008C"/>
    <w:rsid w:val="00743D56"/>
    <w:rsid w:val="00746FE9"/>
    <w:rsid w:val="00751BCC"/>
    <w:rsid w:val="00753FCA"/>
    <w:rsid w:val="007661F8"/>
    <w:rsid w:val="0076692B"/>
    <w:rsid w:val="00767BFE"/>
    <w:rsid w:val="00777B51"/>
    <w:rsid w:val="007876EE"/>
    <w:rsid w:val="007940B6"/>
    <w:rsid w:val="00794928"/>
    <w:rsid w:val="0079530C"/>
    <w:rsid w:val="007B2FBC"/>
    <w:rsid w:val="007C009B"/>
    <w:rsid w:val="007C4F1E"/>
    <w:rsid w:val="007C6A9D"/>
    <w:rsid w:val="007D605E"/>
    <w:rsid w:val="007E416D"/>
    <w:rsid w:val="007F50DC"/>
    <w:rsid w:val="00804929"/>
    <w:rsid w:val="00806EA8"/>
    <w:rsid w:val="00831380"/>
    <w:rsid w:val="0083236F"/>
    <w:rsid w:val="0084224A"/>
    <w:rsid w:val="00842EFD"/>
    <w:rsid w:val="00863340"/>
    <w:rsid w:val="008676A4"/>
    <w:rsid w:val="00867C0B"/>
    <w:rsid w:val="00870CA8"/>
    <w:rsid w:val="00876929"/>
    <w:rsid w:val="00876D71"/>
    <w:rsid w:val="00877E25"/>
    <w:rsid w:val="00887C4D"/>
    <w:rsid w:val="00891FEA"/>
    <w:rsid w:val="0089641A"/>
    <w:rsid w:val="008B4B2F"/>
    <w:rsid w:val="008B4D7E"/>
    <w:rsid w:val="008B4E9E"/>
    <w:rsid w:val="008D2B6D"/>
    <w:rsid w:val="008D307E"/>
    <w:rsid w:val="008E0EE9"/>
    <w:rsid w:val="008E411C"/>
    <w:rsid w:val="008F34A2"/>
    <w:rsid w:val="008F70F0"/>
    <w:rsid w:val="009168B2"/>
    <w:rsid w:val="00931D31"/>
    <w:rsid w:val="0095522F"/>
    <w:rsid w:val="00955475"/>
    <w:rsid w:val="00956077"/>
    <w:rsid w:val="009619CD"/>
    <w:rsid w:val="00964816"/>
    <w:rsid w:val="0098110E"/>
    <w:rsid w:val="00993C8C"/>
    <w:rsid w:val="00995A0D"/>
    <w:rsid w:val="009B00B5"/>
    <w:rsid w:val="009B3208"/>
    <w:rsid w:val="009B6352"/>
    <w:rsid w:val="009C72AC"/>
    <w:rsid w:val="009E5514"/>
    <w:rsid w:val="009F3F11"/>
    <w:rsid w:val="00A32E57"/>
    <w:rsid w:val="00A657A1"/>
    <w:rsid w:val="00A72516"/>
    <w:rsid w:val="00AA247B"/>
    <w:rsid w:val="00AB1740"/>
    <w:rsid w:val="00AC0B13"/>
    <w:rsid w:val="00AC2D21"/>
    <w:rsid w:val="00AE5051"/>
    <w:rsid w:val="00AF5B81"/>
    <w:rsid w:val="00AF6ECA"/>
    <w:rsid w:val="00AF731C"/>
    <w:rsid w:val="00AF7633"/>
    <w:rsid w:val="00B038C6"/>
    <w:rsid w:val="00B04168"/>
    <w:rsid w:val="00B0551F"/>
    <w:rsid w:val="00B06010"/>
    <w:rsid w:val="00B118E6"/>
    <w:rsid w:val="00B14310"/>
    <w:rsid w:val="00B3327C"/>
    <w:rsid w:val="00B526C4"/>
    <w:rsid w:val="00B56A35"/>
    <w:rsid w:val="00B71142"/>
    <w:rsid w:val="00B73D69"/>
    <w:rsid w:val="00B85024"/>
    <w:rsid w:val="00B914F4"/>
    <w:rsid w:val="00B94B62"/>
    <w:rsid w:val="00BA7A1C"/>
    <w:rsid w:val="00BB355C"/>
    <w:rsid w:val="00BC37F3"/>
    <w:rsid w:val="00BD05D6"/>
    <w:rsid w:val="00BD3C7F"/>
    <w:rsid w:val="00BE4967"/>
    <w:rsid w:val="00C13702"/>
    <w:rsid w:val="00C166E5"/>
    <w:rsid w:val="00C23AEE"/>
    <w:rsid w:val="00C33525"/>
    <w:rsid w:val="00C33C9E"/>
    <w:rsid w:val="00C40278"/>
    <w:rsid w:val="00C404E1"/>
    <w:rsid w:val="00C4094B"/>
    <w:rsid w:val="00C51F25"/>
    <w:rsid w:val="00C54D2C"/>
    <w:rsid w:val="00C72CC2"/>
    <w:rsid w:val="00C74425"/>
    <w:rsid w:val="00C823B5"/>
    <w:rsid w:val="00C8362C"/>
    <w:rsid w:val="00C8599B"/>
    <w:rsid w:val="00C90C71"/>
    <w:rsid w:val="00C92BC1"/>
    <w:rsid w:val="00CA2A50"/>
    <w:rsid w:val="00CA7AAA"/>
    <w:rsid w:val="00CC4577"/>
    <w:rsid w:val="00CC4B06"/>
    <w:rsid w:val="00CC4F47"/>
    <w:rsid w:val="00CD4D96"/>
    <w:rsid w:val="00CE47DB"/>
    <w:rsid w:val="00CF1CD6"/>
    <w:rsid w:val="00CF32E6"/>
    <w:rsid w:val="00CF685D"/>
    <w:rsid w:val="00D02E3A"/>
    <w:rsid w:val="00D03304"/>
    <w:rsid w:val="00D122A3"/>
    <w:rsid w:val="00D174EB"/>
    <w:rsid w:val="00D17716"/>
    <w:rsid w:val="00D31016"/>
    <w:rsid w:val="00D37A62"/>
    <w:rsid w:val="00D411A8"/>
    <w:rsid w:val="00D5415D"/>
    <w:rsid w:val="00D61D90"/>
    <w:rsid w:val="00D70AAB"/>
    <w:rsid w:val="00D71020"/>
    <w:rsid w:val="00D76E9C"/>
    <w:rsid w:val="00D85B89"/>
    <w:rsid w:val="00D90E28"/>
    <w:rsid w:val="00D92895"/>
    <w:rsid w:val="00D93FA3"/>
    <w:rsid w:val="00D96541"/>
    <w:rsid w:val="00DA0343"/>
    <w:rsid w:val="00DB1908"/>
    <w:rsid w:val="00DB4A38"/>
    <w:rsid w:val="00DB64A0"/>
    <w:rsid w:val="00DC28FC"/>
    <w:rsid w:val="00DD3ED6"/>
    <w:rsid w:val="00DD6A01"/>
    <w:rsid w:val="00DE07B0"/>
    <w:rsid w:val="00DE584F"/>
    <w:rsid w:val="00DF1A4A"/>
    <w:rsid w:val="00E0344D"/>
    <w:rsid w:val="00E17C30"/>
    <w:rsid w:val="00E4273B"/>
    <w:rsid w:val="00E4542A"/>
    <w:rsid w:val="00E51779"/>
    <w:rsid w:val="00E55DFC"/>
    <w:rsid w:val="00E57771"/>
    <w:rsid w:val="00E9694C"/>
    <w:rsid w:val="00EA5C2D"/>
    <w:rsid w:val="00EC44E2"/>
    <w:rsid w:val="00ED1B42"/>
    <w:rsid w:val="00EF03F5"/>
    <w:rsid w:val="00EF20D8"/>
    <w:rsid w:val="00EF7055"/>
    <w:rsid w:val="00F07BEC"/>
    <w:rsid w:val="00F16CA0"/>
    <w:rsid w:val="00F52DFD"/>
    <w:rsid w:val="00F56D11"/>
    <w:rsid w:val="00F66216"/>
    <w:rsid w:val="00F73A63"/>
    <w:rsid w:val="00F83450"/>
    <w:rsid w:val="00F83F7E"/>
    <w:rsid w:val="00FA1A4C"/>
    <w:rsid w:val="00FA2B9D"/>
    <w:rsid w:val="00FC76AA"/>
    <w:rsid w:val="00FE37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B"/>
  </w:style>
  <w:style w:type="paragraph" w:styleId="Footer">
    <w:name w:val="footer"/>
    <w:basedOn w:val="Normal"/>
    <w:link w:val="FooterChar"/>
    <w:uiPriority w:val="99"/>
    <w:unhideWhenUsed/>
    <w:rsid w:val="00D7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B"/>
  </w:style>
  <w:style w:type="paragraph" w:styleId="BalloonText">
    <w:name w:val="Balloon Text"/>
    <w:basedOn w:val="Normal"/>
    <w:link w:val="BalloonTextChar"/>
    <w:uiPriority w:val="99"/>
    <w:semiHidden/>
    <w:unhideWhenUsed/>
    <w:rsid w:val="00D7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AB"/>
    <w:rPr>
      <w:rFonts w:ascii="Tahoma" w:hAnsi="Tahoma" w:cs="Tahoma"/>
      <w:sz w:val="16"/>
      <w:szCs w:val="16"/>
    </w:rPr>
  </w:style>
  <w:style w:type="paragraph" w:styleId="NoSpacing">
    <w:name w:val="No Spacing"/>
    <w:link w:val="NoSpacingChar"/>
    <w:uiPriority w:val="1"/>
    <w:qFormat/>
    <w:rsid w:val="00D70AAB"/>
    <w:pPr>
      <w:spacing w:after="0" w:line="240" w:lineRule="auto"/>
    </w:pPr>
    <w:rPr>
      <w:lang w:val="en-US" w:eastAsia="ja-JP"/>
    </w:rPr>
  </w:style>
  <w:style w:type="character" w:customStyle="1" w:styleId="NoSpacingChar">
    <w:name w:val="No Spacing Char"/>
    <w:basedOn w:val="DefaultParagraphFont"/>
    <w:link w:val="NoSpacing"/>
    <w:uiPriority w:val="1"/>
    <w:rsid w:val="00D70AAB"/>
    <w:rPr>
      <w:lang w:val="en-US" w:eastAsia="ja-JP"/>
    </w:rPr>
  </w:style>
  <w:style w:type="table" w:styleId="TableGrid">
    <w:name w:val="Table Grid"/>
    <w:basedOn w:val="TableNormal"/>
    <w:uiPriority w:val="1"/>
    <w:rsid w:val="00D7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69"/>
    <w:pPr>
      <w:ind w:left="720"/>
      <w:contextualSpacing/>
    </w:pPr>
  </w:style>
  <w:style w:type="character" w:styleId="Hyperlink">
    <w:name w:val="Hyperlink"/>
    <w:basedOn w:val="DefaultParagraphFont"/>
    <w:uiPriority w:val="99"/>
    <w:unhideWhenUsed/>
    <w:rsid w:val="00956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B"/>
  </w:style>
  <w:style w:type="paragraph" w:styleId="Footer">
    <w:name w:val="footer"/>
    <w:basedOn w:val="Normal"/>
    <w:link w:val="FooterChar"/>
    <w:uiPriority w:val="99"/>
    <w:unhideWhenUsed/>
    <w:rsid w:val="00D7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B"/>
  </w:style>
  <w:style w:type="paragraph" w:styleId="BalloonText">
    <w:name w:val="Balloon Text"/>
    <w:basedOn w:val="Normal"/>
    <w:link w:val="BalloonTextChar"/>
    <w:uiPriority w:val="99"/>
    <w:semiHidden/>
    <w:unhideWhenUsed/>
    <w:rsid w:val="00D7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AB"/>
    <w:rPr>
      <w:rFonts w:ascii="Tahoma" w:hAnsi="Tahoma" w:cs="Tahoma"/>
      <w:sz w:val="16"/>
      <w:szCs w:val="16"/>
    </w:rPr>
  </w:style>
  <w:style w:type="paragraph" w:styleId="NoSpacing">
    <w:name w:val="No Spacing"/>
    <w:link w:val="NoSpacingChar"/>
    <w:uiPriority w:val="1"/>
    <w:qFormat/>
    <w:rsid w:val="00D70AAB"/>
    <w:pPr>
      <w:spacing w:after="0" w:line="240" w:lineRule="auto"/>
    </w:pPr>
    <w:rPr>
      <w:lang w:val="en-US" w:eastAsia="ja-JP"/>
    </w:rPr>
  </w:style>
  <w:style w:type="character" w:customStyle="1" w:styleId="NoSpacingChar">
    <w:name w:val="No Spacing Char"/>
    <w:basedOn w:val="DefaultParagraphFont"/>
    <w:link w:val="NoSpacing"/>
    <w:uiPriority w:val="1"/>
    <w:rsid w:val="00D70AAB"/>
    <w:rPr>
      <w:lang w:val="en-US" w:eastAsia="ja-JP"/>
    </w:rPr>
  </w:style>
  <w:style w:type="table" w:styleId="TableGrid">
    <w:name w:val="Table Grid"/>
    <w:basedOn w:val="TableNormal"/>
    <w:uiPriority w:val="1"/>
    <w:rsid w:val="00D7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69"/>
    <w:pPr>
      <w:ind w:left="720"/>
      <w:contextualSpacing/>
    </w:pPr>
  </w:style>
  <w:style w:type="character" w:styleId="Hyperlink">
    <w:name w:val="Hyperlink"/>
    <w:basedOn w:val="DefaultParagraphFont"/>
    <w:uiPriority w:val="99"/>
    <w:unhideWhenUsed/>
    <w:rsid w:val="00956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0962">
      <w:bodyDiv w:val="1"/>
      <w:marLeft w:val="0"/>
      <w:marRight w:val="0"/>
      <w:marTop w:val="0"/>
      <w:marBottom w:val="0"/>
      <w:divBdr>
        <w:top w:val="none" w:sz="0" w:space="0" w:color="auto"/>
        <w:left w:val="none" w:sz="0" w:space="0" w:color="auto"/>
        <w:bottom w:val="none" w:sz="0" w:space="0" w:color="auto"/>
        <w:right w:val="none" w:sz="0" w:space="0" w:color="auto"/>
      </w:divBdr>
      <w:divsChild>
        <w:div w:id="310604031">
          <w:marLeft w:val="0"/>
          <w:marRight w:val="0"/>
          <w:marTop w:val="0"/>
          <w:marBottom w:val="0"/>
          <w:divBdr>
            <w:top w:val="none" w:sz="0" w:space="0" w:color="auto"/>
            <w:left w:val="none" w:sz="0" w:space="0" w:color="auto"/>
            <w:bottom w:val="none" w:sz="0" w:space="0" w:color="auto"/>
            <w:right w:val="none" w:sz="0" w:space="0" w:color="auto"/>
          </w:divBdr>
          <w:divsChild>
            <w:div w:id="1718813710">
              <w:marLeft w:val="0"/>
              <w:marRight w:val="0"/>
              <w:marTop w:val="0"/>
              <w:marBottom w:val="0"/>
              <w:divBdr>
                <w:top w:val="none" w:sz="0" w:space="0" w:color="auto"/>
                <w:left w:val="none" w:sz="0" w:space="0" w:color="auto"/>
                <w:bottom w:val="none" w:sz="0" w:space="0" w:color="auto"/>
                <w:right w:val="none" w:sz="0" w:space="0" w:color="auto"/>
              </w:divBdr>
              <w:divsChild>
                <w:div w:id="1439906365">
                  <w:marLeft w:val="0"/>
                  <w:marRight w:val="0"/>
                  <w:marTop w:val="0"/>
                  <w:marBottom w:val="0"/>
                  <w:divBdr>
                    <w:top w:val="none" w:sz="0" w:space="0" w:color="auto"/>
                    <w:left w:val="none" w:sz="0" w:space="0" w:color="auto"/>
                    <w:bottom w:val="none" w:sz="0" w:space="0" w:color="auto"/>
                    <w:right w:val="none" w:sz="0" w:space="0" w:color="auto"/>
                  </w:divBdr>
                  <w:divsChild>
                    <w:div w:id="1598050849">
                      <w:marLeft w:val="0"/>
                      <w:marRight w:val="0"/>
                      <w:marTop w:val="0"/>
                      <w:marBottom w:val="0"/>
                      <w:divBdr>
                        <w:top w:val="none" w:sz="0" w:space="0" w:color="auto"/>
                        <w:left w:val="none" w:sz="0" w:space="0" w:color="auto"/>
                        <w:bottom w:val="none" w:sz="0" w:space="0" w:color="auto"/>
                        <w:right w:val="none" w:sz="0" w:space="0" w:color="auto"/>
                      </w:divBdr>
                      <w:divsChild>
                        <w:div w:id="436292472">
                          <w:marLeft w:val="0"/>
                          <w:marRight w:val="0"/>
                          <w:marTop w:val="100"/>
                          <w:marBottom w:val="150"/>
                          <w:divBdr>
                            <w:top w:val="none" w:sz="0" w:space="0" w:color="auto"/>
                            <w:left w:val="none" w:sz="0" w:space="0" w:color="auto"/>
                            <w:bottom w:val="none" w:sz="0" w:space="0" w:color="auto"/>
                            <w:right w:val="none" w:sz="0" w:space="0" w:color="auto"/>
                          </w:divBdr>
                          <w:divsChild>
                            <w:div w:id="637342695">
                              <w:marLeft w:val="0"/>
                              <w:marRight w:val="0"/>
                              <w:marTop w:val="0"/>
                              <w:marBottom w:val="0"/>
                              <w:divBdr>
                                <w:top w:val="none" w:sz="0" w:space="0" w:color="auto"/>
                                <w:left w:val="none" w:sz="0" w:space="0" w:color="auto"/>
                                <w:bottom w:val="none" w:sz="0" w:space="0" w:color="auto"/>
                                <w:right w:val="none" w:sz="0" w:space="0" w:color="auto"/>
                              </w:divBdr>
                              <w:divsChild>
                                <w:div w:id="1723170542">
                                  <w:marLeft w:val="0"/>
                                  <w:marRight w:val="0"/>
                                  <w:marTop w:val="0"/>
                                  <w:marBottom w:val="0"/>
                                  <w:divBdr>
                                    <w:top w:val="none" w:sz="0" w:space="0" w:color="auto"/>
                                    <w:left w:val="none" w:sz="0" w:space="0" w:color="auto"/>
                                    <w:bottom w:val="none" w:sz="0" w:space="0" w:color="auto"/>
                                    <w:right w:val="none" w:sz="0" w:space="0" w:color="auto"/>
                                  </w:divBdr>
                                  <w:divsChild>
                                    <w:div w:id="13554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77906">
                  <w:marLeft w:val="0"/>
                  <w:marRight w:val="0"/>
                  <w:marTop w:val="0"/>
                  <w:marBottom w:val="0"/>
                  <w:divBdr>
                    <w:top w:val="none" w:sz="0" w:space="0" w:color="auto"/>
                    <w:left w:val="none" w:sz="0" w:space="0" w:color="auto"/>
                    <w:bottom w:val="none" w:sz="0" w:space="0" w:color="auto"/>
                    <w:right w:val="none" w:sz="0" w:space="0" w:color="auto"/>
                  </w:divBdr>
                  <w:divsChild>
                    <w:div w:id="101805010">
                      <w:marLeft w:val="0"/>
                      <w:marRight w:val="0"/>
                      <w:marTop w:val="0"/>
                      <w:marBottom w:val="0"/>
                      <w:divBdr>
                        <w:top w:val="none" w:sz="0" w:space="0" w:color="auto"/>
                        <w:left w:val="none" w:sz="0" w:space="0" w:color="auto"/>
                        <w:bottom w:val="none" w:sz="0" w:space="0" w:color="auto"/>
                        <w:right w:val="none" w:sz="0" w:space="0" w:color="auto"/>
                      </w:divBdr>
                      <w:divsChild>
                        <w:div w:id="722370526">
                          <w:marLeft w:val="0"/>
                          <w:marRight w:val="0"/>
                          <w:marTop w:val="0"/>
                          <w:marBottom w:val="0"/>
                          <w:divBdr>
                            <w:top w:val="none" w:sz="0" w:space="0" w:color="auto"/>
                            <w:left w:val="none" w:sz="0" w:space="0" w:color="auto"/>
                            <w:bottom w:val="none" w:sz="0" w:space="0" w:color="auto"/>
                            <w:right w:val="none" w:sz="0" w:space="0" w:color="auto"/>
                          </w:divBdr>
                          <w:divsChild>
                            <w:div w:id="191917278">
                              <w:marLeft w:val="0"/>
                              <w:marRight w:val="0"/>
                              <w:marTop w:val="100"/>
                              <w:marBottom w:val="150"/>
                              <w:divBdr>
                                <w:top w:val="none" w:sz="0" w:space="0" w:color="auto"/>
                                <w:left w:val="none" w:sz="0" w:space="0" w:color="auto"/>
                                <w:bottom w:val="none" w:sz="0" w:space="0" w:color="auto"/>
                                <w:right w:val="none" w:sz="0" w:space="0" w:color="auto"/>
                              </w:divBdr>
                              <w:divsChild>
                                <w:div w:id="724916073">
                                  <w:marLeft w:val="0"/>
                                  <w:marRight w:val="0"/>
                                  <w:marTop w:val="0"/>
                                  <w:marBottom w:val="0"/>
                                  <w:divBdr>
                                    <w:top w:val="none" w:sz="0" w:space="0" w:color="auto"/>
                                    <w:left w:val="none" w:sz="0" w:space="0" w:color="auto"/>
                                    <w:bottom w:val="none" w:sz="0" w:space="0" w:color="auto"/>
                                    <w:right w:val="none" w:sz="0" w:space="0" w:color="auto"/>
                                  </w:divBdr>
                                  <w:divsChild>
                                    <w:div w:id="1095587907">
                                      <w:marLeft w:val="0"/>
                                      <w:marRight w:val="0"/>
                                      <w:marTop w:val="0"/>
                                      <w:marBottom w:val="0"/>
                                      <w:divBdr>
                                        <w:top w:val="none" w:sz="0" w:space="0" w:color="auto"/>
                                        <w:left w:val="none" w:sz="0" w:space="0" w:color="auto"/>
                                        <w:bottom w:val="none" w:sz="0" w:space="0" w:color="auto"/>
                                        <w:right w:val="none" w:sz="0" w:space="0" w:color="auto"/>
                                      </w:divBdr>
                                      <w:divsChild>
                                        <w:div w:id="11073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portokalidou@interform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mcr@icao.int"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E908D590F3848BB8D8132BF19344D" ma:contentTypeVersion="1" ma:contentTypeDescription="Create a new document." ma:contentTypeScope="" ma:versionID="0f5b8efff384e8a6af244d21129acf7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087D9-7099-44C8-A00D-74A15A771A2D}"/>
</file>

<file path=customXml/itemProps2.xml><?xml version="1.0" encoding="utf-8"?>
<ds:datastoreItem xmlns:ds="http://schemas.openxmlformats.org/officeDocument/2006/customXml" ds:itemID="{C3FB7963-D487-41A3-BD89-D288F6821C75}"/>
</file>

<file path=customXml/itemProps3.xml><?xml version="1.0" encoding="utf-8"?>
<ds:datastoreItem xmlns:ds="http://schemas.openxmlformats.org/officeDocument/2006/customXml" ds:itemID="{9904419B-9460-40C7-A565-8438846E3069}"/>
</file>

<file path=customXml/itemProps4.xml><?xml version="1.0" encoding="utf-8"?>
<ds:datastoreItem xmlns:ds="http://schemas.openxmlformats.org/officeDocument/2006/customXml" ds:itemID="{6CFEFC85-4710-4A0B-BE87-03FE03264FCC}"/>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4845</Characters>
  <Application>Microsoft Office Word</Application>
  <DocSecurity>4</DocSecurity>
  <Lines>352</Lines>
  <Paragraphs>172</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Daniel Souhami</cp:lastModifiedBy>
  <cp:revision>2</cp:revision>
  <cp:lastPrinted>2017-05-29T19:43:00Z</cp:lastPrinted>
  <dcterms:created xsi:type="dcterms:W3CDTF">2017-06-15T19:24:00Z</dcterms:created>
  <dcterms:modified xsi:type="dcterms:W3CDTF">2017-06-15T19:24:00Z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0x010100958E908D590F3848BB8D8132BF19344D</vt:lpwstr>
  </property>
</Properties>
</file>