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0F" w:rsidRPr="0077781A" w:rsidRDefault="00FE6048" w:rsidP="00BD160F">
      <w:pPr>
        <w:kinsoku w:val="0"/>
        <w:overflowPunct w:val="0"/>
        <w:ind w:left="717" w:right="-36"/>
        <w:jc w:val="center"/>
        <w:rPr>
          <w:b/>
          <w:bCs/>
          <w:szCs w:val="22"/>
          <w:lang w:val="es-MX"/>
        </w:rPr>
      </w:pPr>
      <w:r>
        <w:rPr>
          <w:b/>
          <w:bCs/>
          <w:szCs w:val="22"/>
          <w:lang w:val="es-MX"/>
        </w:rPr>
        <w:t xml:space="preserve">ENCUESTA SOBRE LAS NECESIDADES Y EXPECTATIVAS DEL </w:t>
      </w:r>
      <w:r w:rsidRPr="0077781A">
        <w:rPr>
          <w:b/>
          <w:bCs/>
          <w:szCs w:val="22"/>
          <w:lang w:val="es-MX"/>
        </w:rPr>
        <w:t xml:space="preserve">TALLER PARA </w:t>
      </w:r>
      <w:r w:rsidR="0077781A" w:rsidRPr="0077781A">
        <w:rPr>
          <w:b/>
          <w:bCs/>
          <w:szCs w:val="22"/>
          <w:lang w:val="es-MX"/>
        </w:rPr>
        <w:t xml:space="preserve">LA IMPLEMENTACIÓN DE ENLACE DE DATOS </w:t>
      </w:r>
      <w:proofErr w:type="spellStart"/>
      <w:r w:rsidR="0077781A" w:rsidRPr="0077781A">
        <w:rPr>
          <w:b/>
          <w:bCs/>
          <w:szCs w:val="22"/>
          <w:lang w:val="es-MX"/>
        </w:rPr>
        <w:t>ATS</w:t>
      </w:r>
      <w:proofErr w:type="spellEnd"/>
      <w:r w:rsidR="0077781A" w:rsidRPr="0077781A">
        <w:rPr>
          <w:b/>
          <w:bCs/>
          <w:szCs w:val="22"/>
          <w:lang w:val="es-MX"/>
        </w:rPr>
        <w:t xml:space="preserve"> PARA LAS REGIONES </w:t>
      </w:r>
      <w:proofErr w:type="spellStart"/>
      <w:r w:rsidR="0077781A" w:rsidRPr="0077781A">
        <w:rPr>
          <w:b/>
          <w:bCs/>
          <w:szCs w:val="22"/>
          <w:lang w:val="es-MX"/>
        </w:rPr>
        <w:t>NAM</w:t>
      </w:r>
      <w:proofErr w:type="spellEnd"/>
      <w:r w:rsidR="0077781A" w:rsidRPr="0077781A">
        <w:rPr>
          <w:b/>
          <w:bCs/>
          <w:szCs w:val="22"/>
          <w:lang w:val="es-MX"/>
        </w:rPr>
        <w:t>/CAR/SAM</w:t>
      </w:r>
    </w:p>
    <w:p w:rsidR="00BD160F" w:rsidRPr="006A6A1C" w:rsidRDefault="0077781A" w:rsidP="00BD160F">
      <w:pPr>
        <w:kinsoku w:val="0"/>
        <w:overflowPunct w:val="0"/>
        <w:ind w:right="-36"/>
        <w:rPr>
          <w:kern w:val="24"/>
          <w:szCs w:val="22"/>
        </w:rPr>
      </w:pPr>
      <w:r>
        <w:rPr>
          <w:b/>
          <w:bCs/>
          <w:kern w:val="24"/>
          <w:szCs w:val="22"/>
        </w:rPr>
        <w:t xml:space="preserve">1. </w:t>
      </w:r>
      <w:proofErr w:type="spellStart"/>
      <w:r>
        <w:rPr>
          <w:b/>
          <w:bCs/>
          <w:kern w:val="24"/>
          <w:szCs w:val="22"/>
        </w:rPr>
        <w:t>INTRODUCCIÓ</w:t>
      </w:r>
      <w:r w:rsidR="00BD160F" w:rsidRPr="006A6A1C">
        <w:rPr>
          <w:b/>
          <w:bCs/>
          <w:kern w:val="24"/>
          <w:szCs w:val="22"/>
        </w:rPr>
        <w:t>N</w:t>
      </w:r>
      <w:proofErr w:type="spellEnd"/>
      <w:r w:rsidR="00BD160F" w:rsidRPr="006A6A1C">
        <w:rPr>
          <w:kern w:val="24"/>
          <w:szCs w:val="22"/>
        </w:rPr>
        <w:t xml:space="preserve"> 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77781A" w:rsidRPr="00721C42" w:rsidRDefault="00600A4C" w:rsidP="0077781A">
      <w:pPr>
        <w:numPr>
          <w:ilvl w:val="1"/>
          <w:numId w:val="1"/>
        </w:numPr>
        <w:kinsoku w:val="0"/>
        <w:overflowPunct w:val="0"/>
        <w:ind w:left="0" w:right="-36" w:firstLine="0"/>
        <w:rPr>
          <w:kern w:val="24"/>
          <w:szCs w:val="22"/>
          <w:lang w:val="es-MX"/>
        </w:rPr>
      </w:pPr>
      <w:r>
        <w:rPr>
          <w:kern w:val="24"/>
          <w:szCs w:val="22"/>
          <w:lang w:val="es-MX"/>
        </w:rPr>
        <w:t>Sus</w:t>
      </w:r>
      <w:r w:rsidR="0077781A" w:rsidRPr="0077781A">
        <w:rPr>
          <w:kern w:val="24"/>
          <w:szCs w:val="22"/>
          <w:lang w:val="es-MX"/>
        </w:rPr>
        <w:t xml:space="preserve"> representantes a las diversas reunion</w:t>
      </w:r>
      <w:r w:rsidR="00721C42">
        <w:rPr>
          <w:kern w:val="24"/>
          <w:szCs w:val="22"/>
          <w:lang w:val="es-MX"/>
        </w:rPr>
        <w:t>e</w:t>
      </w:r>
      <w:r w:rsidR="0077781A" w:rsidRPr="0077781A">
        <w:rPr>
          <w:kern w:val="24"/>
          <w:szCs w:val="22"/>
          <w:lang w:val="es-MX"/>
        </w:rPr>
        <w:t>s internacionales a lo largo de</w:t>
      </w:r>
      <w:r>
        <w:rPr>
          <w:kern w:val="24"/>
          <w:szCs w:val="22"/>
          <w:lang w:val="es-MX"/>
        </w:rPr>
        <w:t xml:space="preserve"> </w:t>
      </w:r>
      <w:r w:rsidR="0077781A" w:rsidRPr="0077781A">
        <w:rPr>
          <w:kern w:val="24"/>
          <w:szCs w:val="22"/>
          <w:lang w:val="es-MX"/>
        </w:rPr>
        <w:t>l</w:t>
      </w:r>
      <w:r>
        <w:rPr>
          <w:kern w:val="24"/>
          <w:szCs w:val="22"/>
          <w:lang w:val="es-MX"/>
        </w:rPr>
        <w:t>os</w:t>
      </w:r>
      <w:r w:rsidR="0077781A" w:rsidRPr="0077781A">
        <w:rPr>
          <w:kern w:val="24"/>
          <w:szCs w:val="22"/>
          <w:lang w:val="es-MX"/>
        </w:rPr>
        <w:t xml:space="preserve"> año</w:t>
      </w:r>
      <w:r>
        <w:rPr>
          <w:kern w:val="24"/>
          <w:szCs w:val="22"/>
          <w:lang w:val="es-MX"/>
        </w:rPr>
        <w:t>s</w:t>
      </w:r>
      <w:r w:rsidR="0077781A" w:rsidRPr="0077781A">
        <w:rPr>
          <w:kern w:val="24"/>
          <w:szCs w:val="22"/>
          <w:lang w:val="es-MX"/>
        </w:rPr>
        <w:t xml:space="preserve"> han expresado interés en recibir información e instrucción </w:t>
      </w:r>
      <w:r>
        <w:rPr>
          <w:kern w:val="24"/>
          <w:szCs w:val="22"/>
          <w:lang w:val="es-MX"/>
        </w:rPr>
        <w:t>sobre</w:t>
      </w:r>
      <w:r w:rsidR="0077781A" w:rsidRPr="0077781A">
        <w:rPr>
          <w:kern w:val="24"/>
          <w:szCs w:val="22"/>
          <w:lang w:val="es-MX"/>
        </w:rPr>
        <w:t xml:space="preserve"> la implementación de enlace de datos Comunicaciones por enlace de datos controlador-piloto (</w:t>
      </w:r>
      <w:proofErr w:type="spellStart"/>
      <w:r w:rsidR="0077781A" w:rsidRPr="0077781A">
        <w:rPr>
          <w:kern w:val="24"/>
          <w:szCs w:val="22"/>
          <w:lang w:val="es-MX"/>
        </w:rPr>
        <w:t>CPDLC</w:t>
      </w:r>
      <w:proofErr w:type="spellEnd"/>
      <w:r w:rsidR="0077781A" w:rsidRPr="0077781A">
        <w:rPr>
          <w:kern w:val="24"/>
          <w:szCs w:val="22"/>
          <w:lang w:val="es-MX"/>
        </w:rPr>
        <w:t>) y Vigilancia dependiente automática – contrato (</w:t>
      </w:r>
      <w:proofErr w:type="spellStart"/>
      <w:r w:rsidR="0077781A" w:rsidRPr="0077781A">
        <w:rPr>
          <w:kern w:val="24"/>
          <w:szCs w:val="22"/>
          <w:lang w:val="es-MX"/>
        </w:rPr>
        <w:t>ADS</w:t>
      </w:r>
      <w:proofErr w:type="spellEnd"/>
      <w:r w:rsidR="0077781A" w:rsidRPr="0077781A">
        <w:rPr>
          <w:kern w:val="24"/>
          <w:szCs w:val="22"/>
          <w:lang w:val="es-MX"/>
        </w:rPr>
        <w:t>-C) y aplicaciones tierra-tierra de Red de telecomunicaciones aeronáuticas (</w:t>
      </w:r>
      <w:proofErr w:type="spellStart"/>
      <w:r w:rsidR="0077781A" w:rsidRPr="0077781A">
        <w:rPr>
          <w:kern w:val="24"/>
          <w:szCs w:val="22"/>
          <w:lang w:val="es-MX"/>
        </w:rPr>
        <w:t>ATN</w:t>
      </w:r>
      <w:proofErr w:type="spellEnd"/>
      <w:r w:rsidR="0077781A" w:rsidRPr="0077781A">
        <w:rPr>
          <w:kern w:val="24"/>
          <w:szCs w:val="22"/>
          <w:lang w:val="es-MX"/>
        </w:rPr>
        <w:t>) (Comunicaciones de datos entre instalaciones de servicios de tránsito aéreo (</w:t>
      </w:r>
      <w:proofErr w:type="spellStart"/>
      <w:r w:rsidR="0077781A" w:rsidRPr="0077781A">
        <w:rPr>
          <w:kern w:val="24"/>
          <w:szCs w:val="22"/>
          <w:lang w:val="es-MX"/>
        </w:rPr>
        <w:t>AIDC</w:t>
      </w:r>
      <w:proofErr w:type="spellEnd"/>
      <w:r w:rsidR="0077781A" w:rsidRPr="0077781A">
        <w:rPr>
          <w:kern w:val="24"/>
          <w:szCs w:val="22"/>
          <w:lang w:val="es-MX"/>
        </w:rPr>
        <w:t>) y Sistema de tratamiento de mensajes de los servicios de tránsito aéreo (</w:t>
      </w:r>
      <w:proofErr w:type="spellStart"/>
      <w:r w:rsidR="0077781A" w:rsidRPr="0077781A">
        <w:rPr>
          <w:kern w:val="24"/>
          <w:szCs w:val="22"/>
          <w:lang w:val="es-MX"/>
        </w:rPr>
        <w:t>AMHS</w:t>
      </w:r>
      <w:proofErr w:type="spellEnd"/>
      <w:r w:rsidR="0077781A" w:rsidRPr="0077781A">
        <w:rPr>
          <w:kern w:val="24"/>
          <w:szCs w:val="22"/>
          <w:lang w:val="es-MX"/>
        </w:rPr>
        <w:t xml:space="preserve">)). </w:t>
      </w:r>
      <w:r w:rsidR="0077781A" w:rsidRPr="00721C42">
        <w:rPr>
          <w:kern w:val="24"/>
          <w:szCs w:val="22"/>
          <w:lang w:val="es-MX"/>
        </w:rPr>
        <w:t>Dicho taller está siendo organizado.</w:t>
      </w:r>
    </w:p>
    <w:p w:rsidR="00BD160F" w:rsidRPr="00721C42" w:rsidRDefault="0077781A" w:rsidP="0077781A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721C42">
        <w:rPr>
          <w:kern w:val="24"/>
          <w:szCs w:val="22"/>
          <w:lang w:val="es-MX"/>
        </w:rPr>
        <w:t xml:space="preserve"> 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77781A">
        <w:rPr>
          <w:kern w:val="24"/>
          <w:szCs w:val="22"/>
          <w:lang w:val="es-MX"/>
        </w:rPr>
        <w:t>1.2</w:t>
      </w:r>
      <w:r w:rsidRPr="0077781A">
        <w:rPr>
          <w:kern w:val="24"/>
          <w:szCs w:val="22"/>
          <w:lang w:val="es-MX"/>
        </w:rPr>
        <w:tab/>
      </w:r>
      <w:r w:rsidR="0077781A" w:rsidRPr="0077781A">
        <w:rPr>
          <w:kern w:val="24"/>
          <w:szCs w:val="22"/>
          <w:lang w:val="es-MX"/>
        </w:rPr>
        <w:t>El propósito de esta encuesta es identificar las necesidades y expectativas de los Proveedores de servicio de navegación aérea (</w:t>
      </w:r>
      <w:proofErr w:type="spellStart"/>
      <w:r w:rsidR="0077781A" w:rsidRPr="0077781A">
        <w:rPr>
          <w:kern w:val="24"/>
          <w:szCs w:val="22"/>
          <w:lang w:val="es-MX"/>
        </w:rPr>
        <w:t>ANSP</w:t>
      </w:r>
      <w:proofErr w:type="spellEnd"/>
      <w:r w:rsidRPr="0077781A">
        <w:rPr>
          <w:kern w:val="24"/>
          <w:szCs w:val="22"/>
          <w:lang w:val="es-MX"/>
        </w:rPr>
        <w:t>)/Direc</w:t>
      </w:r>
      <w:r w:rsidR="006C6378">
        <w:rPr>
          <w:kern w:val="24"/>
          <w:szCs w:val="22"/>
          <w:lang w:val="es-MX"/>
        </w:rPr>
        <w:t>ciones</w:t>
      </w:r>
      <w:r w:rsidRPr="0077781A">
        <w:rPr>
          <w:kern w:val="24"/>
          <w:szCs w:val="22"/>
          <w:lang w:val="es-MX"/>
        </w:rPr>
        <w:t xml:space="preserve"> General</w:t>
      </w:r>
      <w:r w:rsidR="0077781A" w:rsidRPr="0077781A">
        <w:rPr>
          <w:kern w:val="24"/>
          <w:szCs w:val="22"/>
          <w:lang w:val="es-MX"/>
        </w:rPr>
        <w:t>es</w:t>
      </w:r>
      <w:r w:rsidRPr="0077781A">
        <w:rPr>
          <w:kern w:val="24"/>
          <w:szCs w:val="22"/>
          <w:lang w:val="es-MX"/>
        </w:rPr>
        <w:t xml:space="preserve"> </w:t>
      </w:r>
      <w:r w:rsidR="0077781A" w:rsidRPr="0077781A">
        <w:rPr>
          <w:kern w:val="24"/>
          <w:szCs w:val="22"/>
          <w:lang w:val="es-MX"/>
        </w:rPr>
        <w:t>de Aviación</w:t>
      </w:r>
      <w:r w:rsidRPr="0077781A">
        <w:rPr>
          <w:kern w:val="24"/>
          <w:szCs w:val="22"/>
          <w:lang w:val="es-MX"/>
        </w:rPr>
        <w:t xml:space="preserve"> Civil (</w:t>
      </w:r>
      <w:proofErr w:type="spellStart"/>
      <w:r w:rsidRPr="0077781A">
        <w:rPr>
          <w:kern w:val="24"/>
          <w:szCs w:val="22"/>
          <w:lang w:val="es-MX"/>
        </w:rPr>
        <w:t>DGCA</w:t>
      </w:r>
      <w:proofErr w:type="spellEnd"/>
      <w:r w:rsidRPr="0077781A">
        <w:rPr>
          <w:kern w:val="24"/>
          <w:szCs w:val="22"/>
          <w:lang w:val="es-MX"/>
        </w:rPr>
        <w:t xml:space="preserve">) </w:t>
      </w:r>
      <w:r w:rsidR="0077781A" w:rsidRPr="0077781A">
        <w:rPr>
          <w:kern w:val="24"/>
          <w:szCs w:val="22"/>
          <w:lang w:val="es-MX"/>
        </w:rPr>
        <w:t>respect</w:t>
      </w:r>
      <w:r w:rsidR="00721C42">
        <w:rPr>
          <w:kern w:val="24"/>
          <w:szCs w:val="22"/>
          <w:lang w:val="es-MX"/>
        </w:rPr>
        <w:t>o</w:t>
      </w:r>
      <w:r w:rsidR="0077781A" w:rsidRPr="0077781A">
        <w:rPr>
          <w:kern w:val="24"/>
          <w:szCs w:val="22"/>
          <w:lang w:val="es-MX"/>
        </w:rPr>
        <w:t xml:space="preserve"> a la información/instrucción que ser</w:t>
      </w:r>
      <w:r w:rsidR="0077781A">
        <w:rPr>
          <w:kern w:val="24"/>
          <w:szCs w:val="22"/>
          <w:lang w:val="es-MX"/>
        </w:rPr>
        <w:t>ía benéfica en el establecimiento y/o mejora</w:t>
      </w:r>
      <w:r w:rsidR="00C73C54">
        <w:rPr>
          <w:kern w:val="24"/>
          <w:szCs w:val="22"/>
          <w:lang w:val="es-MX"/>
        </w:rPr>
        <w:t xml:space="preserve"> de las capacidades operativas</w:t>
      </w:r>
      <w:r w:rsidR="0077781A">
        <w:rPr>
          <w:kern w:val="24"/>
          <w:szCs w:val="22"/>
          <w:lang w:val="es-MX"/>
        </w:rPr>
        <w:t xml:space="preserve"> del enlace de datos </w:t>
      </w:r>
      <w:r w:rsidRPr="0077781A">
        <w:rPr>
          <w:kern w:val="24"/>
          <w:szCs w:val="22"/>
          <w:lang w:val="es-MX"/>
        </w:rPr>
        <w:t>(</w:t>
      </w:r>
      <w:proofErr w:type="spellStart"/>
      <w:r w:rsidRPr="0077781A">
        <w:rPr>
          <w:kern w:val="24"/>
          <w:szCs w:val="22"/>
          <w:lang w:val="es-MX"/>
        </w:rPr>
        <w:t>CPDLC</w:t>
      </w:r>
      <w:proofErr w:type="spellEnd"/>
      <w:r w:rsidRPr="0077781A">
        <w:rPr>
          <w:kern w:val="24"/>
          <w:szCs w:val="22"/>
          <w:lang w:val="es-MX"/>
        </w:rPr>
        <w:t>/</w:t>
      </w:r>
      <w:proofErr w:type="spellStart"/>
      <w:r w:rsidRPr="0077781A">
        <w:rPr>
          <w:kern w:val="24"/>
          <w:szCs w:val="22"/>
          <w:lang w:val="es-MX"/>
        </w:rPr>
        <w:t>ADS</w:t>
      </w:r>
      <w:proofErr w:type="spellEnd"/>
      <w:r w:rsidRPr="0077781A">
        <w:rPr>
          <w:kern w:val="24"/>
          <w:szCs w:val="22"/>
          <w:lang w:val="es-MX"/>
        </w:rPr>
        <w:noBreakHyphen/>
        <w:t xml:space="preserve">C) </w:t>
      </w:r>
      <w:r w:rsidR="0077781A">
        <w:rPr>
          <w:kern w:val="24"/>
          <w:szCs w:val="22"/>
          <w:lang w:val="es-MX"/>
        </w:rPr>
        <w:t>y</w:t>
      </w:r>
      <w:r w:rsidRPr="0077781A">
        <w:rPr>
          <w:kern w:val="24"/>
          <w:szCs w:val="22"/>
          <w:lang w:val="es-MX"/>
        </w:rPr>
        <w:t xml:space="preserve"> </w:t>
      </w:r>
      <w:r w:rsidR="0077781A">
        <w:rPr>
          <w:szCs w:val="22"/>
          <w:lang w:val="es-MX"/>
        </w:rPr>
        <w:t xml:space="preserve">las aplicaciones </w:t>
      </w:r>
      <w:proofErr w:type="spellStart"/>
      <w:r w:rsidR="0077781A">
        <w:rPr>
          <w:szCs w:val="22"/>
          <w:lang w:val="es-MX"/>
        </w:rPr>
        <w:t>ATN</w:t>
      </w:r>
      <w:proofErr w:type="spellEnd"/>
      <w:r w:rsidR="0077781A">
        <w:rPr>
          <w:szCs w:val="22"/>
          <w:lang w:val="es-MX"/>
        </w:rPr>
        <w:t xml:space="preserve"> tierra-tierra</w:t>
      </w:r>
      <w:r w:rsidRPr="0077781A">
        <w:rPr>
          <w:szCs w:val="22"/>
          <w:lang w:val="es-MX"/>
        </w:rPr>
        <w:t xml:space="preserve"> (</w:t>
      </w:r>
      <w:proofErr w:type="spellStart"/>
      <w:r w:rsidRPr="0077781A">
        <w:rPr>
          <w:szCs w:val="22"/>
          <w:lang w:val="es-MX"/>
        </w:rPr>
        <w:t>AIDC</w:t>
      </w:r>
      <w:proofErr w:type="spellEnd"/>
      <w:r w:rsidRPr="0077781A">
        <w:rPr>
          <w:szCs w:val="22"/>
          <w:lang w:val="es-MX"/>
        </w:rPr>
        <w:t xml:space="preserve"> </w:t>
      </w:r>
      <w:r w:rsidR="0077781A">
        <w:rPr>
          <w:szCs w:val="22"/>
          <w:lang w:val="es-MX"/>
        </w:rPr>
        <w:t>y</w:t>
      </w:r>
      <w:r w:rsidRPr="0077781A">
        <w:rPr>
          <w:szCs w:val="22"/>
          <w:lang w:val="es-MX"/>
        </w:rPr>
        <w:t xml:space="preserve"> </w:t>
      </w:r>
      <w:proofErr w:type="spellStart"/>
      <w:r w:rsidRPr="0077781A">
        <w:rPr>
          <w:szCs w:val="22"/>
          <w:lang w:val="es-MX"/>
        </w:rPr>
        <w:t>AMHS</w:t>
      </w:r>
      <w:proofErr w:type="spellEnd"/>
      <w:r w:rsidRPr="0077781A">
        <w:rPr>
          <w:szCs w:val="22"/>
          <w:lang w:val="es-MX"/>
        </w:rPr>
        <w:t>)</w:t>
      </w:r>
      <w:r w:rsidRPr="0077781A">
        <w:rPr>
          <w:kern w:val="24"/>
          <w:szCs w:val="22"/>
          <w:lang w:val="es-MX"/>
        </w:rPr>
        <w:t xml:space="preserve">. </w:t>
      </w:r>
      <w:r w:rsidR="00C73C54" w:rsidRPr="00C73C54">
        <w:rPr>
          <w:kern w:val="24"/>
          <w:szCs w:val="22"/>
          <w:lang w:val="es-MX"/>
        </w:rPr>
        <w:t xml:space="preserve">Se pretende utilizar las respuestas a esta encuesta para diseñar un programa para el Taller para la Implementación de Enlace de Datos </w:t>
      </w:r>
      <w:proofErr w:type="spellStart"/>
      <w:r w:rsidR="00C73C54" w:rsidRPr="00C73C54">
        <w:rPr>
          <w:kern w:val="24"/>
          <w:szCs w:val="22"/>
          <w:lang w:val="es-MX"/>
        </w:rPr>
        <w:t>ATS</w:t>
      </w:r>
      <w:proofErr w:type="spellEnd"/>
      <w:r w:rsidR="00C73C54" w:rsidRPr="00C73C54">
        <w:rPr>
          <w:kern w:val="24"/>
          <w:szCs w:val="22"/>
          <w:lang w:val="es-MX"/>
        </w:rPr>
        <w:t xml:space="preserve"> para las Regiones </w:t>
      </w:r>
      <w:proofErr w:type="spellStart"/>
      <w:r w:rsidR="00C73C54" w:rsidRPr="00C73C54">
        <w:rPr>
          <w:kern w:val="24"/>
          <w:szCs w:val="22"/>
          <w:lang w:val="es-MX"/>
        </w:rPr>
        <w:t>NAM</w:t>
      </w:r>
      <w:proofErr w:type="spellEnd"/>
      <w:r w:rsidR="00C73C54" w:rsidRPr="00C73C54">
        <w:rPr>
          <w:kern w:val="24"/>
          <w:szCs w:val="22"/>
          <w:lang w:val="es-MX"/>
        </w:rPr>
        <w:t>/CAR/SAM</w:t>
      </w:r>
      <w:r w:rsidR="00C73C54">
        <w:rPr>
          <w:kern w:val="24"/>
          <w:szCs w:val="22"/>
          <w:lang w:val="es-MX"/>
        </w:rPr>
        <w:t xml:space="preserve"> que será llevado a cabo en</w:t>
      </w:r>
      <w:r w:rsidRPr="00C73C54">
        <w:rPr>
          <w:kern w:val="24"/>
          <w:szCs w:val="22"/>
          <w:lang w:val="es-MX"/>
        </w:rPr>
        <w:t xml:space="preserve"> </w:t>
      </w:r>
      <w:proofErr w:type="spellStart"/>
      <w:r w:rsidRPr="00C73C54">
        <w:rPr>
          <w:kern w:val="24"/>
          <w:szCs w:val="22"/>
          <w:lang w:val="es-MX"/>
        </w:rPr>
        <w:t>Philipsburg</w:t>
      </w:r>
      <w:proofErr w:type="spellEnd"/>
      <w:r w:rsidRPr="00C73C54">
        <w:rPr>
          <w:kern w:val="24"/>
          <w:szCs w:val="22"/>
          <w:lang w:val="es-MX"/>
        </w:rPr>
        <w:t xml:space="preserve">, Sint Maarten, </w:t>
      </w:r>
      <w:r w:rsidR="00C73C54">
        <w:rPr>
          <w:kern w:val="24"/>
          <w:szCs w:val="22"/>
          <w:lang w:val="es-MX"/>
        </w:rPr>
        <w:t>del</w:t>
      </w:r>
      <w:r w:rsidR="006A6A1C" w:rsidRPr="00C73C54">
        <w:rPr>
          <w:kern w:val="24"/>
          <w:szCs w:val="22"/>
          <w:lang w:val="es-MX"/>
        </w:rPr>
        <w:t xml:space="preserve"> 18 </w:t>
      </w:r>
      <w:r w:rsidR="00C73C54">
        <w:rPr>
          <w:kern w:val="24"/>
          <w:szCs w:val="22"/>
          <w:lang w:val="es-MX"/>
        </w:rPr>
        <w:t>al</w:t>
      </w:r>
      <w:r w:rsidR="006A6A1C" w:rsidRPr="00C73C54">
        <w:rPr>
          <w:kern w:val="24"/>
          <w:szCs w:val="22"/>
          <w:lang w:val="es-MX"/>
        </w:rPr>
        <w:t xml:space="preserve"> </w:t>
      </w:r>
      <w:r w:rsidRPr="00C73C54">
        <w:rPr>
          <w:kern w:val="24"/>
          <w:szCs w:val="22"/>
          <w:lang w:val="es-MX"/>
        </w:rPr>
        <w:t xml:space="preserve">21 </w:t>
      </w:r>
      <w:r w:rsidR="00C73C54">
        <w:rPr>
          <w:kern w:val="24"/>
          <w:szCs w:val="22"/>
          <w:lang w:val="es-MX"/>
        </w:rPr>
        <w:t>de abril de</w:t>
      </w:r>
      <w:r w:rsidRPr="00C73C54">
        <w:rPr>
          <w:kern w:val="24"/>
          <w:szCs w:val="22"/>
          <w:lang w:val="es-MX"/>
        </w:rPr>
        <w:t xml:space="preserve"> 2016.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C73C54">
        <w:rPr>
          <w:kern w:val="24"/>
          <w:szCs w:val="22"/>
          <w:lang w:val="es-MX"/>
        </w:rPr>
        <w:t>1.3</w:t>
      </w:r>
      <w:r w:rsidRPr="00C73C54">
        <w:rPr>
          <w:kern w:val="24"/>
          <w:szCs w:val="22"/>
          <w:lang w:val="es-MX"/>
        </w:rPr>
        <w:tab/>
      </w:r>
      <w:r w:rsidR="006C6378">
        <w:rPr>
          <w:kern w:val="24"/>
          <w:szCs w:val="22"/>
          <w:lang w:val="es-MX"/>
        </w:rPr>
        <w:t xml:space="preserve">Se insta a las </w:t>
      </w:r>
      <w:proofErr w:type="spellStart"/>
      <w:r w:rsidR="00C73C54" w:rsidRPr="00C73C54">
        <w:rPr>
          <w:kern w:val="24"/>
          <w:szCs w:val="22"/>
          <w:lang w:val="es-MX"/>
        </w:rPr>
        <w:t>DGCA</w:t>
      </w:r>
      <w:proofErr w:type="spellEnd"/>
      <w:r w:rsidR="00C73C54" w:rsidRPr="00C73C54">
        <w:rPr>
          <w:kern w:val="24"/>
          <w:szCs w:val="22"/>
          <w:lang w:val="es-MX"/>
        </w:rPr>
        <w:t xml:space="preserve"> a responder todas las preguntas y complet</w:t>
      </w:r>
      <w:r w:rsidR="00C73C54">
        <w:rPr>
          <w:kern w:val="24"/>
          <w:szCs w:val="22"/>
          <w:lang w:val="es-MX"/>
        </w:rPr>
        <w:t xml:space="preserve">ar la encuesta en consulta con los </w:t>
      </w:r>
      <w:proofErr w:type="spellStart"/>
      <w:r w:rsidR="00C73C54">
        <w:rPr>
          <w:kern w:val="24"/>
          <w:szCs w:val="22"/>
          <w:lang w:val="es-MX"/>
        </w:rPr>
        <w:t>ANSP</w:t>
      </w:r>
      <w:proofErr w:type="spellEnd"/>
      <w:r w:rsidR="00C73C54">
        <w:rPr>
          <w:kern w:val="24"/>
          <w:szCs w:val="22"/>
          <w:lang w:val="es-MX"/>
        </w:rPr>
        <w:t xml:space="preserve"> relevantes.</w:t>
      </w:r>
      <w:r w:rsidRPr="00C73C54">
        <w:rPr>
          <w:kern w:val="24"/>
          <w:szCs w:val="22"/>
          <w:lang w:val="es-MX"/>
        </w:rPr>
        <w:t xml:space="preserve"> 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C73C54">
        <w:rPr>
          <w:b/>
          <w:bCs/>
          <w:kern w:val="24"/>
          <w:szCs w:val="22"/>
          <w:lang w:val="es-MX"/>
        </w:rPr>
        <w:t xml:space="preserve">2. </w:t>
      </w:r>
      <w:r w:rsidR="00C73C54" w:rsidRPr="00C73C54">
        <w:rPr>
          <w:b/>
          <w:bCs/>
          <w:kern w:val="24"/>
          <w:szCs w:val="22"/>
          <w:lang w:val="es-MX"/>
        </w:rPr>
        <w:t>INFORMACIÓN GENERAL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C73C54">
        <w:rPr>
          <w:kern w:val="24"/>
          <w:szCs w:val="22"/>
          <w:lang w:val="es-MX"/>
        </w:rPr>
        <w:t>a.</w:t>
      </w:r>
      <w:r w:rsidRPr="00C73C54">
        <w:rPr>
          <w:kern w:val="24"/>
          <w:szCs w:val="22"/>
          <w:lang w:val="es-MX"/>
        </w:rPr>
        <w:tab/>
      </w:r>
      <w:r w:rsidR="00C73C54" w:rsidRPr="00C73C54">
        <w:rPr>
          <w:kern w:val="24"/>
          <w:szCs w:val="22"/>
          <w:lang w:val="es-MX"/>
        </w:rPr>
        <w:t xml:space="preserve">Estado miembro de la </w:t>
      </w:r>
      <w:proofErr w:type="spellStart"/>
      <w:r w:rsidR="00C73C54" w:rsidRPr="00C73C54">
        <w:rPr>
          <w:kern w:val="24"/>
          <w:szCs w:val="22"/>
          <w:lang w:val="es-MX"/>
        </w:rPr>
        <w:t>OACI</w:t>
      </w:r>
      <w:proofErr w:type="spellEnd"/>
      <w:r w:rsidRPr="00C73C54">
        <w:rPr>
          <w:kern w:val="24"/>
          <w:szCs w:val="22"/>
          <w:lang w:val="es-MX"/>
        </w:rPr>
        <w:t>: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C73C54">
        <w:rPr>
          <w:kern w:val="24"/>
          <w:szCs w:val="22"/>
          <w:lang w:val="es-MX"/>
        </w:rPr>
        <w:t>_________________________________________________________________________</w:t>
      </w:r>
      <w:r w:rsidR="006A6A1C" w:rsidRPr="00C73C54">
        <w:rPr>
          <w:kern w:val="24"/>
          <w:szCs w:val="22"/>
          <w:lang w:val="es-MX"/>
        </w:rPr>
        <w:t>_______</w:t>
      </w:r>
    </w:p>
    <w:p w:rsidR="00BD160F" w:rsidRPr="00C73C54" w:rsidRDefault="00C73C54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>
        <w:rPr>
          <w:kern w:val="24"/>
          <w:szCs w:val="22"/>
          <w:lang w:val="es-MX"/>
        </w:rPr>
        <w:t>b.</w:t>
      </w:r>
      <w:r>
        <w:rPr>
          <w:kern w:val="24"/>
          <w:szCs w:val="22"/>
          <w:lang w:val="es-MX"/>
        </w:rPr>
        <w:tab/>
        <w:t>Organizació</w:t>
      </w:r>
      <w:r w:rsidR="00BD160F" w:rsidRPr="00C73C54">
        <w:rPr>
          <w:kern w:val="24"/>
          <w:szCs w:val="22"/>
          <w:lang w:val="es-MX"/>
        </w:rPr>
        <w:t>n (</w:t>
      </w:r>
      <w:proofErr w:type="spellStart"/>
      <w:r w:rsidR="00BD160F" w:rsidRPr="00C73C54">
        <w:rPr>
          <w:kern w:val="24"/>
          <w:szCs w:val="22"/>
          <w:lang w:val="es-MX"/>
        </w:rPr>
        <w:t>ANSP</w:t>
      </w:r>
      <w:proofErr w:type="spellEnd"/>
      <w:r w:rsidR="00BD160F" w:rsidRPr="00C73C54">
        <w:rPr>
          <w:kern w:val="24"/>
          <w:szCs w:val="22"/>
          <w:lang w:val="es-MX"/>
        </w:rPr>
        <w:t>):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C73C54">
        <w:rPr>
          <w:kern w:val="24"/>
          <w:szCs w:val="22"/>
          <w:lang w:val="es-MX"/>
        </w:rPr>
        <w:t>______________________</w:t>
      </w:r>
      <w:r w:rsidRPr="00721C42">
        <w:rPr>
          <w:kern w:val="24"/>
          <w:szCs w:val="22"/>
          <w:lang w:val="es-MX"/>
        </w:rPr>
        <w:t>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721C42">
        <w:rPr>
          <w:kern w:val="24"/>
          <w:szCs w:val="22"/>
          <w:lang w:val="es-MX"/>
        </w:rPr>
        <w:t>c.</w:t>
      </w:r>
      <w:r w:rsidRPr="00721C42">
        <w:rPr>
          <w:kern w:val="24"/>
          <w:szCs w:val="22"/>
          <w:lang w:val="es-MX"/>
        </w:rPr>
        <w:tab/>
        <w:t>Organiza</w:t>
      </w:r>
      <w:r w:rsidR="00C73C54" w:rsidRPr="00721C42">
        <w:rPr>
          <w:kern w:val="24"/>
          <w:szCs w:val="22"/>
          <w:lang w:val="es-MX"/>
        </w:rPr>
        <w:t>ció</w:t>
      </w:r>
      <w:r w:rsidRPr="00721C42">
        <w:rPr>
          <w:kern w:val="24"/>
          <w:szCs w:val="22"/>
          <w:lang w:val="es-MX"/>
        </w:rPr>
        <w:t>n (</w:t>
      </w:r>
      <w:r w:rsidR="00705DBB">
        <w:rPr>
          <w:kern w:val="24"/>
          <w:szCs w:val="22"/>
          <w:lang w:val="es-MX"/>
        </w:rPr>
        <w:t>Ó</w:t>
      </w:r>
      <w:r w:rsidR="00C73C54" w:rsidRPr="00721C42">
        <w:rPr>
          <w:kern w:val="24"/>
          <w:szCs w:val="22"/>
          <w:lang w:val="es-MX"/>
        </w:rPr>
        <w:t>rgano regulador</w:t>
      </w:r>
      <w:r w:rsidRPr="00721C42">
        <w:rPr>
          <w:kern w:val="24"/>
          <w:szCs w:val="22"/>
          <w:lang w:val="es-MX"/>
        </w:rPr>
        <w:t>):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721C42">
        <w:rPr>
          <w:kern w:val="24"/>
          <w:szCs w:val="22"/>
          <w:lang w:val="es-MX"/>
        </w:rPr>
        <w:t>d.</w:t>
      </w:r>
      <w:r w:rsidRPr="00721C42">
        <w:rPr>
          <w:kern w:val="24"/>
          <w:szCs w:val="22"/>
          <w:lang w:val="es-MX"/>
        </w:rPr>
        <w:tab/>
      </w:r>
      <w:r w:rsidR="00C73C54" w:rsidRPr="00721C42">
        <w:rPr>
          <w:kern w:val="24"/>
          <w:szCs w:val="22"/>
          <w:lang w:val="es-MX"/>
        </w:rPr>
        <w:t>Nombre de la</w:t>
      </w:r>
      <w:r w:rsidRPr="00721C42">
        <w:rPr>
          <w:kern w:val="24"/>
          <w:szCs w:val="22"/>
          <w:lang w:val="es-MX"/>
        </w:rPr>
        <w:t xml:space="preserve"> </w:t>
      </w:r>
      <w:r w:rsidR="00600A4C">
        <w:rPr>
          <w:kern w:val="24"/>
          <w:szCs w:val="22"/>
          <w:lang w:val="es-MX"/>
        </w:rPr>
        <w:t>Región de información de vuelo (</w:t>
      </w:r>
      <w:proofErr w:type="spellStart"/>
      <w:r w:rsidRPr="00721C42">
        <w:rPr>
          <w:kern w:val="24"/>
          <w:szCs w:val="22"/>
          <w:lang w:val="es-MX"/>
        </w:rPr>
        <w:t>FIR</w:t>
      </w:r>
      <w:proofErr w:type="spellEnd"/>
      <w:r w:rsidRPr="00721C42">
        <w:rPr>
          <w:kern w:val="24"/>
          <w:szCs w:val="22"/>
          <w:lang w:val="es-MX"/>
        </w:rPr>
        <w:t>(s)</w:t>
      </w:r>
      <w:r w:rsidR="00600A4C">
        <w:rPr>
          <w:kern w:val="24"/>
          <w:szCs w:val="22"/>
          <w:lang w:val="es-MX"/>
        </w:rPr>
        <w:t>)</w:t>
      </w:r>
      <w:r w:rsidRPr="00721C42">
        <w:rPr>
          <w:kern w:val="24"/>
          <w:szCs w:val="22"/>
          <w:lang w:val="es-MX"/>
        </w:rPr>
        <w:t>: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C73C54">
        <w:rPr>
          <w:kern w:val="24"/>
          <w:szCs w:val="22"/>
          <w:lang w:val="es-MX"/>
        </w:rPr>
        <w:t>e.</w:t>
      </w:r>
      <w:r w:rsidRPr="00C73C54">
        <w:rPr>
          <w:kern w:val="24"/>
          <w:szCs w:val="22"/>
          <w:lang w:val="es-MX"/>
        </w:rPr>
        <w:tab/>
      </w:r>
      <w:r w:rsidR="00C73C54" w:rsidRPr="00C73C54">
        <w:rPr>
          <w:kern w:val="24"/>
          <w:szCs w:val="22"/>
          <w:lang w:val="es-MX"/>
        </w:rPr>
        <w:t>Cualquier otra información pertinente</w:t>
      </w:r>
      <w:r w:rsidRPr="00C73C54">
        <w:rPr>
          <w:kern w:val="24"/>
          <w:szCs w:val="22"/>
          <w:lang w:val="es-MX"/>
        </w:rPr>
        <w:t xml:space="preserve">, </w:t>
      </w:r>
      <w:r w:rsidR="00600A4C">
        <w:rPr>
          <w:kern w:val="24"/>
          <w:szCs w:val="22"/>
          <w:lang w:val="es-MX"/>
        </w:rPr>
        <w:t>v.gr.</w:t>
      </w:r>
      <w:r w:rsidRPr="00C73C54">
        <w:rPr>
          <w:kern w:val="24"/>
          <w:szCs w:val="22"/>
          <w:lang w:val="es-MX"/>
        </w:rPr>
        <w:t xml:space="preserve"> </w:t>
      </w:r>
      <w:r w:rsidR="00C73C54">
        <w:rPr>
          <w:kern w:val="24"/>
          <w:szCs w:val="22"/>
          <w:lang w:val="es-MX"/>
        </w:rPr>
        <w:t xml:space="preserve">planes futuros, cambios mayores de </w:t>
      </w:r>
      <w:proofErr w:type="spellStart"/>
      <w:r w:rsidR="00C73C54">
        <w:rPr>
          <w:kern w:val="24"/>
          <w:szCs w:val="22"/>
          <w:lang w:val="es-MX"/>
        </w:rPr>
        <w:t>FIR</w:t>
      </w:r>
      <w:proofErr w:type="spellEnd"/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C73C54">
        <w:rPr>
          <w:kern w:val="24"/>
          <w:szCs w:val="22"/>
          <w:lang w:val="es-MX"/>
        </w:rPr>
        <w:t>f.</w:t>
      </w:r>
      <w:r w:rsidRPr="00C73C54">
        <w:rPr>
          <w:kern w:val="24"/>
          <w:szCs w:val="22"/>
          <w:lang w:val="es-MX"/>
        </w:rPr>
        <w:tab/>
      </w:r>
      <w:r w:rsidR="00C73C54" w:rsidRPr="00C73C54">
        <w:rPr>
          <w:kern w:val="24"/>
          <w:szCs w:val="22"/>
          <w:lang w:val="es-MX"/>
        </w:rPr>
        <w:t>Persona de contacto para mayor coordinaci</w:t>
      </w:r>
      <w:r w:rsidR="00C73C54">
        <w:rPr>
          <w:kern w:val="24"/>
          <w:szCs w:val="22"/>
          <w:lang w:val="es-MX"/>
        </w:rPr>
        <w:t>ón con respecto a las respuestas a esta encuesta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477"/>
        <w:gridCol w:w="5760"/>
      </w:tblGrid>
      <w:tr w:rsidR="00BD160F" w:rsidRPr="006A6A1C" w:rsidTr="00D23B34">
        <w:trPr>
          <w:trHeight w:val="254"/>
        </w:trPr>
        <w:tc>
          <w:tcPr>
            <w:tcW w:w="2410" w:type="dxa"/>
          </w:tcPr>
          <w:p w:rsidR="00BD160F" w:rsidRPr="00721C42" w:rsidRDefault="00C73C54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  <w:lang w:val="es-MX"/>
              </w:rPr>
            </w:pPr>
            <w:r w:rsidRPr="00721C42">
              <w:rPr>
                <w:kern w:val="24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5812" w:type="dxa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D23B34">
        <w:trPr>
          <w:trHeight w:val="272"/>
        </w:trPr>
        <w:tc>
          <w:tcPr>
            <w:tcW w:w="2410" w:type="dxa"/>
          </w:tcPr>
          <w:p w:rsidR="00BD160F" w:rsidRPr="00721C42" w:rsidRDefault="00C73C54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  <w:lang w:val="es-MX"/>
              </w:rPr>
            </w:pPr>
            <w:r w:rsidRPr="00721C42">
              <w:rPr>
                <w:kern w:val="24"/>
                <w:sz w:val="22"/>
                <w:szCs w:val="22"/>
                <w:lang w:val="es-MX"/>
              </w:rPr>
              <w:t>Título profesional/Departamento</w:t>
            </w:r>
          </w:p>
        </w:tc>
        <w:tc>
          <w:tcPr>
            <w:tcW w:w="5812" w:type="dxa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D23B34">
        <w:trPr>
          <w:trHeight w:val="166"/>
        </w:trPr>
        <w:tc>
          <w:tcPr>
            <w:tcW w:w="2410" w:type="dxa"/>
          </w:tcPr>
          <w:p w:rsidR="00BD160F" w:rsidRPr="00721C42" w:rsidRDefault="00C73C54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  <w:lang w:val="es-MX"/>
              </w:rPr>
            </w:pPr>
            <w:r w:rsidRPr="00721C42">
              <w:rPr>
                <w:kern w:val="24"/>
                <w:sz w:val="22"/>
                <w:szCs w:val="22"/>
                <w:lang w:val="es-MX"/>
              </w:rPr>
              <w:t>Organizació</w:t>
            </w:r>
            <w:r w:rsidR="00BD160F" w:rsidRPr="00721C42">
              <w:rPr>
                <w:kern w:val="24"/>
                <w:sz w:val="22"/>
                <w:szCs w:val="22"/>
                <w:lang w:val="es-MX"/>
              </w:rPr>
              <w:t>n</w:t>
            </w:r>
          </w:p>
        </w:tc>
        <w:tc>
          <w:tcPr>
            <w:tcW w:w="5812" w:type="dxa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D23B34">
        <w:trPr>
          <w:trHeight w:val="248"/>
        </w:trPr>
        <w:tc>
          <w:tcPr>
            <w:tcW w:w="2410" w:type="dxa"/>
          </w:tcPr>
          <w:p w:rsidR="00BD160F" w:rsidRPr="00721C42" w:rsidRDefault="00BD160F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  <w:lang w:val="es-MX"/>
              </w:rPr>
            </w:pPr>
            <w:r w:rsidRPr="00721C42">
              <w:rPr>
                <w:kern w:val="24"/>
                <w:sz w:val="22"/>
                <w:szCs w:val="22"/>
                <w:lang w:val="es-MX"/>
              </w:rPr>
              <w:t>Email</w:t>
            </w:r>
          </w:p>
        </w:tc>
        <w:tc>
          <w:tcPr>
            <w:tcW w:w="5812" w:type="dxa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  <w:tr w:rsidR="00BD160F" w:rsidRPr="006A6A1C" w:rsidTr="00D23B34">
        <w:trPr>
          <w:trHeight w:val="254"/>
        </w:trPr>
        <w:tc>
          <w:tcPr>
            <w:tcW w:w="2410" w:type="dxa"/>
          </w:tcPr>
          <w:p w:rsidR="00BD160F" w:rsidRPr="00721C42" w:rsidRDefault="00C73C54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  <w:lang w:val="es-MX"/>
              </w:rPr>
            </w:pPr>
            <w:r w:rsidRPr="00721C42">
              <w:rPr>
                <w:kern w:val="24"/>
                <w:sz w:val="22"/>
                <w:szCs w:val="22"/>
                <w:lang w:val="es-MX"/>
              </w:rPr>
              <w:t>Número de teléfono</w:t>
            </w:r>
          </w:p>
        </w:tc>
        <w:tc>
          <w:tcPr>
            <w:tcW w:w="5812" w:type="dxa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right="-36"/>
              <w:rPr>
                <w:kern w:val="24"/>
                <w:sz w:val="22"/>
                <w:szCs w:val="22"/>
              </w:rPr>
            </w:pPr>
          </w:p>
        </w:tc>
      </w:tr>
    </w:tbl>
    <w:p w:rsidR="00FE6048" w:rsidRDefault="00FE6048" w:rsidP="00BD160F">
      <w:pPr>
        <w:kinsoku w:val="0"/>
        <w:overflowPunct w:val="0"/>
        <w:ind w:right="-36"/>
        <w:rPr>
          <w:b/>
          <w:bCs/>
          <w:kern w:val="24"/>
          <w:szCs w:val="22"/>
        </w:rPr>
      </w:pPr>
    </w:p>
    <w:p w:rsidR="00BD160F" w:rsidRPr="00C73C54" w:rsidRDefault="00BD160F" w:rsidP="00BD160F">
      <w:pPr>
        <w:kinsoku w:val="0"/>
        <w:overflowPunct w:val="0"/>
        <w:ind w:right="-36"/>
        <w:rPr>
          <w:b/>
          <w:bCs/>
          <w:kern w:val="24"/>
          <w:szCs w:val="22"/>
          <w:lang w:val="es-MX"/>
        </w:rPr>
      </w:pPr>
      <w:r w:rsidRPr="00C73C54">
        <w:rPr>
          <w:b/>
          <w:bCs/>
          <w:kern w:val="24"/>
          <w:szCs w:val="22"/>
          <w:lang w:val="es-MX"/>
        </w:rPr>
        <w:lastRenderedPageBreak/>
        <w:t xml:space="preserve">3. </w:t>
      </w:r>
      <w:r w:rsidR="00C73C54" w:rsidRPr="00C73C54">
        <w:rPr>
          <w:b/>
          <w:bCs/>
          <w:kern w:val="24"/>
          <w:szCs w:val="22"/>
          <w:lang w:val="es-MX"/>
        </w:rPr>
        <w:t xml:space="preserve">CAPACIDADES ACTUALES Y FUTURAS </w:t>
      </w:r>
      <w:r w:rsidR="00756CCE">
        <w:rPr>
          <w:b/>
          <w:bCs/>
          <w:kern w:val="24"/>
          <w:szCs w:val="22"/>
          <w:lang w:val="es-MX"/>
        </w:rPr>
        <w:t>DEL ENLACE DE DATOS</w:t>
      </w:r>
      <w:r w:rsidR="00EE78A0">
        <w:rPr>
          <w:b/>
          <w:bCs/>
          <w:kern w:val="24"/>
          <w:szCs w:val="22"/>
          <w:lang w:val="es-MX"/>
        </w:rPr>
        <w:t xml:space="preserve"> </w:t>
      </w:r>
      <w:proofErr w:type="spellStart"/>
      <w:r w:rsidR="00EE78A0">
        <w:rPr>
          <w:b/>
          <w:bCs/>
          <w:kern w:val="24"/>
          <w:szCs w:val="22"/>
          <w:lang w:val="es-MX"/>
        </w:rPr>
        <w:t>ATS</w:t>
      </w:r>
      <w:proofErr w:type="spellEnd"/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C73C54" w:rsidRDefault="00C73C54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C73C54">
        <w:rPr>
          <w:kern w:val="24"/>
          <w:szCs w:val="22"/>
          <w:lang w:val="es-MX"/>
        </w:rPr>
        <w:t>“Enlace de datos” es un término genérico que abarca dif</w:t>
      </w:r>
      <w:r>
        <w:rPr>
          <w:kern w:val="24"/>
          <w:szCs w:val="22"/>
          <w:lang w:val="es-MX"/>
        </w:rPr>
        <w:t xml:space="preserve">erentes tipos de sistemas y sub-redes de enlace de datos. </w:t>
      </w:r>
      <w:r w:rsidRPr="00C73C54">
        <w:rPr>
          <w:kern w:val="24"/>
          <w:szCs w:val="22"/>
          <w:lang w:val="es-MX"/>
        </w:rPr>
        <w:t>Las siguientes preguntas se refieren al estado actual y futur</w:t>
      </w:r>
      <w:r>
        <w:rPr>
          <w:kern w:val="24"/>
          <w:szCs w:val="22"/>
          <w:lang w:val="es-MX"/>
        </w:rPr>
        <w:t>o</w:t>
      </w:r>
      <w:r w:rsidRPr="00C73C54">
        <w:rPr>
          <w:kern w:val="24"/>
          <w:szCs w:val="22"/>
          <w:lang w:val="es-MX"/>
        </w:rPr>
        <w:t xml:space="preserve"> de la capacidad de servicio de enlace de datos de su </w:t>
      </w:r>
      <w:proofErr w:type="spellStart"/>
      <w:r w:rsidRPr="00C73C54">
        <w:rPr>
          <w:kern w:val="24"/>
          <w:szCs w:val="22"/>
          <w:lang w:val="es-MX"/>
        </w:rPr>
        <w:t>ANSP</w:t>
      </w:r>
      <w:proofErr w:type="spellEnd"/>
      <w:r w:rsidRPr="00C73C54">
        <w:rPr>
          <w:kern w:val="24"/>
          <w:szCs w:val="22"/>
          <w:lang w:val="es-MX"/>
        </w:rPr>
        <w:t>, as</w:t>
      </w:r>
      <w:r>
        <w:rPr>
          <w:kern w:val="24"/>
          <w:szCs w:val="22"/>
          <w:lang w:val="es-MX"/>
        </w:rPr>
        <w:t xml:space="preserve">í como sobre cómo espera que </w:t>
      </w:r>
      <w:r w:rsidR="00721C42">
        <w:rPr>
          <w:kern w:val="24"/>
          <w:szCs w:val="22"/>
          <w:lang w:val="es-MX"/>
        </w:rPr>
        <w:t xml:space="preserve">el </w:t>
      </w:r>
      <w:r w:rsidR="00721C42" w:rsidRPr="00721C42">
        <w:rPr>
          <w:kern w:val="24"/>
          <w:szCs w:val="22"/>
          <w:lang w:val="es-MX"/>
        </w:rPr>
        <w:t xml:space="preserve">Taller </w:t>
      </w:r>
      <w:r w:rsidR="00721C42">
        <w:rPr>
          <w:kern w:val="24"/>
          <w:szCs w:val="22"/>
          <w:lang w:val="es-MX"/>
        </w:rPr>
        <w:t>p</w:t>
      </w:r>
      <w:r w:rsidR="00721C42" w:rsidRPr="00721C42">
        <w:rPr>
          <w:kern w:val="24"/>
          <w:szCs w:val="22"/>
          <w:lang w:val="es-MX"/>
        </w:rPr>
        <w:t xml:space="preserve">ara </w:t>
      </w:r>
      <w:r w:rsidR="00721C42">
        <w:rPr>
          <w:kern w:val="24"/>
          <w:szCs w:val="22"/>
          <w:lang w:val="es-MX"/>
        </w:rPr>
        <w:t>l</w:t>
      </w:r>
      <w:r w:rsidR="00721C42" w:rsidRPr="00721C42">
        <w:rPr>
          <w:kern w:val="24"/>
          <w:szCs w:val="22"/>
          <w:lang w:val="es-MX"/>
        </w:rPr>
        <w:t xml:space="preserve">a Implementación </w:t>
      </w:r>
      <w:r w:rsidR="00721C42">
        <w:rPr>
          <w:kern w:val="24"/>
          <w:szCs w:val="22"/>
          <w:lang w:val="es-MX"/>
        </w:rPr>
        <w:t>d</w:t>
      </w:r>
      <w:r w:rsidR="00721C42" w:rsidRPr="00721C42">
        <w:rPr>
          <w:kern w:val="24"/>
          <w:szCs w:val="22"/>
          <w:lang w:val="es-MX"/>
        </w:rPr>
        <w:t xml:space="preserve">e Enlace </w:t>
      </w:r>
      <w:r w:rsidR="00721C42">
        <w:rPr>
          <w:kern w:val="24"/>
          <w:szCs w:val="22"/>
          <w:lang w:val="es-MX"/>
        </w:rPr>
        <w:t>d</w:t>
      </w:r>
      <w:r w:rsidR="00721C42" w:rsidRPr="00721C42">
        <w:rPr>
          <w:kern w:val="24"/>
          <w:szCs w:val="22"/>
          <w:lang w:val="es-MX"/>
        </w:rPr>
        <w:t xml:space="preserve">e Datos </w:t>
      </w:r>
      <w:proofErr w:type="spellStart"/>
      <w:r w:rsidR="00721C42" w:rsidRPr="00721C42">
        <w:rPr>
          <w:kern w:val="24"/>
          <w:szCs w:val="22"/>
          <w:lang w:val="es-MX"/>
        </w:rPr>
        <w:t>ATS</w:t>
      </w:r>
      <w:proofErr w:type="spellEnd"/>
      <w:r>
        <w:rPr>
          <w:kern w:val="24"/>
          <w:szCs w:val="22"/>
          <w:lang w:val="es-MX"/>
        </w:rPr>
        <w:t xml:space="preserve"> beneficie a su </w:t>
      </w:r>
      <w:proofErr w:type="spellStart"/>
      <w:r>
        <w:rPr>
          <w:kern w:val="24"/>
          <w:szCs w:val="22"/>
          <w:lang w:val="es-MX"/>
        </w:rPr>
        <w:t>ANSP</w:t>
      </w:r>
      <w:proofErr w:type="spellEnd"/>
      <w:r>
        <w:rPr>
          <w:kern w:val="24"/>
          <w:szCs w:val="22"/>
          <w:lang w:val="es-MX"/>
        </w:rPr>
        <w:t xml:space="preserve">. </w:t>
      </w:r>
    </w:p>
    <w:p w:rsidR="00BD160F" w:rsidRPr="00C73C54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D41F42">
        <w:rPr>
          <w:kern w:val="24"/>
          <w:szCs w:val="22"/>
          <w:lang w:val="es-MX"/>
        </w:rPr>
        <w:t>3.1</w:t>
      </w:r>
      <w:r w:rsidRPr="00D41F42">
        <w:rPr>
          <w:kern w:val="24"/>
          <w:szCs w:val="22"/>
          <w:lang w:val="es-MX"/>
        </w:rPr>
        <w:tab/>
      </w:r>
      <w:r w:rsidR="00D41F42" w:rsidRPr="00D41F42">
        <w:rPr>
          <w:kern w:val="24"/>
          <w:szCs w:val="22"/>
          <w:lang w:val="es-MX"/>
        </w:rPr>
        <w:t xml:space="preserve">¿Su </w:t>
      </w:r>
      <w:proofErr w:type="spellStart"/>
      <w:r w:rsidR="00D41F42" w:rsidRPr="00D41F42">
        <w:rPr>
          <w:kern w:val="24"/>
          <w:szCs w:val="22"/>
          <w:lang w:val="es-MX"/>
        </w:rPr>
        <w:t>ANSP</w:t>
      </w:r>
      <w:proofErr w:type="spellEnd"/>
      <w:r w:rsidR="00D41F42" w:rsidRPr="00D41F42">
        <w:rPr>
          <w:kern w:val="24"/>
          <w:szCs w:val="22"/>
          <w:lang w:val="es-MX"/>
        </w:rPr>
        <w:t xml:space="preserve"> ha implementado </w:t>
      </w:r>
      <w:r w:rsidR="00721C42">
        <w:rPr>
          <w:kern w:val="24"/>
          <w:szCs w:val="22"/>
          <w:lang w:val="es-MX"/>
        </w:rPr>
        <w:t>servicios/aplicaciones de e</w:t>
      </w:r>
      <w:r w:rsidR="00D41F42" w:rsidRPr="00D41F42">
        <w:rPr>
          <w:kern w:val="24"/>
          <w:szCs w:val="22"/>
          <w:lang w:val="es-MX"/>
        </w:rPr>
        <w:t>nlace de datos</w:t>
      </w:r>
      <w:r w:rsidRPr="00D41F42">
        <w:rPr>
          <w:kern w:val="24"/>
          <w:szCs w:val="22"/>
          <w:lang w:val="es-MX"/>
        </w:rPr>
        <w:t xml:space="preserve">?  </w:t>
      </w:r>
    </w:p>
    <w:p w:rsidR="00BD160F" w:rsidRPr="00721C42" w:rsidRDefault="00BD160F" w:rsidP="00721C42">
      <w:pPr>
        <w:kinsoku w:val="0"/>
        <w:overflowPunct w:val="0"/>
        <w:ind w:right="-36" w:firstLine="708"/>
        <w:rPr>
          <w:kern w:val="24"/>
          <w:szCs w:val="22"/>
          <w:lang w:val="es-MX"/>
        </w:rPr>
      </w:pPr>
      <w:r w:rsidRPr="00721C42">
        <w:rPr>
          <w:rFonts w:ascii="MS Mincho" w:eastAsia="MS Mincho" w:hAnsi="MS Mincho" w:cs="MS Mincho" w:hint="eastAsia"/>
          <w:kern w:val="24"/>
          <w:szCs w:val="22"/>
          <w:lang w:val="es-MX"/>
        </w:rPr>
        <w:t>☐</w:t>
      </w:r>
      <w:r w:rsidR="00D41F42" w:rsidRPr="00721C42">
        <w:rPr>
          <w:kern w:val="24"/>
          <w:szCs w:val="22"/>
          <w:lang w:val="es-MX"/>
        </w:rPr>
        <w:t>Sí</w:t>
      </w:r>
      <w:r w:rsidR="00D41F42" w:rsidRPr="00721C42">
        <w:rPr>
          <w:kern w:val="24"/>
          <w:szCs w:val="22"/>
          <w:lang w:val="es-MX"/>
        </w:rPr>
        <w:tab/>
      </w:r>
      <w:r w:rsidRPr="00721C42">
        <w:rPr>
          <w:kern w:val="24"/>
          <w:szCs w:val="22"/>
          <w:lang w:val="es-MX"/>
        </w:rPr>
        <w:tab/>
      </w:r>
      <w:r w:rsidRPr="00721C42">
        <w:rPr>
          <w:rFonts w:ascii="MS Mincho" w:eastAsia="MS Mincho" w:hAnsi="MS Mincho" w:cs="MS Mincho" w:hint="eastAsia"/>
          <w:kern w:val="24"/>
          <w:szCs w:val="22"/>
          <w:lang w:val="es-MX"/>
        </w:rPr>
        <w:t>☐</w:t>
      </w:r>
      <w:r w:rsidRPr="00721C42">
        <w:rPr>
          <w:kern w:val="24"/>
          <w:szCs w:val="22"/>
          <w:lang w:val="es-MX"/>
        </w:rPr>
        <w:t>No</w:t>
      </w:r>
    </w:p>
    <w:p w:rsidR="00BD160F" w:rsidRPr="00721C42" w:rsidRDefault="00BD160F" w:rsidP="00BD160F">
      <w:pPr>
        <w:kinsoku w:val="0"/>
        <w:overflowPunct w:val="0"/>
        <w:ind w:left="720" w:right="-36"/>
        <w:rPr>
          <w:i/>
          <w:iCs/>
          <w:kern w:val="24"/>
          <w:szCs w:val="22"/>
          <w:lang w:val="es-MX"/>
        </w:rPr>
      </w:pPr>
      <w:r w:rsidRPr="00D41F42">
        <w:rPr>
          <w:i/>
          <w:iCs/>
          <w:kern w:val="24"/>
          <w:szCs w:val="22"/>
          <w:lang w:val="es-MX"/>
        </w:rPr>
        <w:t>Not</w:t>
      </w:r>
      <w:r w:rsidR="00D41F42" w:rsidRPr="00D41F42">
        <w:rPr>
          <w:i/>
          <w:iCs/>
          <w:kern w:val="24"/>
          <w:szCs w:val="22"/>
          <w:lang w:val="es-MX"/>
        </w:rPr>
        <w:t>a</w:t>
      </w:r>
      <w:r w:rsidRPr="00D41F42">
        <w:rPr>
          <w:i/>
          <w:iCs/>
          <w:kern w:val="24"/>
          <w:szCs w:val="22"/>
          <w:lang w:val="es-MX"/>
        </w:rPr>
        <w:t xml:space="preserve">: </w:t>
      </w:r>
      <w:r w:rsidR="00D41F42" w:rsidRPr="00D41F42">
        <w:rPr>
          <w:i/>
          <w:iCs/>
          <w:kern w:val="24"/>
          <w:szCs w:val="22"/>
          <w:lang w:val="es-MX"/>
        </w:rPr>
        <w:t>En caso afirmativo</w:t>
      </w:r>
      <w:r w:rsidRPr="00D41F42">
        <w:rPr>
          <w:i/>
          <w:iCs/>
          <w:kern w:val="24"/>
          <w:szCs w:val="22"/>
          <w:lang w:val="es-MX"/>
        </w:rPr>
        <w:t xml:space="preserve">, </w:t>
      </w:r>
      <w:r w:rsidR="00D41F42" w:rsidRPr="00D41F42">
        <w:rPr>
          <w:i/>
          <w:iCs/>
          <w:kern w:val="24"/>
          <w:szCs w:val="22"/>
          <w:lang w:val="es-MX"/>
        </w:rPr>
        <w:t xml:space="preserve">por </w:t>
      </w:r>
      <w:r w:rsidR="00D41F42">
        <w:rPr>
          <w:i/>
          <w:iCs/>
          <w:kern w:val="24"/>
          <w:szCs w:val="22"/>
          <w:lang w:val="es-MX"/>
        </w:rPr>
        <w:t>favo</w:t>
      </w:r>
      <w:r w:rsidR="00D41F42" w:rsidRPr="00D41F42">
        <w:rPr>
          <w:i/>
          <w:iCs/>
          <w:kern w:val="24"/>
          <w:szCs w:val="22"/>
          <w:lang w:val="es-MX"/>
        </w:rPr>
        <w:t xml:space="preserve">r </w:t>
      </w:r>
      <w:r w:rsidR="00D41F42">
        <w:rPr>
          <w:i/>
          <w:iCs/>
          <w:kern w:val="24"/>
          <w:szCs w:val="22"/>
          <w:lang w:val="es-MX"/>
        </w:rPr>
        <w:t>continú</w:t>
      </w:r>
      <w:r w:rsidR="00D41F42" w:rsidRPr="00D41F42">
        <w:rPr>
          <w:i/>
          <w:iCs/>
          <w:kern w:val="24"/>
          <w:szCs w:val="22"/>
          <w:lang w:val="es-MX"/>
        </w:rPr>
        <w:t xml:space="preserve">e respondiendo las siguientes preguntas. </w:t>
      </w:r>
      <w:r w:rsidR="00D41F42">
        <w:rPr>
          <w:i/>
          <w:iCs/>
          <w:kern w:val="24"/>
          <w:szCs w:val="22"/>
          <w:lang w:val="es-MX"/>
        </w:rPr>
        <w:t>Si la respuesta es “no”, por favor proceda a las preguntas 3.6 y 3.7.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70EE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670EE9">
        <w:rPr>
          <w:kern w:val="24"/>
          <w:szCs w:val="22"/>
          <w:lang w:val="es-MX"/>
        </w:rPr>
        <w:t>3.2</w:t>
      </w:r>
      <w:r w:rsidRPr="00670EE9">
        <w:rPr>
          <w:kern w:val="24"/>
          <w:szCs w:val="22"/>
          <w:lang w:val="es-MX"/>
        </w:rPr>
        <w:tab/>
      </w:r>
      <w:r w:rsidR="00670EE9" w:rsidRPr="00670EE9">
        <w:rPr>
          <w:kern w:val="24"/>
          <w:szCs w:val="22"/>
          <w:lang w:val="es-MX"/>
        </w:rPr>
        <w:t xml:space="preserve">¿Qué </w:t>
      </w:r>
      <w:r w:rsidR="00721C42">
        <w:rPr>
          <w:kern w:val="24"/>
          <w:szCs w:val="22"/>
          <w:lang w:val="es-MX"/>
        </w:rPr>
        <w:t>servicios/aplicaciones de e</w:t>
      </w:r>
      <w:r w:rsidR="00721C42" w:rsidRPr="00D41F42">
        <w:rPr>
          <w:kern w:val="24"/>
          <w:szCs w:val="22"/>
          <w:lang w:val="es-MX"/>
        </w:rPr>
        <w:t xml:space="preserve">nlace de datos </w:t>
      </w:r>
      <w:r w:rsidR="00670EE9">
        <w:rPr>
          <w:kern w:val="24"/>
          <w:szCs w:val="22"/>
          <w:lang w:val="es-MX"/>
        </w:rPr>
        <w:t xml:space="preserve">ha implementado su </w:t>
      </w:r>
      <w:proofErr w:type="spellStart"/>
      <w:r w:rsidR="00670EE9">
        <w:rPr>
          <w:kern w:val="24"/>
          <w:szCs w:val="22"/>
          <w:lang w:val="es-MX"/>
        </w:rPr>
        <w:t>ANSP</w:t>
      </w:r>
      <w:proofErr w:type="spellEnd"/>
      <w:r w:rsidRPr="00670EE9">
        <w:rPr>
          <w:kern w:val="24"/>
          <w:szCs w:val="22"/>
          <w:lang w:val="es-MX"/>
        </w:rPr>
        <w:t xml:space="preserve"> (</w:t>
      </w:r>
      <w:r w:rsidR="00600A4C">
        <w:rPr>
          <w:kern w:val="24"/>
          <w:szCs w:val="22"/>
          <w:lang w:val="es-MX"/>
        </w:rPr>
        <w:t>v.gr.</w:t>
      </w:r>
      <w:r w:rsidRPr="00670EE9">
        <w:rPr>
          <w:kern w:val="24"/>
          <w:szCs w:val="22"/>
          <w:lang w:val="es-MX"/>
        </w:rPr>
        <w:t xml:space="preserve"> </w:t>
      </w:r>
      <w:proofErr w:type="spellStart"/>
      <w:r w:rsidRPr="00670EE9">
        <w:rPr>
          <w:kern w:val="24"/>
          <w:szCs w:val="22"/>
          <w:lang w:val="es-MX"/>
        </w:rPr>
        <w:t>CPDLC</w:t>
      </w:r>
      <w:proofErr w:type="spellEnd"/>
      <w:r w:rsidRPr="00670EE9">
        <w:rPr>
          <w:kern w:val="24"/>
          <w:szCs w:val="22"/>
          <w:lang w:val="es-MX"/>
        </w:rPr>
        <w:t xml:space="preserve">, </w:t>
      </w:r>
      <w:proofErr w:type="spellStart"/>
      <w:r w:rsidRPr="00670EE9">
        <w:rPr>
          <w:kern w:val="24"/>
          <w:szCs w:val="22"/>
          <w:lang w:val="es-MX"/>
        </w:rPr>
        <w:t>ADS</w:t>
      </w:r>
      <w:proofErr w:type="spellEnd"/>
      <w:r w:rsidRPr="00670EE9">
        <w:rPr>
          <w:kern w:val="24"/>
          <w:szCs w:val="22"/>
          <w:lang w:val="es-MX"/>
        </w:rPr>
        <w:t xml:space="preserve">-C, DCL, </w:t>
      </w:r>
      <w:proofErr w:type="spellStart"/>
      <w:r w:rsidR="00721C42">
        <w:rPr>
          <w:kern w:val="24"/>
          <w:szCs w:val="22"/>
          <w:lang w:val="es-MX"/>
        </w:rPr>
        <w:t>AIDC</w:t>
      </w:r>
      <w:proofErr w:type="spellEnd"/>
      <w:r w:rsidR="00721C42">
        <w:rPr>
          <w:kern w:val="24"/>
          <w:szCs w:val="22"/>
          <w:lang w:val="es-MX"/>
        </w:rPr>
        <w:t xml:space="preserve">, </w:t>
      </w:r>
      <w:proofErr w:type="spellStart"/>
      <w:r w:rsidR="00721C42">
        <w:rPr>
          <w:kern w:val="24"/>
          <w:szCs w:val="22"/>
          <w:lang w:val="es-MX"/>
        </w:rPr>
        <w:t>AMHS</w:t>
      </w:r>
      <w:proofErr w:type="spellEnd"/>
      <w:r w:rsidR="00721C42">
        <w:rPr>
          <w:kern w:val="24"/>
          <w:szCs w:val="22"/>
          <w:lang w:val="es-MX"/>
        </w:rPr>
        <w:t xml:space="preserve">, </w:t>
      </w:r>
      <w:r w:rsidRPr="00670EE9">
        <w:rPr>
          <w:kern w:val="24"/>
          <w:szCs w:val="22"/>
          <w:lang w:val="es-MX"/>
        </w:rPr>
        <w:t>etc.)</w:t>
      </w:r>
      <w:r w:rsidR="00670EE9">
        <w:rPr>
          <w:kern w:val="24"/>
          <w:szCs w:val="22"/>
          <w:lang w:val="es-MX"/>
        </w:rPr>
        <w:t>?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70EE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670EE9">
        <w:rPr>
          <w:kern w:val="24"/>
          <w:szCs w:val="22"/>
          <w:lang w:val="es-MX"/>
        </w:rPr>
        <w:t>3.3</w:t>
      </w:r>
      <w:r w:rsidRPr="00670EE9">
        <w:rPr>
          <w:kern w:val="24"/>
          <w:szCs w:val="22"/>
          <w:lang w:val="es-MX"/>
        </w:rPr>
        <w:tab/>
      </w:r>
      <w:r w:rsidR="00670EE9" w:rsidRPr="00670EE9">
        <w:rPr>
          <w:kern w:val="24"/>
          <w:szCs w:val="22"/>
          <w:lang w:val="es-MX"/>
        </w:rPr>
        <w:t xml:space="preserve">Si ha implementado </w:t>
      </w:r>
      <w:r w:rsidR="00721C42" w:rsidRPr="00721C42">
        <w:rPr>
          <w:kern w:val="24"/>
          <w:szCs w:val="22"/>
          <w:lang w:val="es-MX"/>
        </w:rPr>
        <w:t>servicios/aplicaciones de enlace de datos</w:t>
      </w:r>
      <w:r w:rsidR="00670EE9">
        <w:rPr>
          <w:kern w:val="24"/>
          <w:szCs w:val="22"/>
          <w:lang w:val="es-MX"/>
        </w:rPr>
        <w:t xml:space="preserve"> ¿cuándo se compró el equipo y qué tipo y número de modelo tiene</w:t>
      </w:r>
      <w:r w:rsidRPr="00670EE9">
        <w:rPr>
          <w:kern w:val="24"/>
          <w:szCs w:val="22"/>
          <w:lang w:val="es-MX"/>
        </w:rPr>
        <w:t>?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70EE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670EE9">
        <w:rPr>
          <w:kern w:val="24"/>
          <w:szCs w:val="22"/>
          <w:lang w:val="es-MX"/>
        </w:rPr>
        <w:t>3.4</w:t>
      </w:r>
      <w:r w:rsidRPr="00670EE9">
        <w:rPr>
          <w:kern w:val="24"/>
          <w:szCs w:val="22"/>
          <w:lang w:val="es-MX"/>
        </w:rPr>
        <w:tab/>
      </w:r>
      <w:r w:rsidR="00670EE9" w:rsidRPr="00670EE9">
        <w:rPr>
          <w:kern w:val="24"/>
          <w:szCs w:val="22"/>
          <w:lang w:val="es-MX"/>
        </w:rPr>
        <w:t xml:space="preserve">¿Cuáles son sus </w:t>
      </w:r>
      <w:proofErr w:type="spellStart"/>
      <w:r w:rsidR="00670EE9" w:rsidRPr="00670EE9">
        <w:rPr>
          <w:kern w:val="24"/>
          <w:szCs w:val="22"/>
          <w:lang w:val="es-MX"/>
        </w:rPr>
        <w:t>FIR</w:t>
      </w:r>
      <w:proofErr w:type="spellEnd"/>
      <w:r w:rsidR="00670EE9" w:rsidRPr="00670EE9">
        <w:rPr>
          <w:kern w:val="24"/>
          <w:szCs w:val="22"/>
          <w:lang w:val="es-MX"/>
        </w:rPr>
        <w:t xml:space="preserve"> adyacentes y tiene acuerdos entre instalaciones con ellos</w:t>
      </w:r>
      <w:r w:rsidRPr="00670EE9">
        <w:rPr>
          <w:kern w:val="24"/>
          <w:szCs w:val="22"/>
          <w:lang w:val="es-MX"/>
        </w:rPr>
        <w:t>?</w:t>
      </w:r>
    </w:p>
    <w:p w:rsidR="006A6A1C" w:rsidRPr="00670EE9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670EE9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670EE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670EE9">
        <w:rPr>
          <w:kern w:val="24"/>
          <w:szCs w:val="22"/>
          <w:lang w:val="es-MX"/>
        </w:rPr>
        <w:t>3.6</w:t>
      </w:r>
      <w:r w:rsidRPr="00670EE9">
        <w:rPr>
          <w:kern w:val="24"/>
          <w:szCs w:val="22"/>
          <w:lang w:val="es-MX"/>
        </w:rPr>
        <w:tab/>
      </w:r>
      <w:r w:rsidR="00670EE9" w:rsidRPr="00670EE9">
        <w:rPr>
          <w:kern w:val="24"/>
          <w:szCs w:val="22"/>
          <w:lang w:val="es-MX"/>
        </w:rPr>
        <w:t>¿Tiene su</w:t>
      </w:r>
      <w:r w:rsidR="00670EE9">
        <w:rPr>
          <w:kern w:val="24"/>
          <w:szCs w:val="22"/>
          <w:lang w:val="es-MX"/>
        </w:rPr>
        <w:t xml:space="preserve"> </w:t>
      </w:r>
      <w:proofErr w:type="spellStart"/>
      <w:r w:rsidR="00670EE9">
        <w:rPr>
          <w:kern w:val="24"/>
          <w:szCs w:val="22"/>
          <w:lang w:val="es-MX"/>
        </w:rPr>
        <w:t>ANSP</w:t>
      </w:r>
      <w:proofErr w:type="spellEnd"/>
      <w:r w:rsidR="00670EE9">
        <w:rPr>
          <w:kern w:val="24"/>
          <w:szCs w:val="22"/>
          <w:lang w:val="es-MX"/>
        </w:rPr>
        <w:t xml:space="preserve"> planes de implementación de</w:t>
      </w:r>
      <w:r w:rsidRPr="00670EE9">
        <w:rPr>
          <w:kern w:val="24"/>
          <w:szCs w:val="22"/>
          <w:lang w:val="es-MX"/>
        </w:rPr>
        <w:t xml:space="preserve"> </w:t>
      </w:r>
      <w:r w:rsidR="00721C42" w:rsidRPr="00721C42">
        <w:rPr>
          <w:kern w:val="24"/>
          <w:szCs w:val="22"/>
          <w:lang w:val="es-MX"/>
        </w:rPr>
        <w:t>servicios/aplicaciones de enlace de datos</w:t>
      </w:r>
      <w:r w:rsidRPr="00670EE9">
        <w:rPr>
          <w:kern w:val="24"/>
          <w:szCs w:val="22"/>
          <w:lang w:val="es-MX"/>
        </w:rPr>
        <w:t xml:space="preserve">? </w:t>
      </w:r>
    </w:p>
    <w:p w:rsidR="00BD160F" w:rsidRPr="00721C42" w:rsidRDefault="00BD160F" w:rsidP="00721C42">
      <w:pPr>
        <w:kinsoku w:val="0"/>
        <w:overflowPunct w:val="0"/>
        <w:ind w:right="-36" w:firstLine="708"/>
        <w:rPr>
          <w:kern w:val="24"/>
          <w:szCs w:val="22"/>
          <w:lang w:val="es-MX"/>
        </w:rPr>
      </w:pPr>
      <w:r w:rsidRPr="00721C42">
        <w:rPr>
          <w:rFonts w:ascii="MS Mincho" w:eastAsia="MS Mincho" w:hAnsi="MS Mincho" w:cs="MS Mincho" w:hint="eastAsia"/>
          <w:kern w:val="24"/>
          <w:szCs w:val="22"/>
          <w:lang w:val="es-MX"/>
        </w:rPr>
        <w:t>☐</w:t>
      </w:r>
      <w:r w:rsidR="00670EE9" w:rsidRPr="00721C42">
        <w:rPr>
          <w:kern w:val="24"/>
          <w:szCs w:val="22"/>
          <w:lang w:val="es-MX"/>
        </w:rPr>
        <w:t>Sí</w:t>
      </w:r>
      <w:r w:rsidRPr="00721C42">
        <w:rPr>
          <w:kern w:val="24"/>
          <w:szCs w:val="22"/>
          <w:lang w:val="es-MX"/>
        </w:rPr>
        <w:tab/>
      </w:r>
      <w:r w:rsidRPr="00721C42">
        <w:rPr>
          <w:rFonts w:ascii="MS Mincho" w:eastAsia="MS Mincho" w:hAnsi="MS Mincho" w:cs="MS Mincho" w:hint="eastAsia"/>
          <w:kern w:val="24"/>
          <w:szCs w:val="22"/>
          <w:lang w:val="es-MX"/>
        </w:rPr>
        <w:t>☐</w:t>
      </w:r>
      <w:r w:rsidRPr="00721C42">
        <w:rPr>
          <w:kern w:val="24"/>
          <w:szCs w:val="22"/>
          <w:lang w:val="es-MX"/>
        </w:rPr>
        <w:t>No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70EE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670EE9">
        <w:rPr>
          <w:kern w:val="24"/>
          <w:szCs w:val="22"/>
          <w:lang w:val="es-MX"/>
        </w:rPr>
        <w:t>3.7</w:t>
      </w:r>
      <w:r w:rsidRPr="00670EE9">
        <w:rPr>
          <w:kern w:val="24"/>
          <w:szCs w:val="22"/>
          <w:lang w:val="es-MX"/>
        </w:rPr>
        <w:tab/>
      </w:r>
      <w:r w:rsidR="00670EE9" w:rsidRPr="00670EE9">
        <w:rPr>
          <w:kern w:val="24"/>
          <w:szCs w:val="22"/>
          <w:lang w:val="es-MX"/>
        </w:rPr>
        <w:t>En caso afirmativo, liste las aplica</w:t>
      </w:r>
      <w:r w:rsidR="00670EE9">
        <w:rPr>
          <w:kern w:val="24"/>
          <w:szCs w:val="22"/>
          <w:lang w:val="es-MX"/>
        </w:rPr>
        <w:t>ciones de enlace de datos que planea implementar</w:t>
      </w:r>
      <w:r w:rsidRPr="00670EE9">
        <w:rPr>
          <w:kern w:val="24"/>
          <w:szCs w:val="22"/>
          <w:lang w:val="es-MX"/>
        </w:rPr>
        <w:t xml:space="preserve"> (</w:t>
      </w:r>
      <w:r w:rsidR="00600A4C">
        <w:rPr>
          <w:kern w:val="24"/>
          <w:szCs w:val="22"/>
          <w:lang w:val="es-MX"/>
        </w:rPr>
        <w:t>v.gr.</w:t>
      </w:r>
      <w:r w:rsidRPr="00670EE9">
        <w:rPr>
          <w:kern w:val="24"/>
          <w:szCs w:val="22"/>
          <w:lang w:val="es-MX"/>
        </w:rPr>
        <w:t xml:space="preserve">, </w:t>
      </w:r>
      <w:proofErr w:type="spellStart"/>
      <w:r w:rsidRPr="00670EE9">
        <w:rPr>
          <w:kern w:val="24"/>
          <w:szCs w:val="22"/>
          <w:lang w:val="es-MX"/>
        </w:rPr>
        <w:t>CPDLC</w:t>
      </w:r>
      <w:proofErr w:type="spellEnd"/>
      <w:r w:rsidRPr="00670EE9">
        <w:rPr>
          <w:kern w:val="24"/>
          <w:szCs w:val="22"/>
          <w:lang w:val="es-MX"/>
        </w:rPr>
        <w:t xml:space="preserve">, </w:t>
      </w:r>
      <w:proofErr w:type="spellStart"/>
      <w:r w:rsidRPr="00670EE9">
        <w:rPr>
          <w:kern w:val="24"/>
          <w:szCs w:val="22"/>
          <w:lang w:val="es-MX"/>
        </w:rPr>
        <w:t>ADS</w:t>
      </w:r>
      <w:proofErr w:type="spellEnd"/>
      <w:r w:rsidRPr="00670EE9">
        <w:rPr>
          <w:kern w:val="24"/>
          <w:szCs w:val="22"/>
          <w:lang w:val="es-MX"/>
        </w:rPr>
        <w:t xml:space="preserve">-C, DCL, </w:t>
      </w:r>
      <w:proofErr w:type="spellStart"/>
      <w:r w:rsidR="00721C42" w:rsidRPr="00721C42">
        <w:rPr>
          <w:kern w:val="24"/>
          <w:szCs w:val="22"/>
          <w:lang w:val="es-MX"/>
        </w:rPr>
        <w:t>AIDC</w:t>
      </w:r>
      <w:proofErr w:type="spellEnd"/>
      <w:r w:rsidR="00721C42" w:rsidRPr="00721C42">
        <w:rPr>
          <w:kern w:val="24"/>
          <w:szCs w:val="22"/>
          <w:lang w:val="es-MX"/>
        </w:rPr>
        <w:t xml:space="preserve">, </w:t>
      </w:r>
      <w:proofErr w:type="spellStart"/>
      <w:r w:rsidR="00721C42" w:rsidRPr="00721C42">
        <w:rPr>
          <w:kern w:val="24"/>
          <w:szCs w:val="22"/>
          <w:lang w:val="es-MX"/>
        </w:rPr>
        <w:t>AMHS</w:t>
      </w:r>
      <w:proofErr w:type="spellEnd"/>
      <w:r w:rsidR="00721C42" w:rsidRPr="00721C42">
        <w:rPr>
          <w:kern w:val="24"/>
          <w:szCs w:val="22"/>
          <w:lang w:val="es-MX"/>
        </w:rPr>
        <w:t xml:space="preserve">, </w:t>
      </w:r>
      <w:r w:rsidRPr="00670EE9">
        <w:rPr>
          <w:kern w:val="24"/>
          <w:szCs w:val="22"/>
          <w:lang w:val="es-MX"/>
        </w:rPr>
        <w:t xml:space="preserve">etc.) </w:t>
      </w:r>
      <w:r w:rsidR="00670EE9">
        <w:rPr>
          <w:kern w:val="24"/>
          <w:szCs w:val="22"/>
          <w:lang w:val="es-MX"/>
        </w:rPr>
        <w:t>y fechas para la implementación.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70EE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670EE9">
        <w:rPr>
          <w:kern w:val="24"/>
          <w:szCs w:val="22"/>
          <w:lang w:val="es-MX"/>
        </w:rPr>
        <w:t>3.8</w:t>
      </w:r>
      <w:r w:rsidRPr="00670EE9">
        <w:rPr>
          <w:kern w:val="24"/>
          <w:szCs w:val="22"/>
          <w:lang w:val="es-MX"/>
        </w:rPr>
        <w:tab/>
      </w:r>
      <w:r w:rsidR="00670EE9" w:rsidRPr="00670EE9">
        <w:rPr>
          <w:kern w:val="24"/>
          <w:szCs w:val="22"/>
          <w:lang w:val="es-MX"/>
        </w:rPr>
        <w:t xml:space="preserve">¿Cómo describiría mejor el interés de su </w:t>
      </w:r>
      <w:proofErr w:type="spellStart"/>
      <w:r w:rsidR="00670EE9" w:rsidRPr="00670EE9">
        <w:rPr>
          <w:kern w:val="24"/>
          <w:szCs w:val="22"/>
          <w:lang w:val="es-MX"/>
        </w:rPr>
        <w:t>ANSP</w:t>
      </w:r>
      <w:proofErr w:type="spellEnd"/>
      <w:r w:rsidR="00670EE9" w:rsidRPr="00670EE9">
        <w:rPr>
          <w:kern w:val="24"/>
          <w:szCs w:val="22"/>
          <w:lang w:val="es-MX"/>
        </w:rPr>
        <w:t xml:space="preserve"> en </w:t>
      </w:r>
      <w:proofErr w:type="spellStart"/>
      <w:r w:rsidR="00670EE9" w:rsidRPr="00670EE9">
        <w:rPr>
          <w:kern w:val="24"/>
          <w:szCs w:val="22"/>
          <w:lang w:val="es-MX"/>
        </w:rPr>
        <w:t>CPDLC</w:t>
      </w:r>
      <w:proofErr w:type="spellEnd"/>
      <w:r w:rsidR="00670EE9" w:rsidRPr="00670EE9">
        <w:rPr>
          <w:kern w:val="24"/>
          <w:szCs w:val="22"/>
          <w:lang w:val="es-MX"/>
        </w:rPr>
        <w:t>/</w:t>
      </w:r>
      <w:proofErr w:type="spellStart"/>
      <w:r w:rsidR="00670EE9" w:rsidRPr="00670EE9">
        <w:rPr>
          <w:kern w:val="24"/>
          <w:szCs w:val="22"/>
          <w:lang w:val="es-MX"/>
        </w:rPr>
        <w:t>ADS</w:t>
      </w:r>
      <w:proofErr w:type="spellEnd"/>
      <w:r w:rsidR="00670EE9" w:rsidRPr="00670EE9">
        <w:rPr>
          <w:kern w:val="24"/>
          <w:szCs w:val="22"/>
          <w:lang w:val="es-MX"/>
        </w:rPr>
        <w:t xml:space="preserve">-C para </w:t>
      </w:r>
      <w:r w:rsidR="00600A4C">
        <w:rPr>
          <w:kern w:val="24"/>
          <w:szCs w:val="22"/>
          <w:lang w:val="es-MX"/>
        </w:rPr>
        <w:t>atender</w:t>
      </w:r>
      <w:r w:rsidR="00670EE9">
        <w:rPr>
          <w:kern w:val="24"/>
          <w:szCs w:val="22"/>
          <w:lang w:val="es-MX"/>
        </w:rPr>
        <w:t xml:space="preserve"> a las siguientes áreas</w:t>
      </w:r>
      <w:r w:rsidRPr="00670EE9">
        <w:rPr>
          <w:kern w:val="24"/>
          <w:szCs w:val="22"/>
          <w:lang w:val="es-MX"/>
        </w:rPr>
        <w:t>?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5"/>
        <w:gridCol w:w="585"/>
        <w:gridCol w:w="586"/>
        <w:gridCol w:w="586"/>
        <w:gridCol w:w="586"/>
        <w:gridCol w:w="586"/>
      </w:tblGrid>
      <w:tr w:rsidR="00BD160F" w:rsidRPr="006A6A1C" w:rsidTr="00680CAF">
        <w:trPr>
          <w:trHeight w:hRule="exact" w:val="294"/>
        </w:trPr>
        <w:tc>
          <w:tcPr>
            <w:tcW w:w="6455" w:type="dxa"/>
            <w:vMerge w:val="restart"/>
            <w:tcBorders>
              <w:left w:val="nil"/>
              <w:right w:val="single" w:sz="4" w:space="0" w:color="000000"/>
            </w:tcBorders>
          </w:tcPr>
          <w:p w:rsidR="00BD160F" w:rsidRPr="00670EE9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2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670EE9" w:rsidP="00670EE9">
            <w:pPr>
              <w:kinsoku w:val="0"/>
              <w:overflowPunct w:val="0"/>
              <w:ind w:right="-36"/>
              <w:jc w:val="center"/>
              <w:rPr>
                <w:i/>
                <w:iCs/>
                <w:kern w:val="24"/>
                <w:szCs w:val="22"/>
              </w:rPr>
            </w:pPr>
            <w:r>
              <w:rPr>
                <w:i/>
                <w:iCs/>
                <w:kern w:val="24"/>
                <w:sz w:val="18"/>
                <w:szCs w:val="18"/>
              </w:rPr>
              <w:t>Nada</w:t>
            </w:r>
            <w:r w:rsidR="00C12C8D" w:rsidRPr="00C12C8D">
              <w:rPr>
                <w:i/>
                <w:iCs/>
                <w:kern w:val="24"/>
                <w:sz w:val="18"/>
                <w:szCs w:val="18"/>
              </w:rPr>
              <w:t xml:space="preserve">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        </w:t>
            </w:r>
            <w:r w:rsidR="00C12C8D">
              <w:rPr>
                <w:i/>
                <w:iCs/>
                <w:kern w:val="24"/>
                <w:sz w:val="18"/>
                <w:szCs w:val="18"/>
              </w:rPr>
              <w:t xml:space="preserve">          </w:t>
            </w:r>
            <w:r w:rsidR="00FE6048">
              <w:rPr>
                <w:i/>
                <w:iCs/>
                <w:kern w:val="24"/>
                <w:sz w:val="18"/>
                <w:szCs w:val="18"/>
              </w:rPr>
              <w:t xml:space="preserve">  </w:t>
            </w:r>
            <w:r>
              <w:rPr>
                <w:i/>
                <w:iCs/>
                <w:kern w:val="24"/>
                <w:sz w:val="18"/>
                <w:szCs w:val="18"/>
              </w:rPr>
              <w:t>Mucho</w:t>
            </w:r>
          </w:p>
        </w:tc>
      </w:tr>
      <w:tr w:rsidR="00BD160F" w:rsidRPr="006A6A1C" w:rsidTr="00D23B34">
        <w:trPr>
          <w:trHeight w:hRule="exact" w:val="381"/>
        </w:trPr>
        <w:tc>
          <w:tcPr>
            <w:tcW w:w="64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8328EF" w:rsidTr="00721C42">
        <w:trPr>
          <w:trHeight w:hRule="exact" w:val="36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Default="005B76CA" w:rsidP="005B76CA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  <w:lang w:val="es-MX"/>
              </w:rPr>
            </w:pPr>
            <w:r w:rsidRPr="005B76CA">
              <w:rPr>
                <w:kern w:val="24"/>
                <w:szCs w:val="22"/>
                <w:lang w:val="es-MX"/>
              </w:rPr>
              <w:t>A</w:t>
            </w:r>
            <w:r>
              <w:rPr>
                <w:kern w:val="24"/>
                <w:szCs w:val="22"/>
                <w:lang w:val="es-MX"/>
              </w:rPr>
              <w:t xml:space="preserve">poyar una </w:t>
            </w:r>
            <w:r w:rsidRPr="005B76CA">
              <w:rPr>
                <w:kern w:val="24"/>
                <w:szCs w:val="22"/>
                <w:lang w:val="es-MX"/>
              </w:rPr>
              <w:t>Gestión del Tr</w:t>
            </w:r>
            <w:r>
              <w:rPr>
                <w:kern w:val="24"/>
                <w:szCs w:val="22"/>
                <w:lang w:val="es-MX"/>
              </w:rPr>
              <w:t>ánsito Aéreo más eficiente</w:t>
            </w:r>
          </w:p>
          <w:p w:rsidR="00721C42" w:rsidRPr="005B76CA" w:rsidRDefault="00721C42" w:rsidP="005B76CA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721C42">
        <w:trPr>
          <w:trHeight w:hRule="exact" w:val="5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5B76CA" w:rsidRDefault="005B76CA" w:rsidP="00D23B34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  <w:lang w:val="es-MX"/>
              </w:rPr>
            </w:pPr>
            <w:r w:rsidRPr="005B76CA">
              <w:rPr>
                <w:kern w:val="24"/>
                <w:szCs w:val="22"/>
                <w:lang w:val="es-MX"/>
              </w:rPr>
              <w:t>Aumentar la capacidad del espacio a</w:t>
            </w:r>
            <w:r>
              <w:rPr>
                <w:kern w:val="24"/>
                <w:szCs w:val="22"/>
                <w:lang w:val="es-MX"/>
              </w:rPr>
              <w:t>éreo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5B76C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721C42">
        <w:trPr>
          <w:trHeight w:hRule="exact" w:val="7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34497F" w:rsidRDefault="0034497F" w:rsidP="00D23B34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  <w:lang w:val="es-MX"/>
              </w:rPr>
            </w:pPr>
            <w:r w:rsidRPr="0034497F">
              <w:rPr>
                <w:kern w:val="24"/>
                <w:szCs w:val="22"/>
                <w:lang w:val="es-MX"/>
              </w:rPr>
              <w:t>Aumentar la seguridad y utilizarlo como herramienta de mitigaci</w:t>
            </w:r>
            <w:r>
              <w:rPr>
                <w:kern w:val="24"/>
                <w:szCs w:val="22"/>
                <w:lang w:val="es-MX"/>
              </w:rPr>
              <w:t xml:space="preserve">ón para áreas específicas de interés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34497F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34497F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34497F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34497F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34497F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721C42">
        <w:trPr>
          <w:trHeight w:hRule="exact" w:val="35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34497F" w:rsidP="00D23B34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Mejorar</w:t>
            </w:r>
            <w:proofErr w:type="spellEnd"/>
            <w:r>
              <w:rPr>
                <w:kern w:val="24"/>
                <w:szCs w:val="22"/>
              </w:rPr>
              <w:t xml:space="preserve"> las </w:t>
            </w:r>
            <w:proofErr w:type="spellStart"/>
            <w:r>
              <w:rPr>
                <w:kern w:val="24"/>
                <w:szCs w:val="22"/>
              </w:rPr>
              <w:t>comunicaciones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721C42">
        <w:trPr>
          <w:trHeight w:hRule="exact" w:val="44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34497F" w:rsidP="00D23B34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Mejorar</w:t>
            </w:r>
            <w:proofErr w:type="spellEnd"/>
            <w:r>
              <w:rPr>
                <w:kern w:val="24"/>
                <w:szCs w:val="22"/>
              </w:rPr>
              <w:t xml:space="preserve"> la </w:t>
            </w:r>
            <w:proofErr w:type="spellStart"/>
            <w:r>
              <w:rPr>
                <w:kern w:val="24"/>
                <w:szCs w:val="22"/>
              </w:rPr>
              <w:t>vigilancia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34497F" w:rsidRPr="006A6A1C" w:rsidTr="00D23B34">
        <w:trPr>
          <w:trHeight w:hRule="exact" w:val="294"/>
        </w:trPr>
        <w:tc>
          <w:tcPr>
            <w:tcW w:w="6455" w:type="dxa"/>
            <w:vMerge w:val="restart"/>
            <w:tcBorders>
              <w:left w:val="nil"/>
              <w:right w:val="single" w:sz="4" w:space="0" w:color="000000"/>
            </w:tcBorders>
          </w:tcPr>
          <w:p w:rsidR="0034497F" w:rsidRPr="00670EE9" w:rsidRDefault="0034497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2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center"/>
              <w:rPr>
                <w:i/>
                <w:iCs/>
                <w:kern w:val="24"/>
                <w:szCs w:val="22"/>
              </w:rPr>
            </w:pPr>
            <w:r>
              <w:rPr>
                <w:i/>
                <w:iCs/>
                <w:kern w:val="24"/>
                <w:sz w:val="18"/>
                <w:szCs w:val="18"/>
              </w:rPr>
              <w:t>Nada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                  </w:t>
            </w:r>
            <w:r w:rsidR="00FE6048">
              <w:rPr>
                <w:i/>
                <w:iCs/>
                <w:kern w:val="24"/>
                <w:sz w:val="18"/>
                <w:szCs w:val="18"/>
              </w:rPr>
              <w:t xml:space="preserve">  </w:t>
            </w:r>
            <w:r>
              <w:rPr>
                <w:i/>
                <w:iCs/>
                <w:kern w:val="24"/>
                <w:sz w:val="18"/>
                <w:szCs w:val="18"/>
              </w:rPr>
              <w:t>Mucho</w:t>
            </w:r>
          </w:p>
        </w:tc>
      </w:tr>
      <w:tr w:rsidR="0034497F" w:rsidRPr="006A6A1C" w:rsidTr="00D23B34">
        <w:trPr>
          <w:trHeight w:hRule="exact" w:val="258"/>
        </w:trPr>
        <w:tc>
          <w:tcPr>
            <w:tcW w:w="64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7F" w:rsidRPr="006A6A1C" w:rsidRDefault="0034497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8328EF" w:rsidTr="0034497F">
        <w:trPr>
          <w:trHeight w:hRule="exact" w:val="55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99090E" w:rsidRDefault="0099090E" w:rsidP="00D23B34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  <w:lang w:val="es-MX"/>
              </w:rPr>
            </w:pPr>
            <w:r w:rsidRPr="0099090E">
              <w:rPr>
                <w:kern w:val="24"/>
                <w:szCs w:val="22"/>
                <w:lang w:val="es-MX"/>
              </w:rPr>
              <w:t>Utilización del monitoreo de conformaci</w:t>
            </w:r>
            <w:r>
              <w:rPr>
                <w:kern w:val="24"/>
                <w:szCs w:val="22"/>
                <w:lang w:val="es-MX"/>
              </w:rPr>
              <w:t>ón de rutas (para apoyar la separación mínima reducida)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99090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99090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99090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99090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99090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8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99090E" w:rsidP="00D23B34">
            <w:pPr>
              <w:kinsoku w:val="0"/>
              <w:overflowPunct w:val="0"/>
              <w:spacing w:line="276" w:lineRule="auto"/>
              <w:ind w:left="142" w:right="-36"/>
              <w:jc w:val="left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Mejoras</w:t>
            </w:r>
            <w:proofErr w:type="spellEnd"/>
            <w:r>
              <w:rPr>
                <w:kern w:val="24"/>
                <w:szCs w:val="22"/>
              </w:rPr>
              <w:t xml:space="preserve"> </w:t>
            </w:r>
            <w:proofErr w:type="spellStart"/>
            <w:r>
              <w:rPr>
                <w:kern w:val="24"/>
                <w:szCs w:val="22"/>
              </w:rPr>
              <w:t>en</w:t>
            </w:r>
            <w:proofErr w:type="spellEnd"/>
            <w:r>
              <w:rPr>
                <w:kern w:val="24"/>
                <w:szCs w:val="22"/>
              </w:rPr>
              <w:t xml:space="preserve"> la </w:t>
            </w:r>
            <w:proofErr w:type="spellStart"/>
            <w:r>
              <w:rPr>
                <w:kern w:val="24"/>
                <w:szCs w:val="22"/>
              </w:rPr>
              <w:t>coordinación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34497F" w:rsidRDefault="0034497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99090E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99090E">
        <w:rPr>
          <w:kern w:val="24"/>
          <w:szCs w:val="22"/>
          <w:lang w:val="es-MX"/>
        </w:rPr>
        <w:t>3.9</w:t>
      </w:r>
      <w:r w:rsidRPr="0099090E">
        <w:rPr>
          <w:kern w:val="24"/>
          <w:szCs w:val="22"/>
          <w:lang w:val="es-MX"/>
        </w:rPr>
        <w:tab/>
      </w:r>
      <w:r w:rsidR="0099090E" w:rsidRPr="0099090E">
        <w:rPr>
          <w:kern w:val="24"/>
          <w:szCs w:val="22"/>
          <w:lang w:val="es-MX"/>
        </w:rPr>
        <w:t xml:space="preserve">¿Quién cree que deba ser </w:t>
      </w:r>
      <w:r w:rsidR="0099090E">
        <w:rPr>
          <w:kern w:val="24"/>
          <w:szCs w:val="22"/>
          <w:lang w:val="es-MX"/>
        </w:rPr>
        <w:t xml:space="preserve">la audiencia </w:t>
      </w:r>
      <w:r w:rsidR="005718A0">
        <w:rPr>
          <w:kern w:val="24"/>
          <w:szCs w:val="22"/>
          <w:lang w:val="es-MX"/>
        </w:rPr>
        <w:t xml:space="preserve">objetivo </w:t>
      </w:r>
      <w:r w:rsidR="0099090E">
        <w:rPr>
          <w:kern w:val="24"/>
          <w:szCs w:val="22"/>
          <w:lang w:val="es-MX"/>
        </w:rPr>
        <w:t xml:space="preserve">para el </w:t>
      </w:r>
      <w:r w:rsidR="0099090E" w:rsidRPr="0099090E">
        <w:rPr>
          <w:kern w:val="24"/>
          <w:szCs w:val="22"/>
          <w:lang w:val="es-MX"/>
        </w:rPr>
        <w:t xml:space="preserve">Taller para la Implementación de Enlace de Datos </w:t>
      </w:r>
      <w:proofErr w:type="spellStart"/>
      <w:r w:rsidR="0099090E" w:rsidRPr="0099090E">
        <w:rPr>
          <w:kern w:val="24"/>
          <w:szCs w:val="22"/>
          <w:lang w:val="es-MX"/>
        </w:rPr>
        <w:t>ATS</w:t>
      </w:r>
      <w:proofErr w:type="spellEnd"/>
      <w:r w:rsidR="0099090E" w:rsidRPr="0099090E">
        <w:rPr>
          <w:kern w:val="24"/>
          <w:szCs w:val="22"/>
          <w:lang w:val="es-MX"/>
        </w:rPr>
        <w:t xml:space="preserve"> para las Regiones </w:t>
      </w:r>
      <w:proofErr w:type="spellStart"/>
      <w:r w:rsidR="0099090E" w:rsidRPr="0099090E">
        <w:rPr>
          <w:kern w:val="24"/>
          <w:szCs w:val="22"/>
          <w:lang w:val="es-MX"/>
        </w:rPr>
        <w:t>NAM</w:t>
      </w:r>
      <w:proofErr w:type="spellEnd"/>
      <w:r w:rsidR="0099090E" w:rsidRPr="0099090E">
        <w:rPr>
          <w:kern w:val="24"/>
          <w:szCs w:val="22"/>
          <w:lang w:val="es-MX"/>
        </w:rPr>
        <w:t xml:space="preserve">/CAR/SAM </w:t>
      </w:r>
      <w:r w:rsidR="0099090E">
        <w:rPr>
          <w:kern w:val="24"/>
          <w:szCs w:val="22"/>
          <w:lang w:val="es-MX"/>
        </w:rPr>
        <w:t xml:space="preserve">que beneficiaría más </w:t>
      </w:r>
      <w:r w:rsidR="005718A0">
        <w:rPr>
          <w:kern w:val="24"/>
          <w:szCs w:val="22"/>
          <w:lang w:val="es-MX"/>
        </w:rPr>
        <w:t xml:space="preserve">a </w:t>
      </w:r>
      <w:r w:rsidR="0099090E">
        <w:rPr>
          <w:kern w:val="24"/>
          <w:szCs w:val="22"/>
          <w:lang w:val="es-MX"/>
        </w:rPr>
        <w:t xml:space="preserve">su </w:t>
      </w:r>
      <w:proofErr w:type="spellStart"/>
      <w:r w:rsidR="0099090E">
        <w:rPr>
          <w:kern w:val="24"/>
          <w:szCs w:val="22"/>
          <w:lang w:val="es-MX"/>
        </w:rPr>
        <w:t>ANSP</w:t>
      </w:r>
      <w:proofErr w:type="spellEnd"/>
      <w:r w:rsidRPr="0099090E">
        <w:rPr>
          <w:kern w:val="24"/>
          <w:szCs w:val="22"/>
          <w:lang w:val="es-MX"/>
        </w:rPr>
        <w:t>?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584"/>
        <w:gridCol w:w="585"/>
        <w:gridCol w:w="585"/>
        <w:gridCol w:w="585"/>
        <w:gridCol w:w="586"/>
      </w:tblGrid>
      <w:tr w:rsidR="00BD160F" w:rsidRPr="006A6A1C" w:rsidTr="00D23B34">
        <w:trPr>
          <w:trHeight w:hRule="exact" w:val="378"/>
        </w:trPr>
        <w:tc>
          <w:tcPr>
            <w:tcW w:w="6447" w:type="dxa"/>
            <w:vMerge w:val="restart"/>
            <w:tcBorders>
              <w:left w:val="nil"/>
              <w:right w:val="single" w:sz="4" w:space="0" w:color="000000"/>
            </w:tcBorders>
          </w:tcPr>
          <w:p w:rsidR="00BD160F" w:rsidRPr="0099090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670EE9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>
              <w:rPr>
                <w:i/>
                <w:iCs/>
                <w:kern w:val="24"/>
                <w:sz w:val="18"/>
                <w:szCs w:val="18"/>
              </w:rPr>
              <w:t>Nada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                  </w:t>
            </w:r>
            <w:r w:rsidR="00FE6048">
              <w:rPr>
                <w:i/>
                <w:iCs/>
                <w:kern w:val="24"/>
                <w:sz w:val="18"/>
                <w:szCs w:val="18"/>
              </w:rPr>
              <w:t xml:space="preserve">  </w:t>
            </w:r>
            <w:r>
              <w:rPr>
                <w:i/>
                <w:iCs/>
                <w:kern w:val="24"/>
                <w:sz w:val="18"/>
                <w:szCs w:val="18"/>
              </w:rPr>
              <w:t>Mucho</w:t>
            </w:r>
          </w:p>
        </w:tc>
      </w:tr>
      <w:tr w:rsidR="00BD160F" w:rsidRPr="006A6A1C" w:rsidTr="00D23B34">
        <w:trPr>
          <w:trHeight w:hRule="exact" w:val="231"/>
        </w:trPr>
        <w:tc>
          <w:tcPr>
            <w:tcW w:w="64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D23B34">
        <w:trPr>
          <w:trHeight w:hRule="exact" w:val="25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D44C29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Órgano</w:t>
            </w:r>
            <w:proofErr w:type="spellEnd"/>
            <w:r>
              <w:rPr>
                <w:kern w:val="24"/>
                <w:szCs w:val="22"/>
              </w:rPr>
              <w:t xml:space="preserve"> </w:t>
            </w:r>
            <w:proofErr w:type="spellStart"/>
            <w:r>
              <w:rPr>
                <w:kern w:val="24"/>
                <w:szCs w:val="22"/>
              </w:rPr>
              <w:t>regulador</w:t>
            </w:r>
            <w:proofErr w:type="spellEnd"/>
            <w:r>
              <w:rPr>
                <w:kern w:val="24"/>
                <w:szCs w:val="22"/>
              </w:rPr>
              <w:t xml:space="preserve"> del </w:t>
            </w:r>
            <w:proofErr w:type="spellStart"/>
            <w:r>
              <w:rPr>
                <w:kern w:val="24"/>
                <w:szCs w:val="22"/>
              </w:rPr>
              <w:t>ANSP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89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D44C29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r>
              <w:rPr>
                <w:kern w:val="24"/>
                <w:szCs w:val="22"/>
              </w:rPr>
              <w:t xml:space="preserve">Alta </w:t>
            </w:r>
            <w:proofErr w:type="spellStart"/>
            <w:r>
              <w:rPr>
                <w:kern w:val="24"/>
                <w:szCs w:val="22"/>
              </w:rPr>
              <w:t>gerencia</w:t>
            </w:r>
            <w:proofErr w:type="spellEnd"/>
            <w:r>
              <w:rPr>
                <w:kern w:val="24"/>
                <w:szCs w:val="22"/>
              </w:rPr>
              <w:t xml:space="preserve"> del </w:t>
            </w:r>
            <w:proofErr w:type="spellStart"/>
            <w:r>
              <w:rPr>
                <w:kern w:val="24"/>
                <w:szCs w:val="22"/>
              </w:rPr>
              <w:t>ANSP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326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D44C29" w:rsidP="00680CAF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Gestión</w:t>
            </w:r>
            <w:proofErr w:type="spellEnd"/>
            <w:r>
              <w:rPr>
                <w:kern w:val="24"/>
                <w:szCs w:val="22"/>
              </w:rPr>
              <w:t xml:space="preserve"> y supervision ATC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D23B34">
        <w:trPr>
          <w:trHeight w:hRule="exact" w:val="272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D44C29" w:rsidRDefault="00D44C29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D44C29">
              <w:rPr>
                <w:kern w:val="24"/>
                <w:szCs w:val="22"/>
                <w:lang w:val="es-MX"/>
              </w:rPr>
              <w:t>Instrucción de operadores de radio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D44C29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D44C29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D44C29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D44C29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D44C29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91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D44C29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Instrucción</w:t>
            </w:r>
            <w:proofErr w:type="spellEnd"/>
            <w:r>
              <w:rPr>
                <w:kern w:val="24"/>
                <w:szCs w:val="22"/>
              </w:rPr>
              <w:t xml:space="preserve"> ATC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80"/>
        </w:trPr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D44C29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Especialista</w:t>
            </w:r>
            <w:proofErr w:type="spellEnd"/>
            <w:r>
              <w:rPr>
                <w:kern w:val="24"/>
                <w:szCs w:val="22"/>
              </w:rPr>
              <w:t xml:space="preserve"> </w:t>
            </w:r>
            <w:proofErr w:type="spellStart"/>
            <w:r>
              <w:rPr>
                <w:kern w:val="24"/>
                <w:szCs w:val="22"/>
              </w:rPr>
              <w:t>en</w:t>
            </w:r>
            <w:proofErr w:type="spellEnd"/>
            <w:r>
              <w:rPr>
                <w:kern w:val="24"/>
                <w:szCs w:val="22"/>
              </w:rPr>
              <w:t xml:space="preserve"> </w:t>
            </w:r>
            <w:proofErr w:type="spellStart"/>
            <w:r>
              <w:rPr>
                <w:kern w:val="24"/>
                <w:szCs w:val="22"/>
              </w:rPr>
              <w:t>automatización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721C42" w:rsidRDefault="00BD160F" w:rsidP="00BD160F">
      <w:pPr>
        <w:kinsoku w:val="0"/>
        <w:overflowPunct w:val="0"/>
        <w:ind w:right="-36"/>
        <w:rPr>
          <w:b/>
          <w:bCs/>
          <w:kern w:val="24"/>
          <w:szCs w:val="22"/>
          <w:lang w:val="es-MX"/>
        </w:rPr>
      </w:pPr>
      <w:r w:rsidRPr="00721C42">
        <w:rPr>
          <w:b/>
          <w:bCs/>
          <w:kern w:val="24"/>
          <w:szCs w:val="22"/>
          <w:lang w:val="es-MX"/>
        </w:rPr>
        <w:t xml:space="preserve">4. </w:t>
      </w:r>
      <w:r w:rsidR="00A444AF" w:rsidRPr="00721C42">
        <w:rPr>
          <w:b/>
          <w:bCs/>
          <w:kern w:val="24"/>
          <w:szCs w:val="22"/>
          <w:lang w:val="es-MX"/>
        </w:rPr>
        <w:t xml:space="preserve">DOCUMENTO DE ENLACE DE DATOS OPERACIONALES </w:t>
      </w:r>
      <w:r w:rsidRPr="00721C42">
        <w:rPr>
          <w:b/>
          <w:bCs/>
          <w:kern w:val="24"/>
          <w:szCs w:val="22"/>
          <w:lang w:val="es-MX"/>
        </w:rPr>
        <w:t xml:space="preserve">(GOLD) </w:t>
      </w:r>
      <w:r w:rsidR="00A444AF" w:rsidRPr="00721C42">
        <w:rPr>
          <w:b/>
          <w:bCs/>
          <w:kern w:val="24"/>
          <w:szCs w:val="22"/>
          <w:lang w:val="es-MX"/>
        </w:rPr>
        <w:t xml:space="preserve">de LA </w:t>
      </w:r>
      <w:proofErr w:type="spellStart"/>
      <w:r w:rsidR="00A444AF" w:rsidRPr="00721C42">
        <w:rPr>
          <w:b/>
          <w:bCs/>
          <w:kern w:val="24"/>
          <w:szCs w:val="22"/>
          <w:lang w:val="es-MX"/>
        </w:rPr>
        <w:t>OACI</w:t>
      </w:r>
      <w:proofErr w:type="spellEnd"/>
      <w:r w:rsidR="00A444AF" w:rsidRPr="00721C42">
        <w:rPr>
          <w:b/>
          <w:bCs/>
          <w:kern w:val="24"/>
          <w:szCs w:val="22"/>
          <w:lang w:val="es-MX"/>
        </w:rPr>
        <w:t xml:space="preserve"> </w:t>
      </w:r>
      <w:r w:rsidR="00A444AF" w:rsidRPr="00721C42">
        <w:rPr>
          <w:b/>
          <w:bCs/>
          <w:kern w:val="24"/>
          <w:szCs w:val="22"/>
          <w:lang w:val="es-MX"/>
        </w:rPr>
        <w:br/>
      </w:r>
      <w:r w:rsidRPr="00721C42">
        <w:rPr>
          <w:b/>
          <w:bCs/>
          <w:kern w:val="24"/>
          <w:szCs w:val="22"/>
          <w:lang w:val="es-MX"/>
        </w:rPr>
        <w:t>(</w:t>
      </w:r>
      <w:proofErr w:type="spellStart"/>
      <w:r w:rsidRPr="00721C42">
        <w:rPr>
          <w:b/>
          <w:bCs/>
          <w:i/>
          <w:kern w:val="24"/>
          <w:szCs w:val="22"/>
          <w:lang w:val="es-MX"/>
        </w:rPr>
        <w:t>Doc</w:t>
      </w:r>
      <w:proofErr w:type="spellEnd"/>
      <w:r w:rsidRPr="00721C42">
        <w:rPr>
          <w:b/>
          <w:bCs/>
          <w:i/>
          <w:kern w:val="24"/>
          <w:szCs w:val="22"/>
          <w:lang w:val="es-MX"/>
        </w:rPr>
        <w:t xml:space="preserve"> 10037</w:t>
      </w:r>
      <w:r w:rsidRPr="00721C42">
        <w:rPr>
          <w:b/>
          <w:bCs/>
          <w:kern w:val="24"/>
          <w:szCs w:val="22"/>
          <w:lang w:val="es-MX"/>
        </w:rPr>
        <w:t>)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FA3A52" w:rsidRDefault="00A444AF" w:rsidP="00A444A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A444AF">
        <w:rPr>
          <w:kern w:val="24"/>
          <w:szCs w:val="22"/>
          <w:lang w:val="es-MX"/>
        </w:rPr>
        <w:t>El</w:t>
      </w:r>
      <w:r w:rsidR="00BD160F" w:rsidRPr="00A444AF">
        <w:rPr>
          <w:kern w:val="24"/>
          <w:szCs w:val="22"/>
          <w:lang w:val="es-MX"/>
        </w:rPr>
        <w:t xml:space="preserve"> </w:t>
      </w:r>
      <w:r w:rsidRPr="00A444AF">
        <w:rPr>
          <w:kern w:val="24"/>
          <w:szCs w:val="22"/>
          <w:lang w:val="es-MX"/>
        </w:rPr>
        <w:t xml:space="preserve">Manual </w:t>
      </w:r>
      <w:r w:rsidR="00BD160F" w:rsidRPr="00A444AF">
        <w:rPr>
          <w:kern w:val="24"/>
          <w:szCs w:val="22"/>
          <w:lang w:val="es-MX"/>
        </w:rPr>
        <w:t>GOLD (</w:t>
      </w:r>
      <w:proofErr w:type="spellStart"/>
      <w:r w:rsidR="00BD160F" w:rsidRPr="00A444AF">
        <w:rPr>
          <w:i/>
          <w:kern w:val="24"/>
          <w:szCs w:val="22"/>
          <w:lang w:val="es-MX"/>
        </w:rPr>
        <w:t>Doc</w:t>
      </w:r>
      <w:proofErr w:type="spellEnd"/>
      <w:r w:rsidR="00BD160F" w:rsidRPr="00A444AF">
        <w:rPr>
          <w:i/>
          <w:kern w:val="24"/>
          <w:szCs w:val="22"/>
          <w:lang w:val="es-MX"/>
        </w:rPr>
        <w:t xml:space="preserve"> 10037</w:t>
      </w:r>
      <w:r w:rsidR="00BD160F" w:rsidRPr="00A444AF">
        <w:rPr>
          <w:kern w:val="24"/>
          <w:szCs w:val="22"/>
          <w:lang w:val="es-MX"/>
        </w:rPr>
        <w:t xml:space="preserve">) </w:t>
      </w:r>
      <w:r w:rsidRPr="00A444AF">
        <w:rPr>
          <w:kern w:val="24"/>
          <w:szCs w:val="22"/>
          <w:lang w:val="es-MX"/>
        </w:rPr>
        <w:t xml:space="preserve">provee guía e información referente a operaciones </w:t>
      </w:r>
      <w:proofErr w:type="spellStart"/>
      <w:r w:rsidR="00BD160F" w:rsidRPr="00A444AF">
        <w:rPr>
          <w:kern w:val="24"/>
          <w:szCs w:val="22"/>
          <w:lang w:val="es-MX"/>
        </w:rPr>
        <w:t>CPDLC</w:t>
      </w:r>
      <w:proofErr w:type="spellEnd"/>
      <w:r w:rsidR="00BD160F" w:rsidRPr="00A444AF">
        <w:rPr>
          <w:kern w:val="24"/>
          <w:szCs w:val="22"/>
          <w:lang w:val="es-MX"/>
        </w:rPr>
        <w:t xml:space="preserve"> </w:t>
      </w:r>
      <w:r w:rsidRPr="00A444AF">
        <w:rPr>
          <w:kern w:val="24"/>
          <w:szCs w:val="22"/>
          <w:lang w:val="es-MX"/>
        </w:rPr>
        <w:t>y</w:t>
      </w:r>
      <w:r w:rsidR="00BD160F" w:rsidRPr="00A444AF">
        <w:rPr>
          <w:kern w:val="24"/>
          <w:szCs w:val="22"/>
          <w:lang w:val="es-MX"/>
        </w:rPr>
        <w:t xml:space="preserve"> </w:t>
      </w:r>
      <w:proofErr w:type="spellStart"/>
      <w:r w:rsidR="00BD160F" w:rsidRPr="00A444AF">
        <w:rPr>
          <w:kern w:val="24"/>
          <w:szCs w:val="22"/>
          <w:lang w:val="es-MX"/>
        </w:rPr>
        <w:t>ADS</w:t>
      </w:r>
      <w:proofErr w:type="spellEnd"/>
      <w:r w:rsidR="00BD160F" w:rsidRPr="00A444AF">
        <w:rPr>
          <w:kern w:val="24"/>
          <w:szCs w:val="22"/>
          <w:lang w:val="es-MX"/>
        </w:rPr>
        <w:noBreakHyphen/>
        <w:t xml:space="preserve">C </w:t>
      </w:r>
      <w:r w:rsidRPr="00A444AF">
        <w:rPr>
          <w:kern w:val="24"/>
          <w:szCs w:val="22"/>
          <w:lang w:val="es-MX"/>
        </w:rPr>
        <w:t xml:space="preserve">y está destinado a facilitar la aplicación uniforme de Normas y métodos recomendados contenidos en el Anexo 2 – </w:t>
      </w:r>
      <w:r w:rsidRPr="00721C42">
        <w:rPr>
          <w:i/>
          <w:kern w:val="24"/>
          <w:szCs w:val="22"/>
          <w:lang w:val="es-MX"/>
        </w:rPr>
        <w:t>Reglamento del aire</w:t>
      </w:r>
      <w:r w:rsidRPr="00A444AF">
        <w:rPr>
          <w:kern w:val="24"/>
          <w:szCs w:val="22"/>
          <w:lang w:val="es-MX"/>
        </w:rPr>
        <w:t xml:space="preserve"> , Anexo 10 –</w:t>
      </w:r>
      <w:r>
        <w:rPr>
          <w:kern w:val="24"/>
          <w:szCs w:val="22"/>
          <w:lang w:val="es-MX"/>
        </w:rPr>
        <w:t xml:space="preserve"> </w:t>
      </w:r>
      <w:r w:rsidRPr="00721C42">
        <w:rPr>
          <w:i/>
          <w:kern w:val="24"/>
          <w:szCs w:val="22"/>
          <w:lang w:val="es-MX"/>
        </w:rPr>
        <w:t>Telecomunicaciones aeronáuticas</w:t>
      </w:r>
      <w:r w:rsidRPr="00A444AF">
        <w:rPr>
          <w:kern w:val="24"/>
          <w:szCs w:val="22"/>
          <w:lang w:val="es-MX"/>
        </w:rPr>
        <w:t xml:space="preserve"> (Volú</w:t>
      </w:r>
      <w:r w:rsidR="00BD160F" w:rsidRPr="00A444AF">
        <w:rPr>
          <w:kern w:val="24"/>
          <w:szCs w:val="22"/>
          <w:lang w:val="es-MX"/>
        </w:rPr>
        <w:t>me</w:t>
      </w:r>
      <w:r w:rsidRPr="00A444AF">
        <w:rPr>
          <w:kern w:val="24"/>
          <w:szCs w:val="22"/>
          <w:lang w:val="es-MX"/>
        </w:rPr>
        <w:t>ne</w:t>
      </w:r>
      <w:r w:rsidR="00BD160F" w:rsidRPr="00A444AF">
        <w:rPr>
          <w:kern w:val="24"/>
          <w:szCs w:val="22"/>
          <w:lang w:val="es-MX"/>
        </w:rPr>
        <w:t xml:space="preserve">s II </w:t>
      </w:r>
      <w:r w:rsidRPr="00A444AF">
        <w:rPr>
          <w:kern w:val="24"/>
          <w:szCs w:val="22"/>
          <w:lang w:val="es-MX"/>
        </w:rPr>
        <w:t>y</w:t>
      </w:r>
      <w:r w:rsidR="00BD160F" w:rsidRPr="00A444AF">
        <w:rPr>
          <w:kern w:val="24"/>
          <w:szCs w:val="22"/>
          <w:lang w:val="es-MX"/>
        </w:rPr>
        <w:t xml:space="preserve"> III), </w:t>
      </w:r>
      <w:r w:rsidRPr="00A444AF">
        <w:rPr>
          <w:kern w:val="24"/>
          <w:szCs w:val="22"/>
          <w:lang w:val="es-MX"/>
        </w:rPr>
        <w:t>y</w:t>
      </w:r>
      <w:r w:rsidR="00BD160F" w:rsidRPr="00A444AF">
        <w:rPr>
          <w:kern w:val="24"/>
          <w:szCs w:val="22"/>
          <w:lang w:val="es-MX"/>
        </w:rPr>
        <w:t xml:space="preserve"> Anex</w:t>
      </w:r>
      <w:r w:rsidRPr="00A444AF">
        <w:rPr>
          <w:kern w:val="24"/>
          <w:szCs w:val="22"/>
          <w:lang w:val="es-MX"/>
        </w:rPr>
        <w:t>o</w:t>
      </w:r>
      <w:r w:rsidR="00BD160F" w:rsidRPr="00A444AF">
        <w:rPr>
          <w:kern w:val="24"/>
          <w:szCs w:val="22"/>
          <w:lang w:val="es-MX"/>
        </w:rPr>
        <w:t xml:space="preserve"> 11 – </w:t>
      </w:r>
      <w:r w:rsidRPr="00721C42">
        <w:rPr>
          <w:i/>
          <w:kern w:val="24"/>
          <w:szCs w:val="22"/>
          <w:lang w:val="es-MX"/>
        </w:rPr>
        <w:t>Servicios de Tránsito Aéreo</w:t>
      </w:r>
      <w:r w:rsidR="00BD160F" w:rsidRPr="00A444AF">
        <w:rPr>
          <w:kern w:val="24"/>
          <w:szCs w:val="22"/>
          <w:lang w:val="es-MX"/>
        </w:rPr>
        <w:t xml:space="preserve">, </w:t>
      </w:r>
      <w:r>
        <w:rPr>
          <w:kern w:val="24"/>
          <w:szCs w:val="22"/>
          <w:lang w:val="es-MX"/>
        </w:rPr>
        <w:t xml:space="preserve">así como las disposiciones en los </w:t>
      </w:r>
      <w:r w:rsidRPr="00600A4C">
        <w:rPr>
          <w:i/>
          <w:kern w:val="24"/>
          <w:szCs w:val="22"/>
          <w:lang w:val="es-MX"/>
        </w:rPr>
        <w:t>Procedimientos para los servicios de navegación aérea - Gestión del tránsito aéreo</w:t>
      </w:r>
      <w:r w:rsidR="00BD160F" w:rsidRPr="00A444AF">
        <w:rPr>
          <w:kern w:val="24"/>
          <w:szCs w:val="22"/>
          <w:lang w:val="es-MX"/>
        </w:rPr>
        <w:t xml:space="preserve"> (</w:t>
      </w:r>
      <w:proofErr w:type="spellStart"/>
      <w:r w:rsidR="00BD160F" w:rsidRPr="00A444AF">
        <w:rPr>
          <w:kern w:val="24"/>
          <w:szCs w:val="22"/>
          <w:lang w:val="es-MX"/>
        </w:rPr>
        <w:t>PANS</w:t>
      </w:r>
      <w:proofErr w:type="spellEnd"/>
      <w:r w:rsidR="00BD160F" w:rsidRPr="00A444AF">
        <w:rPr>
          <w:kern w:val="24"/>
          <w:szCs w:val="22"/>
          <w:lang w:val="es-MX"/>
        </w:rPr>
        <w:t xml:space="preserve">-ATM, </w:t>
      </w:r>
      <w:proofErr w:type="spellStart"/>
      <w:r w:rsidR="00BD160F" w:rsidRPr="00600A4C">
        <w:rPr>
          <w:kern w:val="24"/>
          <w:szCs w:val="22"/>
          <w:lang w:val="es-MX"/>
        </w:rPr>
        <w:t>Doc</w:t>
      </w:r>
      <w:proofErr w:type="spellEnd"/>
      <w:r w:rsidR="00BD160F" w:rsidRPr="00600A4C">
        <w:rPr>
          <w:kern w:val="24"/>
          <w:szCs w:val="22"/>
          <w:lang w:val="es-MX"/>
        </w:rPr>
        <w:t xml:space="preserve"> 4444</w:t>
      </w:r>
      <w:r w:rsidR="00BD160F" w:rsidRPr="00A444AF">
        <w:rPr>
          <w:kern w:val="24"/>
          <w:szCs w:val="22"/>
          <w:lang w:val="es-MX"/>
        </w:rPr>
        <w:t xml:space="preserve">) </w:t>
      </w:r>
      <w:r>
        <w:rPr>
          <w:kern w:val="24"/>
          <w:szCs w:val="22"/>
          <w:lang w:val="es-MX"/>
        </w:rPr>
        <w:t>y</w:t>
      </w:r>
      <w:r w:rsidR="00BD160F" w:rsidRPr="00A444AF">
        <w:rPr>
          <w:kern w:val="24"/>
          <w:szCs w:val="22"/>
          <w:lang w:val="es-MX"/>
        </w:rPr>
        <w:t xml:space="preserve">, </w:t>
      </w:r>
      <w:r>
        <w:rPr>
          <w:kern w:val="24"/>
          <w:szCs w:val="22"/>
          <w:lang w:val="es-MX"/>
        </w:rPr>
        <w:t>cuando sea necesario</w:t>
      </w:r>
      <w:r w:rsidR="00BD160F" w:rsidRPr="00A444AF">
        <w:rPr>
          <w:kern w:val="24"/>
          <w:szCs w:val="22"/>
          <w:lang w:val="es-MX"/>
        </w:rPr>
        <w:t xml:space="preserve">, </w:t>
      </w:r>
      <w:r>
        <w:rPr>
          <w:kern w:val="24"/>
          <w:szCs w:val="22"/>
          <w:lang w:val="es-MX"/>
        </w:rPr>
        <w:t xml:space="preserve">los </w:t>
      </w:r>
      <w:r w:rsidRPr="00600A4C">
        <w:rPr>
          <w:i/>
          <w:kern w:val="24"/>
          <w:szCs w:val="22"/>
          <w:lang w:val="es-MX"/>
        </w:rPr>
        <w:t>Procedimientos Suplementarios Regionales</w:t>
      </w:r>
      <w:r>
        <w:rPr>
          <w:kern w:val="24"/>
          <w:szCs w:val="22"/>
          <w:lang w:val="es-MX"/>
        </w:rPr>
        <w:t xml:space="preserve"> </w:t>
      </w:r>
      <w:r w:rsidR="00BD160F" w:rsidRPr="00A444AF">
        <w:rPr>
          <w:kern w:val="24"/>
          <w:szCs w:val="22"/>
          <w:lang w:val="es-MX"/>
        </w:rPr>
        <w:t>(</w:t>
      </w:r>
      <w:proofErr w:type="spellStart"/>
      <w:r w:rsidR="00BD160F" w:rsidRPr="00600A4C">
        <w:rPr>
          <w:kern w:val="24"/>
          <w:szCs w:val="22"/>
          <w:lang w:val="es-MX"/>
        </w:rPr>
        <w:t>Doc</w:t>
      </w:r>
      <w:proofErr w:type="spellEnd"/>
      <w:r w:rsidR="00BD160F" w:rsidRPr="00600A4C">
        <w:rPr>
          <w:kern w:val="24"/>
          <w:szCs w:val="22"/>
          <w:lang w:val="es-MX"/>
        </w:rPr>
        <w:t xml:space="preserve"> 7030</w:t>
      </w:r>
      <w:r w:rsidR="00BD160F" w:rsidRPr="00A444AF">
        <w:rPr>
          <w:kern w:val="24"/>
          <w:szCs w:val="22"/>
          <w:lang w:val="es-MX"/>
        </w:rPr>
        <w:t xml:space="preserve">). </w:t>
      </w:r>
      <w:r w:rsidR="00FA3A52" w:rsidRPr="00FA3A52">
        <w:rPr>
          <w:kern w:val="24"/>
          <w:szCs w:val="22"/>
          <w:lang w:val="es-MX"/>
        </w:rPr>
        <w:t>El Manual GOLD, en conjunto con el</w:t>
      </w:r>
      <w:r w:rsidR="00BD160F" w:rsidRPr="00FA3A52">
        <w:rPr>
          <w:kern w:val="24"/>
          <w:szCs w:val="22"/>
          <w:lang w:val="es-MX"/>
        </w:rPr>
        <w:t xml:space="preserve"> </w:t>
      </w:r>
      <w:r w:rsidR="00FA3A52" w:rsidRPr="00600A4C">
        <w:rPr>
          <w:i/>
          <w:kern w:val="24"/>
          <w:szCs w:val="22"/>
          <w:lang w:val="es-MX"/>
        </w:rPr>
        <w:t>Manual sobre performance de comunicación requerida (</w:t>
      </w:r>
      <w:proofErr w:type="spellStart"/>
      <w:r w:rsidR="00FA3A52" w:rsidRPr="00600A4C">
        <w:rPr>
          <w:i/>
          <w:kern w:val="24"/>
          <w:szCs w:val="22"/>
          <w:lang w:val="es-MX"/>
        </w:rPr>
        <w:t>RCP</w:t>
      </w:r>
      <w:proofErr w:type="spellEnd"/>
      <w:r w:rsidR="00FA3A52" w:rsidRPr="00600A4C">
        <w:rPr>
          <w:i/>
          <w:kern w:val="24"/>
          <w:szCs w:val="22"/>
          <w:lang w:val="es-MX"/>
        </w:rPr>
        <w:t>)</w:t>
      </w:r>
      <w:r w:rsidR="00FA3A52" w:rsidRPr="00FA3A52">
        <w:rPr>
          <w:kern w:val="24"/>
          <w:szCs w:val="22"/>
          <w:lang w:val="es-MX"/>
        </w:rPr>
        <w:t xml:space="preserve"> </w:t>
      </w:r>
      <w:r w:rsidR="00FA3A52">
        <w:rPr>
          <w:kern w:val="24"/>
          <w:szCs w:val="22"/>
          <w:lang w:val="es-MX"/>
        </w:rPr>
        <w:br/>
      </w:r>
      <w:r w:rsidR="00BD160F" w:rsidRPr="00FA3A52">
        <w:rPr>
          <w:kern w:val="24"/>
          <w:szCs w:val="22"/>
          <w:lang w:val="es-MX"/>
        </w:rPr>
        <w:t>(</w:t>
      </w:r>
      <w:proofErr w:type="spellStart"/>
      <w:r w:rsidR="00BD160F" w:rsidRPr="00600A4C">
        <w:rPr>
          <w:kern w:val="24"/>
          <w:szCs w:val="22"/>
          <w:lang w:val="es-MX"/>
        </w:rPr>
        <w:t>Doc</w:t>
      </w:r>
      <w:proofErr w:type="spellEnd"/>
      <w:r w:rsidR="00BD160F" w:rsidRPr="00600A4C">
        <w:rPr>
          <w:kern w:val="24"/>
          <w:szCs w:val="22"/>
          <w:lang w:val="es-MX"/>
        </w:rPr>
        <w:t xml:space="preserve"> 9869</w:t>
      </w:r>
      <w:r w:rsidR="00BD160F" w:rsidRPr="00FA3A52">
        <w:rPr>
          <w:kern w:val="24"/>
          <w:szCs w:val="22"/>
          <w:lang w:val="es-MX"/>
        </w:rPr>
        <w:t xml:space="preserve">) </w:t>
      </w:r>
      <w:r w:rsidR="00FA3A52">
        <w:rPr>
          <w:kern w:val="24"/>
          <w:szCs w:val="22"/>
          <w:lang w:val="es-MX"/>
        </w:rPr>
        <w:t xml:space="preserve">reemplazará el </w:t>
      </w:r>
      <w:r w:rsidR="00FA3A52" w:rsidRPr="00FA3A52">
        <w:rPr>
          <w:kern w:val="24"/>
          <w:szCs w:val="22"/>
          <w:lang w:val="es-MX"/>
        </w:rPr>
        <w:t>Documento de enlace de datos operacionales</w:t>
      </w:r>
      <w:r w:rsidR="00FA3A52">
        <w:rPr>
          <w:kern w:val="24"/>
          <w:szCs w:val="22"/>
          <w:lang w:val="es-MX"/>
        </w:rPr>
        <w:t xml:space="preserve"> regional</w:t>
      </w:r>
      <w:r w:rsidR="00BD160F" w:rsidRPr="00FA3A52">
        <w:rPr>
          <w:kern w:val="24"/>
          <w:szCs w:val="22"/>
          <w:lang w:val="es-MX"/>
        </w:rPr>
        <w:t>.</w:t>
      </w:r>
    </w:p>
    <w:p w:rsidR="00BD160F" w:rsidRPr="00FA3A5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FA3A52">
        <w:rPr>
          <w:kern w:val="24"/>
          <w:szCs w:val="22"/>
          <w:lang w:val="es-MX"/>
        </w:rPr>
        <w:t>4.1</w:t>
      </w:r>
      <w:r w:rsidRPr="00FA3A52">
        <w:rPr>
          <w:kern w:val="24"/>
          <w:szCs w:val="22"/>
          <w:lang w:val="es-MX"/>
        </w:rPr>
        <w:tab/>
      </w:r>
      <w:r w:rsidR="00FA3A52" w:rsidRPr="00FA3A52">
        <w:rPr>
          <w:kern w:val="24"/>
          <w:szCs w:val="22"/>
          <w:lang w:val="es-MX"/>
        </w:rPr>
        <w:t xml:space="preserve">¿Actualmente su </w:t>
      </w:r>
      <w:proofErr w:type="spellStart"/>
      <w:r w:rsidR="00FA3A52" w:rsidRPr="00FA3A52">
        <w:rPr>
          <w:kern w:val="24"/>
          <w:szCs w:val="22"/>
          <w:lang w:val="es-MX"/>
        </w:rPr>
        <w:t>ANSP</w:t>
      </w:r>
      <w:proofErr w:type="spellEnd"/>
      <w:r w:rsidR="00FA3A52" w:rsidRPr="00FA3A52">
        <w:rPr>
          <w:kern w:val="24"/>
          <w:szCs w:val="22"/>
          <w:lang w:val="es-MX"/>
        </w:rPr>
        <w:t xml:space="preserve"> utiliza el</w:t>
      </w:r>
      <w:r w:rsidRPr="00FA3A52">
        <w:rPr>
          <w:kern w:val="24"/>
          <w:szCs w:val="22"/>
          <w:lang w:val="es-MX"/>
        </w:rPr>
        <w:t xml:space="preserve"> GOLD </w:t>
      </w:r>
      <w:r w:rsidR="00FA3A52" w:rsidRPr="00FA3A52">
        <w:rPr>
          <w:kern w:val="24"/>
          <w:szCs w:val="22"/>
          <w:lang w:val="es-MX"/>
        </w:rPr>
        <w:t>regional</w:t>
      </w:r>
      <w:r w:rsidRPr="00FA3A52">
        <w:rPr>
          <w:kern w:val="24"/>
          <w:szCs w:val="22"/>
          <w:lang w:val="es-MX"/>
        </w:rPr>
        <w:t xml:space="preserve">? </w:t>
      </w:r>
      <w:r w:rsidRPr="00721C42">
        <w:rPr>
          <w:rFonts w:ascii="MS Mincho" w:eastAsia="MS Mincho" w:hAnsi="MS Mincho" w:cs="MS Mincho" w:hint="eastAsia"/>
          <w:kern w:val="24"/>
          <w:szCs w:val="22"/>
          <w:lang w:val="es-MX"/>
        </w:rPr>
        <w:t>☐</w:t>
      </w:r>
      <w:r w:rsidR="00FA3A52" w:rsidRPr="00721C42">
        <w:rPr>
          <w:kern w:val="24"/>
          <w:szCs w:val="22"/>
          <w:lang w:val="es-MX"/>
        </w:rPr>
        <w:t>Sí</w:t>
      </w:r>
      <w:r w:rsidR="00FA3A52" w:rsidRPr="00721C42">
        <w:rPr>
          <w:kern w:val="24"/>
          <w:szCs w:val="22"/>
          <w:lang w:val="es-MX"/>
        </w:rPr>
        <w:tab/>
      </w:r>
      <w:r w:rsidRPr="00721C42">
        <w:rPr>
          <w:kern w:val="24"/>
          <w:szCs w:val="22"/>
          <w:lang w:val="es-MX"/>
        </w:rPr>
        <w:tab/>
      </w:r>
      <w:r w:rsidRPr="00721C42">
        <w:rPr>
          <w:rFonts w:ascii="MS Mincho" w:eastAsia="MS Mincho" w:hAnsi="MS Mincho" w:cs="MS Mincho" w:hint="eastAsia"/>
          <w:kern w:val="24"/>
          <w:szCs w:val="22"/>
          <w:lang w:val="es-MX"/>
        </w:rPr>
        <w:t>☐</w:t>
      </w:r>
      <w:r w:rsidRPr="00721C42">
        <w:rPr>
          <w:kern w:val="24"/>
          <w:szCs w:val="22"/>
          <w:lang w:val="es-MX"/>
        </w:rPr>
        <w:t>No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FA3A52">
        <w:rPr>
          <w:kern w:val="24"/>
          <w:szCs w:val="22"/>
          <w:lang w:val="es-MX"/>
        </w:rPr>
        <w:t>4.2</w:t>
      </w:r>
      <w:r w:rsidRPr="00FA3A52">
        <w:rPr>
          <w:kern w:val="24"/>
          <w:szCs w:val="22"/>
          <w:lang w:val="es-MX"/>
        </w:rPr>
        <w:tab/>
      </w:r>
      <w:r w:rsidR="00FA3A52" w:rsidRPr="00FA3A52">
        <w:rPr>
          <w:kern w:val="24"/>
          <w:szCs w:val="22"/>
          <w:lang w:val="es-MX"/>
        </w:rPr>
        <w:t xml:space="preserve">¿Qué </w:t>
      </w:r>
      <w:proofErr w:type="spellStart"/>
      <w:r w:rsidR="00FA3A52" w:rsidRPr="00FA3A52">
        <w:rPr>
          <w:kern w:val="24"/>
          <w:szCs w:val="22"/>
          <w:lang w:val="es-MX"/>
        </w:rPr>
        <w:t>aspect</w:t>
      </w:r>
      <w:proofErr w:type="spellEnd"/>
      <w:r w:rsidR="00FA3A52" w:rsidRPr="00FA3A52">
        <w:rPr>
          <w:kern w:val="24"/>
          <w:szCs w:val="22"/>
          <w:lang w:val="es-MX"/>
        </w:rPr>
        <w:t xml:space="preserve"> del </w:t>
      </w:r>
      <w:proofErr w:type="spellStart"/>
      <w:r w:rsidRPr="00FA3A52">
        <w:rPr>
          <w:kern w:val="24"/>
          <w:szCs w:val="22"/>
          <w:lang w:val="es-MX"/>
        </w:rPr>
        <w:t>CPDLC</w:t>
      </w:r>
      <w:proofErr w:type="spellEnd"/>
      <w:r w:rsidRPr="00FA3A52">
        <w:rPr>
          <w:kern w:val="24"/>
          <w:szCs w:val="22"/>
          <w:lang w:val="es-MX"/>
        </w:rPr>
        <w:t>/</w:t>
      </w:r>
      <w:proofErr w:type="spellStart"/>
      <w:r w:rsidRPr="00FA3A52">
        <w:rPr>
          <w:kern w:val="24"/>
          <w:szCs w:val="22"/>
          <w:lang w:val="es-MX"/>
        </w:rPr>
        <w:t>ADS</w:t>
      </w:r>
      <w:proofErr w:type="spellEnd"/>
      <w:r w:rsidRPr="00FA3A52">
        <w:rPr>
          <w:kern w:val="24"/>
          <w:szCs w:val="22"/>
          <w:lang w:val="es-MX"/>
        </w:rPr>
        <w:t xml:space="preserve">-C </w:t>
      </w:r>
      <w:r w:rsidR="00FA3A52" w:rsidRPr="00FA3A52">
        <w:rPr>
          <w:kern w:val="24"/>
          <w:szCs w:val="22"/>
          <w:lang w:val="es-MX"/>
        </w:rPr>
        <w:t>beneficiarían la implementaci</w:t>
      </w:r>
      <w:r w:rsidR="00FA3A52">
        <w:rPr>
          <w:kern w:val="24"/>
          <w:szCs w:val="22"/>
          <w:lang w:val="es-MX"/>
        </w:rPr>
        <w:t>ón futura del</w:t>
      </w:r>
      <w:r w:rsidR="00FA3A52" w:rsidRPr="00FA3A52">
        <w:rPr>
          <w:kern w:val="24"/>
          <w:szCs w:val="22"/>
          <w:lang w:val="es-MX"/>
        </w:rPr>
        <w:t xml:space="preserve"> sistema actual del</w:t>
      </w:r>
      <w:r w:rsidRPr="00FA3A52">
        <w:rPr>
          <w:kern w:val="24"/>
          <w:szCs w:val="22"/>
          <w:lang w:val="es-MX"/>
        </w:rPr>
        <w:t xml:space="preserve"> </w:t>
      </w:r>
      <w:proofErr w:type="spellStart"/>
      <w:r w:rsidRPr="00FA3A52">
        <w:rPr>
          <w:kern w:val="24"/>
          <w:szCs w:val="22"/>
          <w:lang w:val="es-MX"/>
        </w:rPr>
        <w:t>ANSP</w:t>
      </w:r>
      <w:proofErr w:type="spellEnd"/>
      <w:r w:rsidRPr="00FA3A52">
        <w:rPr>
          <w:kern w:val="24"/>
          <w:szCs w:val="22"/>
          <w:lang w:val="es-MX"/>
        </w:rPr>
        <w:t xml:space="preserve">? </w:t>
      </w:r>
      <w:r w:rsidRPr="006A6A1C">
        <w:rPr>
          <w:kern w:val="24"/>
          <w:szCs w:val="22"/>
        </w:rPr>
        <w:t>(</w:t>
      </w:r>
      <w:proofErr w:type="spellStart"/>
      <w:r w:rsidR="00FA3A52">
        <w:rPr>
          <w:kern w:val="24"/>
          <w:szCs w:val="22"/>
        </w:rPr>
        <w:t>Favor</w:t>
      </w:r>
      <w:proofErr w:type="spellEnd"/>
      <w:r w:rsidR="00FA3A52">
        <w:rPr>
          <w:kern w:val="24"/>
          <w:szCs w:val="22"/>
        </w:rPr>
        <w:t xml:space="preserve"> de </w:t>
      </w:r>
      <w:proofErr w:type="spellStart"/>
      <w:r w:rsidR="00FA3A52">
        <w:rPr>
          <w:kern w:val="24"/>
          <w:szCs w:val="22"/>
        </w:rPr>
        <w:t>referirse</w:t>
      </w:r>
      <w:proofErr w:type="spellEnd"/>
      <w:r w:rsidR="00FA3A52">
        <w:rPr>
          <w:kern w:val="24"/>
          <w:szCs w:val="22"/>
        </w:rPr>
        <w:t xml:space="preserve"> al GOLD </w:t>
      </w:r>
      <w:proofErr w:type="spellStart"/>
      <w:r w:rsidR="00FA3A52">
        <w:rPr>
          <w:kern w:val="24"/>
          <w:szCs w:val="22"/>
        </w:rPr>
        <w:t>Capítulo</w:t>
      </w:r>
      <w:proofErr w:type="spellEnd"/>
      <w:r w:rsidR="00FA3A52">
        <w:rPr>
          <w:kern w:val="24"/>
          <w:szCs w:val="22"/>
        </w:rPr>
        <w:t xml:space="preserve"> 2 para mayor </w:t>
      </w:r>
      <w:proofErr w:type="spellStart"/>
      <w:r w:rsidR="00FA3A52">
        <w:rPr>
          <w:kern w:val="24"/>
          <w:szCs w:val="22"/>
        </w:rPr>
        <w:t>información</w:t>
      </w:r>
      <w:proofErr w:type="spellEnd"/>
      <w:r w:rsidRPr="006A6A1C">
        <w:rPr>
          <w:kern w:val="24"/>
          <w:szCs w:val="22"/>
        </w:rPr>
        <w:t>)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186"/>
        <w:gridCol w:w="549"/>
        <w:gridCol w:w="550"/>
        <w:gridCol w:w="550"/>
        <w:gridCol w:w="550"/>
        <w:gridCol w:w="550"/>
      </w:tblGrid>
      <w:tr w:rsidR="00BD160F" w:rsidRPr="006A6A1C" w:rsidTr="00D23B34">
        <w:trPr>
          <w:trHeight w:hRule="exact" w:val="312"/>
        </w:trPr>
        <w:tc>
          <w:tcPr>
            <w:tcW w:w="6603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C12C8D" w:rsidRDefault="00670EE9" w:rsidP="00C12C8D">
            <w:pPr>
              <w:kinsoku w:val="0"/>
              <w:overflowPunct w:val="0"/>
              <w:ind w:right="-36"/>
              <w:jc w:val="center"/>
              <w:rPr>
                <w:kern w:val="24"/>
                <w:sz w:val="18"/>
                <w:szCs w:val="18"/>
              </w:rPr>
            </w:pPr>
            <w:r>
              <w:rPr>
                <w:i/>
                <w:iCs/>
                <w:kern w:val="24"/>
                <w:sz w:val="18"/>
                <w:szCs w:val="18"/>
              </w:rPr>
              <w:t>Nada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         </w:t>
            </w:r>
            <w:r w:rsidR="00FE6048">
              <w:rPr>
                <w:i/>
                <w:iCs/>
                <w:kern w:val="24"/>
                <w:sz w:val="18"/>
                <w:szCs w:val="18"/>
              </w:rPr>
              <w:t xml:space="preserve">                       </w:t>
            </w:r>
            <w:r>
              <w:rPr>
                <w:i/>
                <w:iCs/>
                <w:kern w:val="24"/>
                <w:sz w:val="18"/>
                <w:szCs w:val="18"/>
              </w:rPr>
              <w:t>Mucho</w:t>
            </w:r>
          </w:p>
        </w:tc>
      </w:tr>
      <w:tr w:rsidR="00BD160F" w:rsidRPr="006A6A1C" w:rsidTr="00D23B34">
        <w:trPr>
          <w:trHeight w:hRule="exact" w:val="267"/>
        </w:trPr>
        <w:tc>
          <w:tcPr>
            <w:tcW w:w="660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D23B34">
        <w:trPr>
          <w:trHeight w:hRule="exact" w:val="253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FA3A52" w:rsidP="00FA3A52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Beneficios</w:t>
            </w:r>
            <w:proofErr w:type="spellEnd"/>
            <w:r>
              <w:rPr>
                <w:kern w:val="24"/>
                <w:szCs w:val="22"/>
              </w:rPr>
              <w:t xml:space="preserve"> </w:t>
            </w:r>
            <w:proofErr w:type="spellStart"/>
            <w:r w:rsidR="00BD160F" w:rsidRPr="006A6A1C">
              <w:rPr>
                <w:kern w:val="24"/>
                <w:szCs w:val="22"/>
              </w:rPr>
              <w:t>CPDLC</w:t>
            </w:r>
            <w:proofErr w:type="spellEnd"/>
            <w:r w:rsidR="00BD160F" w:rsidRPr="006A6A1C">
              <w:rPr>
                <w:kern w:val="24"/>
                <w:szCs w:val="22"/>
              </w:rPr>
              <w:t>/ADS</w:t>
            </w:r>
            <w:r w:rsidR="00BD160F" w:rsidRPr="006A6A1C">
              <w:rPr>
                <w:kern w:val="24"/>
                <w:szCs w:val="22"/>
              </w:rPr>
              <w:noBreakHyphen/>
              <w:t xml:space="preserve">C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D23B34">
        <w:trPr>
          <w:trHeight w:hRule="exact" w:val="285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FA3A52" w:rsidRDefault="00600A4C" w:rsidP="00FA3A52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>
              <w:rPr>
                <w:kern w:val="24"/>
                <w:szCs w:val="22"/>
                <w:lang w:val="es-MX"/>
              </w:rPr>
              <w:t>Normas</w:t>
            </w:r>
            <w:r w:rsidR="00FA3A52" w:rsidRPr="00FA3A52">
              <w:rPr>
                <w:kern w:val="24"/>
                <w:szCs w:val="22"/>
                <w:lang w:val="es-MX"/>
              </w:rPr>
              <w:t xml:space="preserve"> de Interoperabilidad </w:t>
            </w:r>
            <w:proofErr w:type="spellStart"/>
            <w:r w:rsidR="00BD160F" w:rsidRPr="00FA3A52">
              <w:rPr>
                <w:kern w:val="24"/>
                <w:szCs w:val="22"/>
                <w:lang w:val="es-MX"/>
              </w:rPr>
              <w:t>CPDLC</w:t>
            </w:r>
            <w:proofErr w:type="spellEnd"/>
            <w:r w:rsidR="00BD160F" w:rsidRPr="00FA3A52">
              <w:rPr>
                <w:kern w:val="24"/>
                <w:szCs w:val="22"/>
                <w:lang w:val="es-MX"/>
              </w:rPr>
              <w:t>/</w:t>
            </w:r>
            <w:proofErr w:type="spellStart"/>
            <w:r w:rsidR="00BD160F" w:rsidRPr="00FA3A52">
              <w:rPr>
                <w:kern w:val="24"/>
                <w:szCs w:val="22"/>
                <w:lang w:val="es-MX"/>
              </w:rPr>
              <w:t>ADS</w:t>
            </w:r>
            <w:proofErr w:type="spellEnd"/>
            <w:r w:rsidR="00BD160F" w:rsidRPr="00FA3A52">
              <w:rPr>
                <w:kern w:val="24"/>
                <w:szCs w:val="22"/>
                <w:lang w:val="es-MX"/>
              </w:rPr>
              <w:noBreakHyphen/>
              <w:t xml:space="preserve">C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321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FA3A52" w:rsidRDefault="00FA3A52" w:rsidP="00FA3A52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FA3A52">
              <w:rPr>
                <w:kern w:val="24"/>
                <w:szCs w:val="22"/>
                <w:lang w:val="es-MX"/>
              </w:rPr>
              <w:t xml:space="preserve">Especificaciones de seguridad y performance - </w:t>
            </w:r>
            <w:proofErr w:type="spellStart"/>
            <w:r w:rsidRPr="00FA3A52">
              <w:rPr>
                <w:kern w:val="24"/>
                <w:szCs w:val="22"/>
                <w:lang w:val="es-MX"/>
              </w:rPr>
              <w:t>CPDLC</w:t>
            </w:r>
            <w:proofErr w:type="spellEnd"/>
            <w:r w:rsidRPr="00FA3A52">
              <w:rPr>
                <w:kern w:val="24"/>
                <w:szCs w:val="22"/>
                <w:lang w:val="es-MX"/>
              </w:rPr>
              <w:t>/</w:t>
            </w:r>
            <w:proofErr w:type="spellStart"/>
            <w:r w:rsidRPr="00FA3A52">
              <w:rPr>
                <w:kern w:val="24"/>
                <w:szCs w:val="22"/>
                <w:lang w:val="es-MX"/>
              </w:rPr>
              <w:t>ADS</w:t>
            </w:r>
            <w:proofErr w:type="spellEnd"/>
            <w:r w:rsidRPr="00FA3A52">
              <w:rPr>
                <w:kern w:val="24"/>
                <w:szCs w:val="22"/>
                <w:lang w:val="es-MX"/>
              </w:rPr>
              <w:noBreakHyphen/>
              <w:t xml:space="preserve">C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6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FA3A52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FA3A52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Oceá</w:t>
            </w:r>
            <w:r w:rsidR="00BD160F" w:rsidRPr="006A6A1C">
              <w:rPr>
                <w:kern w:val="24"/>
                <w:szCs w:val="22"/>
              </w:rPr>
              <w:t>nic</w:t>
            </w:r>
            <w:r>
              <w:rPr>
                <w:kern w:val="24"/>
                <w:szCs w:val="22"/>
              </w:rPr>
              <w:t>a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Continental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D23B34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FA3A52" w:rsidRDefault="00FA3A52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  <w:lang w:val="es-MX"/>
              </w:rPr>
            </w:pPr>
            <w:r w:rsidRPr="00FA3A52">
              <w:rPr>
                <w:kern w:val="24"/>
                <w:szCs w:val="22"/>
                <w:lang w:val="es-MX"/>
              </w:rPr>
              <w:t>Manual sobre performance de comunicación requerida (</w:t>
            </w:r>
            <w:proofErr w:type="spellStart"/>
            <w:r w:rsidRPr="00FA3A52">
              <w:rPr>
                <w:kern w:val="24"/>
                <w:szCs w:val="22"/>
                <w:lang w:val="es-MX"/>
              </w:rPr>
              <w:t>RCP</w:t>
            </w:r>
            <w:proofErr w:type="spellEnd"/>
            <w:r w:rsidRPr="00FA3A52">
              <w:rPr>
                <w:kern w:val="24"/>
                <w:szCs w:val="22"/>
                <w:lang w:val="es-MX"/>
              </w:rPr>
              <w:t>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7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FA3A52" w:rsidRDefault="00FA3A52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FA3A52">
              <w:rPr>
                <w:kern w:val="24"/>
                <w:szCs w:val="22"/>
                <w:lang w:val="es-MX"/>
              </w:rPr>
              <w:t>Tipos de espacio aéreo y sus capacidades</w:t>
            </w:r>
            <w:r>
              <w:rPr>
                <w:kern w:val="24"/>
                <w:szCs w:val="22"/>
                <w:lang w:val="es-MX"/>
              </w:rPr>
              <w:t xml:space="preserve"> </w:t>
            </w:r>
            <w:proofErr w:type="spellStart"/>
            <w:r>
              <w:rPr>
                <w:kern w:val="24"/>
                <w:szCs w:val="22"/>
                <w:lang w:val="es-MX"/>
              </w:rPr>
              <w:t>CPDLC</w:t>
            </w:r>
            <w:proofErr w:type="spellEnd"/>
            <w:r>
              <w:rPr>
                <w:kern w:val="24"/>
                <w:szCs w:val="22"/>
                <w:lang w:val="es-MX"/>
              </w:rPr>
              <w:t>/</w:t>
            </w:r>
            <w:proofErr w:type="spellStart"/>
            <w:r>
              <w:rPr>
                <w:kern w:val="24"/>
                <w:szCs w:val="22"/>
                <w:lang w:val="es-MX"/>
              </w:rPr>
              <w:t>ADS</w:t>
            </w:r>
            <w:proofErr w:type="spellEnd"/>
            <w:r>
              <w:rPr>
                <w:kern w:val="24"/>
                <w:szCs w:val="22"/>
                <w:lang w:val="es-MX"/>
              </w:rPr>
              <w:noBreakHyphen/>
              <w:t>C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FA3A52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FA3A52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FA3A52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Separación</w:t>
            </w:r>
            <w:proofErr w:type="spellEnd"/>
            <w:r>
              <w:rPr>
                <w:kern w:val="24"/>
                <w:szCs w:val="22"/>
              </w:rPr>
              <w:t xml:space="preserve"> de </w:t>
            </w:r>
            <w:proofErr w:type="spellStart"/>
            <w:r>
              <w:rPr>
                <w:kern w:val="24"/>
                <w:szCs w:val="22"/>
              </w:rPr>
              <w:t>procedimientos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FA3A52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Vigilancia</w:t>
            </w:r>
            <w:proofErr w:type="spellEnd"/>
            <w:r>
              <w:rPr>
                <w:kern w:val="24"/>
                <w:szCs w:val="22"/>
              </w:rPr>
              <w:t xml:space="preserve"> ATS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FA3A52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Rastreo</w:t>
            </w:r>
            <w:proofErr w:type="spellEnd"/>
            <w:r>
              <w:rPr>
                <w:kern w:val="24"/>
                <w:szCs w:val="22"/>
              </w:rPr>
              <w:t xml:space="preserve"> de </w:t>
            </w:r>
            <w:proofErr w:type="spellStart"/>
            <w:r>
              <w:rPr>
                <w:kern w:val="24"/>
                <w:szCs w:val="22"/>
              </w:rPr>
              <w:t>vuelos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7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FA3A52" w:rsidP="00D23B34">
            <w:pPr>
              <w:kinsoku w:val="0"/>
              <w:overflowPunct w:val="0"/>
              <w:spacing w:line="276" w:lineRule="auto"/>
              <w:ind w:left="150" w:right="-36"/>
              <w:rPr>
                <w:kern w:val="24"/>
                <w:szCs w:val="22"/>
              </w:rPr>
            </w:pPr>
            <w:r>
              <w:rPr>
                <w:kern w:val="24"/>
                <w:szCs w:val="22"/>
              </w:rPr>
              <w:t xml:space="preserve">Panorama </w:t>
            </w:r>
            <w:proofErr w:type="spellStart"/>
            <w:r>
              <w:rPr>
                <w:kern w:val="24"/>
                <w:szCs w:val="22"/>
              </w:rPr>
              <w:t>mundial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</w:tbl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A31E7E">
        <w:rPr>
          <w:kern w:val="24"/>
          <w:szCs w:val="22"/>
          <w:lang w:val="es-MX"/>
        </w:rPr>
        <w:lastRenderedPageBreak/>
        <w:t>4.3</w:t>
      </w:r>
      <w:r w:rsidRPr="00A31E7E">
        <w:rPr>
          <w:kern w:val="24"/>
          <w:szCs w:val="22"/>
          <w:lang w:val="es-MX"/>
        </w:rPr>
        <w:tab/>
      </w:r>
      <w:r w:rsidR="00A31E7E" w:rsidRPr="00A31E7E">
        <w:rPr>
          <w:kern w:val="24"/>
          <w:szCs w:val="22"/>
          <w:lang w:val="es-MX"/>
        </w:rPr>
        <w:t>¿Qué aspectos de las disposiciones administrativas relacionadas con las operaciones</w:t>
      </w:r>
      <w:r w:rsidRPr="00A31E7E">
        <w:rPr>
          <w:kern w:val="24"/>
          <w:szCs w:val="22"/>
          <w:lang w:val="es-MX"/>
        </w:rPr>
        <w:t xml:space="preserve"> </w:t>
      </w:r>
      <w:proofErr w:type="spellStart"/>
      <w:r w:rsidRPr="00A31E7E">
        <w:rPr>
          <w:kern w:val="24"/>
          <w:szCs w:val="22"/>
          <w:lang w:val="es-MX"/>
        </w:rPr>
        <w:t>CPDLC</w:t>
      </w:r>
      <w:proofErr w:type="spellEnd"/>
      <w:r w:rsidRPr="00A31E7E">
        <w:rPr>
          <w:kern w:val="24"/>
          <w:szCs w:val="22"/>
          <w:lang w:val="es-MX"/>
        </w:rPr>
        <w:t>/</w:t>
      </w:r>
      <w:proofErr w:type="spellStart"/>
      <w:r w:rsidRPr="00A31E7E">
        <w:rPr>
          <w:kern w:val="24"/>
          <w:szCs w:val="22"/>
          <w:lang w:val="es-MX"/>
        </w:rPr>
        <w:t>ADS</w:t>
      </w:r>
      <w:proofErr w:type="spellEnd"/>
      <w:r w:rsidRPr="00A31E7E">
        <w:rPr>
          <w:kern w:val="24"/>
          <w:szCs w:val="22"/>
          <w:lang w:val="es-MX"/>
        </w:rPr>
        <w:t xml:space="preserve"> C </w:t>
      </w:r>
      <w:r w:rsidR="00A31E7E" w:rsidRPr="00A31E7E">
        <w:rPr>
          <w:kern w:val="24"/>
          <w:szCs w:val="22"/>
          <w:lang w:val="es-MX"/>
        </w:rPr>
        <w:t>beneficiar</w:t>
      </w:r>
      <w:r w:rsidR="00A31E7E">
        <w:rPr>
          <w:kern w:val="24"/>
          <w:szCs w:val="22"/>
          <w:lang w:val="es-MX"/>
        </w:rPr>
        <w:t>ían la capacidad actual o implementación futura de su</w:t>
      </w:r>
      <w:r w:rsidRPr="00A31E7E">
        <w:rPr>
          <w:kern w:val="24"/>
          <w:szCs w:val="22"/>
          <w:lang w:val="es-MX"/>
        </w:rPr>
        <w:t xml:space="preserve"> </w:t>
      </w:r>
      <w:proofErr w:type="spellStart"/>
      <w:r w:rsidRPr="00A31E7E">
        <w:rPr>
          <w:kern w:val="24"/>
          <w:szCs w:val="22"/>
          <w:lang w:val="es-MX"/>
        </w:rPr>
        <w:t>ANSP</w:t>
      </w:r>
      <w:proofErr w:type="spellEnd"/>
      <w:r w:rsidRPr="00A31E7E">
        <w:rPr>
          <w:kern w:val="24"/>
          <w:szCs w:val="22"/>
          <w:lang w:val="es-MX"/>
        </w:rPr>
        <w:t xml:space="preserve">? </w:t>
      </w:r>
      <w:r w:rsidRPr="006A6A1C">
        <w:rPr>
          <w:b/>
          <w:bCs/>
          <w:kern w:val="24"/>
          <w:szCs w:val="22"/>
        </w:rPr>
        <w:t>(</w:t>
      </w:r>
      <w:proofErr w:type="spellStart"/>
      <w:r w:rsidR="00A31E7E">
        <w:rPr>
          <w:kern w:val="24"/>
          <w:szCs w:val="22"/>
        </w:rPr>
        <w:t>Favor</w:t>
      </w:r>
      <w:proofErr w:type="spellEnd"/>
      <w:r w:rsidR="00A31E7E">
        <w:rPr>
          <w:kern w:val="24"/>
          <w:szCs w:val="22"/>
        </w:rPr>
        <w:t xml:space="preserve"> de </w:t>
      </w:r>
      <w:proofErr w:type="spellStart"/>
      <w:r w:rsidR="00A31E7E">
        <w:rPr>
          <w:kern w:val="24"/>
          <w:szCs w:val="22"/>
        </w:rPr>
        <w:t>referirse</w:t>
      </w:r>
      <w:proofErr w:type="spellEnd"/>
      <w:r w:rsidR="00A31E7E">
        <w:rPr>
          <w:kern w:val="24"/>
          <w:szCs w:val="22"/>
        </w:rPr>
        <w:t xml:space="preserve"> al GOLD </w:t>
      </w:r>
      <w:proofErr w:type="spellStart"/>
      <w:r w:rsidR="00A31E7E">
        <w:rPr>
          <w:kern w:val="24"/>
          <w:szCs w:val="22"/>
        </w:rPr>
        <w:t>Capítulo</w:t>
      </w:r>
      <w:proofErr w:type="spellEnd"/>
      <w:r w:rsidR="00A31E7E">
        <w:rPr>
          <w:kern w:val="24"/>
          <w:szCs w:val="22"/>
        </w:rPr>
        <w:t xml:space="preserve"> </w:t>
      </w:r>
      <w:r w:rsidR="00721C42">
        <w:rPr>
          <w:kern w:val="24"/>
          <w:szCs w:val="22"/>
        </w:rPr>
        <w:t>3</w:t>
      </w:r>
      <w:r w:rsidR="00A31E7E">
        <w:rPr>
          <w:kern w:val="24"/>
          <w:szCs w:val="22"/>
        </w:rPr>
        <w:t xml:space="preserve"> para mayor </w:t>
      </w:r>
      <w:proofErr w:type="spellStart"/>
      <w:r w:rsidR="00A31E7E">
        <w:rPr>
          <w:kern w:val="24"/>
          <w:szCs w:val="22"/>
        </w:rPr>
        <w:t>información</w:t>
      </w:r>
      <w:proofErr w:type="spellEnd"/>
      <w:r w:rsidRPr="006A6A1C">
        <w:rPr>
          <w:kern w:val="24"/>
          <w:szCs w:val="22"/>
        </w:rPr>
        <w:t>)</w:t>
      </w:r>
    </w:p>
    <w:tbl>
      <w:tblPr>
        <w:tblW w:w="9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591"/>
        <w:gridCol w:w="592"/>
        <w:gridCol w:w="592"/>
        <w:gridCol w:w="592"/>
        <w:gridCol w:w="592"/>
      </w:tblGrid>
      <w:tr w:rsidR="00BD160F" w:rsidRPr="006A6A1C" w:rsidTr="00D23B34">
        <w:trPr>
          <w:trHeight w:hRule="exact" w:val="376"/>
        </w:trPr>
        <w:tc>
          <w:tcPr>
            <w:tcW w:w="6521" w:type="dxa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670EE9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>
              <w:rPr>
                <w:i/>
                <w:iCs/>
                <w:kern w:val="24"/>
                <w:sz w:val="18"/>
                <w:szCs w:val="18"/>
              </w:rPr>
              <w:t>Nada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         </w:t>
            </w:r>
            <w:r>
              <w:rPr>
                <w:i/>
                <w:iCs/>
                <w:kern w:val="24"/>
                <w:sz w:val="18"/>
                <w:szCs w:val="18"/>
              </w:rPr>
              <w:t xml:space="preserve">                        </w:t>
            </w:r>
            <w:r w:rsidR="00FE6048">
              <w:rPr>
                <w:i/>
                <w:iCs/>
                <w:kern w:val="24"/>
                <w:sz w:val="18"/>
                <w:szCs w:val="18"/>
              </w:rPr>
              <w:t xml:space="preserve">  </w:t>
            </w:r>
            <w:r>
              <w:rPr>
                <w:i/>
                <w:iCs/>
                <w:kern w:val="24"/>
                <w:sz w:val="18"/>
                <w:szCs w:val="18"/>
              </w:rPr>
              <w:t>Mucho</w:t>
            </w:r>
          </w:p>
        </w:tc>
      </w:tr>
      <w:tr w:rsidR="00BD160F" w:rsidRPr="006A6A1C" w:rsidTr="00D23B34">
        <w:trPr>
          <w:trHeight w:hRule="exact" w:val="376"/>
        </w:trPr>
        <w:tc>
          <w:tcPr>
            <w:tcW w:w="65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D23B34">
        <w:trPr>
          <w:trHeight w:hRule="exact" w:val="2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6A6A1C" w:rsidRDefault="00A31E7E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Validación</w:t>
            </w:r>
            <w:proofErr w:type="spellEnd"/>
            <w:r>
              <w:rPr>
                <w:kern w:val="24"/>
                <w:szCs w:val="22"/>
              </w:rPr>
              <w:t xml:space="preserve"> del Sistema </w:t>
            </w:r>
            <w:proofErr w:type="spellStart"/>
            <w:r>
              <w:rPr>
                <w:kern w:val="24"/>
                <w:szCs w:val="22"/>
              </w:rPr>
              <w:t>ANSP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D23B34">
        <w:trPr>
          <w:trHeight w:hRule="exact" w:val="2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A31E7E" w:rsidRDefault="00A31E7E" w:rsidP="00A31E7E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A31E7E">
              <w:rPr>
                <w:kern w:val="24"/>
                <w:szCs w:val="22"/>
                <w:lang w:val="es-MX"/>
              </w:rPr>
              <w:t xml:space="preserve">Funciones </w:t>
            </w:r>
            <w:proofErr w:type="spellStart"/>
            <w:r w:rsidRPr="00A31E7E">
              <w:rPr>
                <w:kern w:val="24"/>
                <w:szCs w:val="22"/>
                <w:lang w:val="es-MX"/>
              </w:rPr>
              <w:t>CPDLC</w:t>
            </w:r>
            <w:proofErr w:type="spellEnd"/>
            <w:r w:rsidRPr="00A31E7E">
              <w:rPr>
                <w:kern w:val="24"/>
                <w:szCs w:val="22"/>
                <w:lang w:val="es-MX"/>
              </w:rPr>
              <w:t>/</w:t>
            </w:r>
            <w:proofErr w:type="spellStart"/>
            <w:r w:rsidRPr="00A31E7E">
              <w:rPr>
                <w:kern w:val="24"/>
                <w:szCs w:val="22"/>
                <w:lang w:val="es-MX"/>
              </w:rPr>
              <w:t>ADS</w:t>
            </w:r>
            <w:proofErr w:type="spellEnd"/>
            <w:r w:rsidRPr="00A31E7E">
              <w:rPr>
                <w:kern w:val="24"/>
                <w:szCs w:val="22"/>
                <w:lang w:val="es-MX"/>
              </w:rPr>
              <w:noBreakHyphen/>
              <w:t xml:space="preserve">C automatizadas </w:t>
            </w:r>
            <w:r w:rsidR="00BD160F" w:rsidRPr="00A31E7E">
              <w:rPr>
                <w:kern w:val="24"/>
                <w:szCs w:val="22"/>
                <w:lang w:val="es-MX"/>
              </w:rPr>
              <w:t xml:space="preserve">ATC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A31E7E">
        <w:trPr>
          <w:trHeight w:hRule="exact" w:val="55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A31E7E" w:rsidRDefault="00A31E7E" w:rsidP="00A31E7E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A31E7E">
              <w:rPr>
                <w:kern w:val="24"/>
                <w:szCs w:val="22"/>
                <w:lang w:val="es-MX"/>
              </w:rPr>
              <w:t>Consideraciones contractuales para proveedores de servicio de comunicaci</w:t>
            </w:r>
            <w:r>
              <w:rPr>
                <w:kern w:val="24"/>
                <w:szCs w:val="22"/>
                <w:lang w:val="es-MX"/>
              </w:rPr>
              <w:t>ón</w:t>
            </w:r>
            <w:r w:rsidR="00BD160F" w:rsidRPr="00A31E7E">
              <w:rPr>
                <w:kern w:val="24"/>
                <w:szCs w:val="22"/>
                <w:lang w:val="es-MX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7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A31E7E" w:rsidRDefault="00A31E7E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A31E7E">
              <w:rPr>
                <w:kern w:val="24"/>
                <w:szCs w:val="22"/>
                <w:lang w:val="es-MX"/>
              </w:rPr>
              <w:t>Información aeronáutica, notificaciones y acuerdos entre instalaciones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9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A31E7E" w:rsidRDefault="00A31E7E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A31E7E">
              <w:rPr>
                <w:kern w:val="24"/>
                <w:szCs w:val="22"/>
                <w:lang w:val="es-MX"/>
              </w:rPr>
              <w:t>Monitoreo y grabación de datos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7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0F" w:rsidRPr="00A31E7E" w:rsidRDefault="00A31E7E" w:rsidP="00D23B34">
            <w:pPr>
              <w:kinsoku w:val="0"/>
              <w:overflowPunct w:val="0"/>
              <w:spacing w:line="276" w:lineRule="auto"/>
              <w:ind w:left="142" w:right="-36"/>
              <w:rPr>
                <w:kern w:val="24"/>
                <w:szCs w:val="22"/>
                <w:lang w:val="es-MX"/>
              </w:rPr>
            </w:pPr>
            <w:r w:rsidRPr="00A31E7E">
              <w:rPr>
                <w:kern w:val="24"/>
                <w:szCs w:val="22"/>
                <w:lang w:val="es-MX"/>
              </w:rPr>
              <w:t>Planeación y coordinación con explotadores de aeronaves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A31E7E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</w:tbl>
    <w:p w:rsidR="00BD160F" w:rsidRPr="00A31E7E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A31E7E">
        <w:rPr>
          <w:kern w:val="24"/>
          <w:szCs w:val="22"/>
          <w:lang w:val="es-MX"/>
        </w:rPr>
        <w:t>4.4</w:t>
      </w:r>
      <w:r w:rsidRPr="00A31E7E">
        <w:rPr>
          <w:kern w:val="24"/>
          <w:szCs w:val="22"/>
          <w:lang w:val="es-MX"/>
        </w:rPr>
        <w:tab/>
      </w:r>
      <w:r w:rsidR="00A31E7E" w:rsidRPr="00A31E7E">
        <w:rPr>
          <w:kern w:val="24"/>
          <w:szCs w:val="22"/>
          <w:lang w:val="es-MX"/>
        </w:rPr>
        <w:t xml:space="preserve">¿Qué aspectos de los procedimientos de controladores y operadores de radio relacionados con las operaciones de </w:t>
      </w:r>
      <w:proofErr w:type="spellStart"/>
      <w:r w:rsidRPr="00A31E7E">
        <w:rPr>
          <w:kern w:val="24"/>
          <w:szCs w:val="22"/>
          <w:lang w:val="es-MX"/>
        </w:rPr>
        <w:t>CPDLC</w:t>
      </w:r>
      <w:proofErr w:type="spellEnd"/>
      <w:r w:rsidRPr="00A31E7E">
        <w:rPr>
          <w:kern w:val="24"/>
          <w:szCs w:val="22"/>
          <w:lang w:val="es-MX"/>
        </w:rPr>
        <w:t>/</w:t>
      </w:r>
      <w:proofErr w:type="spellStart"/>
      <w:r w:rsidRPr="00A31E7E">
        <w:rPr>
          <w:kern w:val="24"/>
          <w:szCs w:val="22"/>
          <w:lang w:val="es-MX"/>
        </w:rPr>
        <w:t>ADS</w:t>
      </w:r>
      <w:proofErr w:type="spellEnd"/>
      <w:r w:rsidRPr="00A31E7E">
        <w:rPr>
          <w:kern w:val="24"/>
          <w:szCs w:val="22"/>
          <w:lang w:val="es-MX"/>
        </w:rPr>
        <w:t xml:space="preserve"> C </w:t>
      </w:r>
      <w:r w:rsidR="00A31E7E">
        <w:rPr>
          <w:kern w:val="24"/>
          <w:szCs w:val="22"/>
          <w:lang w:val="es-MX"/>
        </w:rPr>
        <w:t xml:space="preserve">beneficiarían </w:t>
      </w:r>
      <w:r w:rsidRPr="00A31E7E">
        <w:rPr>
          <w:kern w:val="24"/>
          <w:szCs w:val="22"/>
          <w:lang w:val="es-MX"/>
        </w:rPr>
        <w:t xml:space="preserve"> </w:t>
      </w:r>
      <w:r w:rsidR="00A31E7E" w:rsidRPr="00A31E7E">
        <w:rPr>
          <w:kern w:val="24"/>
          <w:szCs w:val="22"/>
          <w:lang w:val="es-MX"/>
        </w:rPr>
        <w:t xml:space="preserve">la capacidad actual o implementación futura de su </w:t>
      </w:r>
      <w:proofErr w:type="spellStart"/>
      <w:r w:rsidR="00A31E7E" w:rsidRPr="00A31E7E">
        <w:rPr>
          <w:kern w:val="24"/>
          <w:szCs w:val="22"/>
          <w:lang w:val="es-MX"/>
        </w:rPr>
        <w:t>ANSP</w:t>
      </w:r>
      <w:proofErr w:type="spellEnd"/>
      <w:r w:rsidR="00A31E7E" w:rsidRPr="00A31E7E">
        <w:rPr>
          <w:kern w:val="24"/>
          <w:szCs w:val="22"/>
          <w:lang w:val="es-MX"/>
        </w:rPr>
        <w:t xml:space="preserve">? (Favor de referirse al GOLD Capítulo </w:t>
      </w:r>
      <w:r w:rsidR="00A31E7E">
        <w:rPr>
          <w:kern w:val="24"/>
          <w:szCs w:val="22"/>
          <w:lang w:val="es-MX"/>
        </w:rPr>
        <w:t>4</w:t>
      </w:r>
      <w:r w:rsidR="00A31E7E" w:rsidRPr="00A31E7E">
        <w:rPr>
          <w:kern w:val="24"/>
          <w:szCs w:val="22"/>
          <w:lang w:val="es-MX"/>
        </w:rPr>
        <w:t xml:space="preserve"> para mayor información)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186"/>
        <w:gridCol w:w="549"/>
        <w:gridCol w:w="550"/>
        <w:gridCol w:w="550"/>
        <w:gridCol w:w="550"/>
        <w:gridCol w:w="550"/>
      </w:tblGrid>
      <w:tr w:rsidR="00BD160F" w:rsidRPr="006A6A1C" w:rsidTr="00D23B34">
        <w:trPr>
          <w:trHeight w:hRule="exact" w:val="372"/>
        </w:trPr>
        <w:tc>
          <w:tcPr>
            <w:tcW w:w="6603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670EE9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>
              <w:rPr>
                <w:i/>
                <w:iCs/>
                <w:kern w:val="24"/>
                <w:sz w:val="18"/>
                <w:szCs w:val="18"/>
              </w:rPr>
              <w:t>Nada</w:t>
            </w:r>
            <w:r w:rsidRPr="00C12C8D">
              <w:rPr>
                <w:i/>
                <w:iCs/>
                <w:kern w:val="24"/>
                <w:sz w:val="18"/>
                <w:szCs w:val="18"/>
              </w:rPr>
              <w:t xml:space="preserve">             </w:t>
            </w:r>
            <w:r w:rsidR="00FE6048">
              <w:rPr>
                <w:i/>
                <w:iCs/>
                <w:kern w:val="24"/>
                <w:sz w:val="18"/>
                <w:szCs w:val="18"/>
              </w:rPr>
              <w:t xml:space="preserve">                       </w:t>
            </w:r>
            <w:r>
              <w:rPr>
                <w:i/>
                <w:iCs/>
                <w:kern w:val="24"/>
                <w:sz w:val="18"/>
                <w:szCs w:val="18"/>
              </w:rPr>
              <w:t>Mucho</w:t>
            </w:r>
          </w:p>
        </w:tc>
      </w:tr>
      <w:tr w:rsidR="00BD160F" w:rsidRPr="006A6A1C" w:rsidTr="00D23B34">
        <w:trPr>
          <w:trHeight w:hRule="exact" w:val="322"/>
        </w:trPr>
        <w:tc>
          <w:tcPr>
            <w:tcW w:w="660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center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5</w:t>
            </w:r>
          </w:p>
        </w:tc>
      </w:tr>
      <w:tr w:rsidR="00BD160F" w:rsidRPr="006A6A1C" w:rsidTr="00D23B34">
        <w:trPr>
          <w:trHeight w:hRule="exact" w:val="253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29290A" w:rsidP="00D23B34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>
              <w:rPr>
                <w:kern w:val="24"/>
                <w:szCs w:val="22"/>
              </w:rPr>
              <w:t>Panorama general</w:t>
            </w:r>
            <w:r w:rsidR="00BD160F" w:rsidRPr="006A6A1C">
              <w:rPr>
                <w:kern w:val="24"/>
                <w:szCs w:val="22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85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CPDLC: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6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Gestión</w:t>
            </w:r>
            <w:proofErr w:type="spellEnd"/>
            <w:r>
              <w:rPr>
                <w:kern w:val="24"/>
                <w:szCs w:val="22"/>
              </w:rPr>
              <w:t xml:space="preserve"> de la connexion </w:t>
            </w:r>
            <w:proofErr w:type="spellStart"/>
            <w:r>
              <w:rPr>
                <w:kern w:val="24"/>
                <w:szCs w:val="22"/>
              </w:rPr>
              <w:t>CPDLC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>Uso de mensajes de enlace ascendente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  <w:lang w:val="es-MX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>Respuesta a mensajes de enlace descendente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8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ADS-C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 xml:space="preserve">Gestión de la conexión </w:t>
            </w:r>
            <w:proofErr w:type="spellStart"/>
            <w:r w:rsidRPr="0029290A">
              <w:rPr>
                <w:kern w:val="24"/>
                <w:szCs w:val="22"/>
                <w:lang w:val="es-MX"/>
              </w:rPr>
              <w:t>ads</w:t>
            </w:r>
            <w:proofErr w:type="spellEnd"/>
            <w:r w:rsidRPr="0029290A">
              <w:rPr>
                <w:kern w:val="24"/>
                <w:szCs w:val="22"/>
                <w:lang w:val="es-MX"/>
              </w:rPr>
              <w:t>-c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  <w:lang w:val="es-MX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Uso</w:t>
            </w:r>
            <w:proofErr w:type="spellEnd"/>
            <w:r>
              <w:rPr>
                <w:kern w:val="24"/>
                <w:szCs w:val="22"/>
              </w:rPr>
              <w:t xml:space="preserve"> del </w:t>
            </w:r>
            <w:proofErr w:type="spellStart"/>
            <w:r>
              <w:rPr>
                <w:kern w:val="24"/>
                <w:szCs w:val="22"/>
              </w:rPr>
              <w:t>contrato</w:t>
            </w:r>
            <w:proofErr w:type="spellEnd"/>
            <w:r>
              <w:rPr>
                <w:kern w:val="24"/>
                <w:szCs w:val="22"/>
              </w:rPr>
              <w:t xml:space="preserve"> </w:t>
            </w:r>
            <w:proofErr w:type="spellStart"/>
            <w:r>
              <w:rPr>
                <w:kern w:val="24"/>
                <w:szCs w:val="22"/>
              </w:rPr>
              <w:t>periódico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8328EF" w:rsidTr="0029290A">
        <w:trPr>
          <w:trHeight w:hRule="exact" w:val="5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29290A">
            <w:pPr>
              <w:kinsoku w:val="0"/>
              <w:overflowPunct w:val="0"/>
              <w:ind w:left="150"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>Uso del contrato de evento</w:t>
            </w:r>
            <w:r w:rsidR="00BD160F" w:rsidRPr="0029290A">
              <w:rPr>
                <w:kern w:val="24"/>
                <w:szCs w:val="22"/>
                <w:lang w:val="es-MX"/>
              </w:rPr>
              <w:t xml:space="preserve"> (</w:t>
            </w:r>
            <w:r w:rsidRPr="0029290A">
              <w:rPr>
                <w:kern w:val="24"/>
                <w:szCs w:val="22"/>
                <w:lang w:val="es-MX"/>
              </w:rPr>
              <w:t>punto de recorrido</w:t>
            </w:r>
            <w:r w:rsidR="00BD160F" w:rsidRPr="0029290A">
              <w:rPr>
                <w:kern w:val="24"/>
                <w:szCs w:val="22"/>
                <w:lang w:val="es-MX"/>
              </w:rPr>
              <w:t xml:space="preserve">, </w:t>
            </w:r>
            <w:r>
              <w:rPr>
                <w:kern w:val="24"/>
                <w:szCs w:val="22"/>
                <w:lang w:val="es-MX"/>
              </w:rPr>
              <w:t>desviación lateral,</w:t>
            </w:r>
            <w:r w:rsidR="00BD160F" w:rsidRPr="0029290A">
              <w:rPr>
                <w:kern w:val="24"/>
                <w:szCs w:val="22"/>
                <w:lang w:val="es-MX"/>
              </w:rPr>
              <w:t xml:space="preserve">, </w:t>
            </w:r>
            <w:r>
              <w:rPr>
                <w:kern w:val="24"/>
                <w:szCs w:val="22"/>
                <w:lang w:val="es-MX"/>
              </w:rPr>
              <w:t>desviación de rango de nivel</w:t>
            </w:r>
            <w:r w:rsidR="00BD160F" w:rsidRPr="0029290A">
              <w:rPr>
                <w:kern w:val="24"/>
                <w:szCs w:val="22"/>
                <w:lang w:val="es-MX"/>
              </w:rPr>
              <w:t xml:space="preserve">, </w:t>
            </w:r>
            <w:r>
              <w:rPr>
                <w:kern w:val="24"/>
                <w:szCs w:val="22"/>
                <w:lang w:val="es-MX"/>
              </w:rPr>
              <w:t>tasa de cambio vertical</w:t>
            </w:r>
            <w:r w:rsidR="00BD160F" w:rsidRPr="0029290A">
              <w:rPr>
                <w:kern w:val="24"/>
                <w:szCs w:val="22"/>
                <w:lang w:val="es-MX"/>
              </w:rPr>
              <w:t>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  <w:lang w:val="es-MX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>Uso del contrato de demanda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8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D23B34">
            <w:pPr>
              <w:kinsoku w:val="0"/>
              <w:overflowPunct w:val="0"/>
              <w:ind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>Procedimientos de emergencia y no-rutinarios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8328EF" w:rsidTr="00D23B34">
        <w:trPr>
          <w:trHeight w:hRule="exact" w:val="287"/>
        </w:trPr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29290A">
            <w:pPr>
              <w:kinsoku w:val="0"/>
              <w:overflowPunct w:val="0"/>
              <w:ind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>Usando el</w:t>
            </w:r>
            <w:r w:rsidR="00BD160F" w:rsidRPr="0029290A">
              <w:rPr>
                <w:kern w:val="24"/>
                <w:szCs w:val="22"/>
                <w:lang w:val="es-MX"/>
              </w:rPr>
              <w:t xml:space="preserve"> </w:t>
            </w:r>
            <w:proofErr w:type="spellStart"/>
            <w:r w:rsidR="00BD160F" w:rsidRPr="0029290A">
              <w:rPr>
                <w:kern w:val="24"/>
                <w:szCs w:val="22"/>
                <w:lang w:val="es-MX"/>
              </w:rPr>
              <w:t>CPDLC</w:t>
            </w:r>
            <w:proofErr w:type="spellEnd"/>
            <w:r w:rsidR="00BD160F" w:rsidRPr="0029290A">
              <w:rPr>
                <w:kern w:val="24"/>
                <w:szCs w:val="22"/>
                <w:lang w:val="es-MX"/>
              </w:rPr>
              <w:t>/</w:t>
            </w:r>
            <w:proofErr w:type="spellStart"/>
            <w:r w:rsidR="00BD160F" w:rsidRPr="0029290A">
              <w:rPr>
                <w:kern w:val="24"/>
                <w:szCs w:val="22"/>
                <w:lang w:val="es-MX"/>
              </w:rPr>
              <w:t>ADS</w:t>
            </w:r>
            <w:proofErr w:type="spellEnd"/>
            <w:r w:rsidR="00BD160F" w:rsidRPr="0029290A">
              <w:rPr>
                <w:kern w:val="24"/>
                <w:szCs w:val="22"/>
                <w:lang w:val="es-MX"/>
              </w:rPr>
              <w:noBreakHyphen/>
              <w:t>C</w:t>
            </w:r>
            <w:r>
              <w:rPr>
                <w:kern w:val="24"/>
                <w:szCs w:val="22"/>
                <w:lang w:val="es-MX"/>
              </w:rPr>
              <w:t xml:space="preserve"> para aplicar la separación mínima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  <w:tr w:rsidR="00BD160F" w:rsidRPr="006A6A1C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  <w:lang w:val="es-MX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r w:rsidRPr="006A6A1C">
              <w:rPr>
                <w:kern w:val="24"/>
                <w:szCs w:val="22"/>
              </w:rPr>
              <w:t>General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Separación</w:t>
            </w:r>
            <w:proofErr w:type="spellEnd"/>
            <w:r>
              <w:rPr>
                <w:kern w:val="24"/>
                <w:szCs w:val="22"/>
              </w:rPr>
              <w:t xml:space="preserve"> minima vertical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6A6A1C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29290A" w:rsidP="00D23B34">
            <w:pPr>
              <w:kinsoku w:val="0"/>
              <w:overflowPunct w:val="0"/>
              <w:ind w:left="150" w:right="-36"/>
              <w:rPr>
                <w:kern w:val="24"/>
                <w:szCs w:val="22"/>
              </w:rPr>
            </w:pPr>
            <w:proofErr w:type="spellStart"/>
            <w:r>
              <w:rPr>
                <w:kern w:val="24"/>
                <w:szCs w:val="22"/>
              </w:rPr>
              <w:t>Separación</w:t>
            </w:r>
            <w:proofErr w:type="spellEnd"/>
            <w:r>
              <w:rPr>
                <w:kern w:val="24"/>
                <w:szCs w:val="22"/>
              </w:rPr>
              <w:t xml:space="preserve"> minima lateral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6A6A1C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</w:rPr>
            </w:pPr>
          </w:p>
        </w:tc>
      </w:tr>
      <w:tr w:rsidR="00BD160F" w:rsidRPr="0029290A" w:rsidTr="00D23B34">
        <w:trPr>
          <w:trHeight w:hRule="exact" w:val="2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6A6A1C" w:rsidRDefault="00BD160F" w:rsidP="00D23B34">
            <w:pPr>
              <w:kinsoku w:val="0"/>
              <w:overflowPunct w:val="0"/>
              <w:ind w:left="142" w:right="-36"/>
              <w:rPr>
                <w:kern w:val="24"/>
                <w:szCs w:val="22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0F" w:rsidRPr="0029290A" w:rsidRDefault="0029290A" w:rsidP="0029290A">
            <w:pPr>
              <w:kinsoku w:val="0"/>
              <w:overflowPunct w:val="0"/>
              <w:ind w:left="150" w:right="-36"/>
              <w:rPr>
                <w:kern w:val="24"/>
                <w:szCs w:val="22"/>
                <w:lang w:val="es-MX"/>
              </w:rPr>
            </w:pPr>
            <w:r w:rsidRPr="0029290A">
              <w:rPr>
                <w:kern w:val="24"/>
                <w:szCs w:val="22"/>
                <w:lang w:val="es-MX"/>
              </w:rPr>
              <w:t xml:space="preserve">Separación </w:t>
            </w:r>
            <w:r w:rsidR="00721C42" w:rsidRPr="0029290A">
              <w:rPr>
                <w:kern w:val="24"/>
                <w:szCs w:val="22"/>
                <w:lang w:val="es-MX"/>
              </w:rPr>
              <w:t>mínima</w:t>
            </w:r>
            <w:r w:rsidRPr="0029290A">
              <w:rPr>
                <w:kern w:val="24"/>
                <w:szCs w:val="22"/>
                <w:lang w:val="es-MX"/>
              </w:rPr>
              <w:t xml:space="preserve"> l</w:t>
            </w:r>
            <w:r w:rsidR="00BD160F" w:rsidRPr="0029290A">
              <w:rPr>
                <w:kern w:val="24"/>
                <w:szCs w:val="22"/>
                <w:lang w:val="es-MX"/>
              </w:rPr>
              <w:t xml:space="preserve">ongitudinal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0F" w:rsidRPr="0029290A" w:rsidRDefault="00BD160F" w:rsidP="00D23B34">
            <w:pPr>
              <w:kinsoku w:val="0"/>
              <w:overflowPunct w:val="0"/>
              <w:ind w:right="-36"/>
              <w:jc w:val="left"/>
              <w:rPr>
                <w:kern w:val="24"/>
                <w:szCs w:val="22"/>
                <w:lang w:val="es-MX"/>
              </w:rPr>
            </w:pPr>
          </w:p>
        </w:tc>
      </w:tr>
    </w:tbl>
    <w:p w:rsidR="00BD160F" w:rsidRPr="0029290A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  <w:r w:rsidRPr="006A6A1C">
        <w:rPr>
          <w:b/>
          <w:bCs/>
          <w:kern w:val="24"/>
          <w:szCs w:val="22"/>
        </w:rPr>
        <w:t xml:space="preserve">5. </w:t>
      </w:r>
      <w:proofErr w:type="spellStart"/>
      <w:r w:rsidR="003D3CC7">
        <w:rPr>
          <w:b/>
          <w:bCs/>
          <w:kern w:val="24"/>
          <w:szCs w:val="22"/>
        </w:rPr>
        <w:t>OBSERVACIONES</w:t>
      </w:r>
      <w:proofErr w:type="spellEnd"/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BD160F" w:rsidRPr="005D70C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5D70C9">
        <w:rPr>
          <w:kern w:val="24"/>
          <w:szCs w:val="22"/>
          <w:lang w:val="es-MX"/>
        </w:rPr>
        <w:t>5.1</w:t>
      </w:r>
      <w:r w:rsidRPr="005D70C9">
        <w:rPr>
          <w:kern w:val="24"/>
          <w:szCs w:val="22"/>
          <w:lang w:val="es-MX"/>
        </w:rPr>
        <w:tab/>
      </w:r>
      <w:r w:rsidR="005D70C9" w:rsidRPr="005D70C9">
        <w:rPr>
          <w:kern w:val="24"/>
          <w:szCs w:val="22"/>
          <w:lang w:val="es-MX"/>
        </w:rPr>
        <w:t>¿Existen usos del</w:t>
      </w:r>
      <w:r w:rsidRPr="005D70C9">
        <w:rPr>
          <w:kern w:val="24"/>
          <w:szCs w:val="22"/>
          <w:lang w:val="es-MX"/>
        </w:rPr>
        <w:t xml:space="preserve"> </w:t>
      </w:r>
      <w:proofErr w:type="spellStart"/>
      <w:r w:rsidRPr="005D70C9">
        <w:rPr>
          <w:kern w:val="24"/>
          <w:szCs w:val="22"/>
          <w:lang w:val="es-MX"/>
        </w:rPr>
        <w:t>CPDLC</w:t>
      </w:r>
      <w:proofErr w:type="spellEnd"/>
      <w:r w:rsidRPr="005D70C9">
        <w:rPr>
          <w:kern w:val="24"/>
          <w:szCs w:val="22"/>
          <w:lang w:val="es-MX"/>
        </w:rPr>
        <w:t xml:space="preserve"> </w:t>
      </w:r>
      <w:r w:rsidR="005D70C9" w:rsidRPr="005D70C9">
        <w:rPr>
          <w:kern w:val="24"/>
          <w:szCs w:val="22"/>
          <w:lang w:val="es-MX"/>
        </w:rPr>
        <w:t>y</w:t>
      </w:r>
      <w:r w:rsidRPr="005D70C9">
        <w:rPr>
          <w:kern w:val="24"/>
          <w:szCs w:val="22"/>
          <w:lang w:val="es-MX"/>
        </w:rPr>
        <w:t xml:space="preserve"> </w:t>
      </w:r>
      <w:proofErr w:type="spellStart"/>
      <w:r w:rsidRPr="005D70C9">
        <w:rPr>
          <w:kern w:val="24"/>
          <w:szCs w:val="22"/>
          <w:lang w:val="es-MX"/>
        </w:rPr>
        <w:t>ADS</w:t>
      </w:r>
      <w:proofErr w:type="spellEnd"/>
      <w:r w:rsidRPr="005D70C9">
        <w:rPr>
          <w:kern w:val="24"/>
          <w:szCs w:val="22"/>
          <w:lang w:val="es-MX"/>
        </w:rPr>
        <w:t xml:space="preserve">-C </w:t>
      </w:r>
      <w:r w:rsidR="005D70C9" w:rsidRPr="005D70C9">
        <w:rPr>
          <w:kern w:val="24"/>
          <w:szCs w:val="22"/>
          <w:lang w:val="es-MX"/>
        </w:rPr>
        <w:t>que no hayan sido cubiertos en otras secciones de esta encuesta de los que tenga preguntas</w:t>
      </w:r>
      <w:r w:rsidRPr="005D70C9">
        <w:rPr>
          <w:kern w:val="24"/>
          <w:szCs w:val="22"/>
          <w:lang w:val="es-MX"/>
        </w:rPr>
        <w:t>?</w:t>
      </w: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5D70C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5D70C9">
        <w:rPr>
          <w:kern w:val="24"/>
          <w:szCs w:val="22"/>
          <w:lang w:val="es-MX"/>
        </w:rPr>
        <w:lastRenderedPageBreak/>
        <w:t>5.2</w:t>
      </w:r>
      <w:r w:rsidRPr="005D70C9">
        <w:rPr>
          <w:kern w:val="24"/>
          <w:szCs w:val="22"/>
          <w:lang w:val="es-MX"/>
        </w:rPr>
        <w:tab/>
      </w:r>
      <w:r w:rsidR="005D70C9" w:rsidRPr="005D70C9">
        <w:rPr>
          <w:kern w:val="24"/>
          <w:szCs w:val="22"/>
          <w:lang w:val="es-MX"/>
        </w:rPr>
        <w:t xml:space="preserve">¿Su </w:t>
      </w:r>
      <w:proofErr w:type="spellStart"/>
      <w:r w:rsidR="005D70C9" w:rsidRPr="005D70C9">
        <w:rPr>
          <w:kern w:val="24"/>
          <w:szCs w:val="22"/>
          <w:lang w:val="es-MX"/>
        </w:rPr>
        <w:t>ANSP</w:t>
      </w:r>
      <w:proofErr w:type="spellEnd"/>
      <w:r w:rsidR="005D70C9" w:rsidRPr="005D70C9">
        <w:rPr>
          <w:kern w:val="24"/>
          <w:szCs w:val="22"/>
          <w:lang w:val="es-MX"/>
        </w:rPr>
        <w:t xml:space="preserve"> actualmente experimenta asuntos o problemas donde</w:t>
      </w:r>
      <w:r w:rsidRPr="005D70C9">
        <w:rPr>
          <w:kern w:val="24"/>
          <w:szCs w:val="22"/>
          <w:lang w:val="es-MX"/>
        </w:rPr>
        <w:t xml:space="preserve"> </w:t>
      </w:r>
      <w:proofErr w:type="spellStart"/>
      <w:r w:rsidRPr="005D70C9">
        <w:rPr>
          <w:kern w:val="24"/>
          <w:szCs w:val="22"/>
          <w:lang w:val="es-MX"/>
        </w:rPr>
        <w:t>CPDLC</w:t>
      </w:r>
      <w:proofErr w:type="spellEnd"/>
      <w:r w:rsidRPr="005D70C9">
        <w:rPr>
          <w:kern w:val="24"/>
          <w:szCs w:val="22"/>
          <w:lang w:val="es-MX"/>
        </w:rPr>
        <w:t>/</w:t>
      </w:r>
      <w:proofErr w:type="spellStart"/>
      <w:r w:rsidRPr="005D70C9">
        <w:rPr>
          <w:kern w:val="24"/>
          <w:szCs w:val="22"/>
          <w:lang w:val="es-MX"/>
        </w:rPr>
        <w:t>ADS</w:t>
      </w:r>
      <w:proofErr w:type="spellEnd"/>
      <w:r w:rsidRPr="005D70C9">
        <w:rPr>
          <w:kern w:val="24"/>
          <w:szCs w:val="22"/>
          <w:lang w:val="es-MX"/>
        </w:rPr>
        <w:t xml:space="preserve">-C </w:t>
      </w:r>
      <w:r w:rsidR="005D70C9" w:rsidRPr="005D70C9">
        <w:rPr>
          <w:kern w:val="24"/>
          <w:szCs w:val="22"/>
          <w:lang w:val="es-MX"/>
        </w:rPr>
        <w:t>podr</w:t>
      </w:r>
      <w:r w:rsidR="005D70C9">
        <w:rPr>
          <w:kern w:val="24"/>
          <w:szCs w:val="22"/>
          <w:lang w:val="es-MX"/>
        </w:rPr>
        <w:t>ía potencialmente proveer una solución para mejorar la eficiencia o seguridad en el espacio aéreo</w:t>
      </w:r>
      <w:r w:rsidRPr="005D70C9">
        <w:rPr>
          <w:kern w:val="24"/>
          <w:szCs w:val="22"/>
          <w:lang w:val="es-MX"/>
        </w:rPr>
        <w:t>?</w:t>
      </w:r>
    </w:p>
    <w:p w:rsidR="00BD160F" w:rsidRPr="005D70C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721C42" w:rsidRDefault="006A6A1C" w:rsidP="006A6A1C">
      <w:pPr>
        <w:kinsoku w:val="0"/>
        <w:overflowPunct w:val="0"/>
        <w:ind w:right="-36"/>
        <w:rPr>
          <w:kern w:val="24"/>
          <w:szCs w:val="22"/>
          <w:u w:val="single"/>
          <w:lang w:val="es-MX"/>
        </w:rPr>
      </w:pPr>
      <w:r w:rsidRPr="00721C42">
        <w:rPr>
          <w:kern w:val="24"/>
          <w:szCs w:val="22"/>
          <w:lang w:val="es-MX"/>
        </w:rPr>
        <w:t>________________________________________________________________________________</w:t>
      </w:r>
    </w:p>
    <w:p w:rsidR="00BD160F" w:rsidRPr="00721C42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BD160F" w:rsidRPr="005D70C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  <w:r w:rsidRPr="005D70C9">
        <w:rPr>
          <w:kern w:val="24"/>
          <w:szCs w:val="22"/>
          <w:lang w:val="es-MX"/>
        </w:rPr>
        <w:t>5.3</w:t>
      </w:r>
      <w:r w:rsidRPr="005D70C9">
        <w:rPr>
          <w:kern w:val="24"/>
          <w:szCs w:val="22"/>
          <w:lang w:val="es-MX"/>
        </w:rPr>
        <w:tab/>
      </w:r>
      <w:r w:rsidR="005D70C9" w:rsidRPr="005D70C9">
        <w:rPr>
          <w:kern w:val="24"/>
          <w:szCs w:val="22"/>
          <w:lang w:val="es-MX"/>
        </w:rPr>
        <w:t>Cualquier otra observación, comentario, o informaci</w:t>
      </w:r>
      <w:r w:rsidR="005D70C9">
        <w:rPr>
          <w:kern w:val="24"/>
          <w:szCs w:val="22"/>
          <w:lang w:val="es-MX"/>
        </w:rPr>
        <w:t xml:space="preserve">ón del que quisiera que </w:t>
      </w:r>
      <w:r w:rsidR="008328EF">
        <w:rPr>
          <w:kern w:val="24"/>
          <w:szCs w:val="22"/>
          <w:lang w:val="es-MX"/>
        </w:rPr>
        <w:t xml:space="preserve">la </w:t>
      </w:r>
      <w:proofErr w:type="spellStart"/>
      <w:r w:rsidR="008328EF">
        <w:rPr>
          <w:kern w:val="24"/>
          <w:szCs w:val="22"/>
          <w:lang w:val="es-MX"/>
        </w:rPr>
        <w:t>OACI</w:t>
      </w:r>
      <w:proofErr w:type="spellEnd"/>
      <w:r w:rsidR="005D70C9">
        <w:rPr>
          <w:kern w:val="24"/>
          <w:szCs w:val="22"/>
          <w:lang w:val="es-MX"/>
        </w:rPr>
        <w:t xml:space="preserve"> estuviera</w:t>
      </w:r>
      <w:r w:rsidR="008328EF">
        <w:rPr>
          <w:kern w:val="24"/>
          <w:szCs w:val="22"/>
          <w:lang w:val="es-MX"/>
        </w:rPr>
        <w:t xml:space="preserve"> consciente </w:t>
      </w:r>
      <w:r w:rsidR="005D70C9">
        <w:rPr>
          <w:kern w:val="24"/>
          <w:szCs w:val="22"/>
          <w:lang w:val="es-MX"/>
        </w:rPr>
        <w:t xml:space="preserve">y </w:t>
      </w:r>
      <w:r w:rsidR="008328EF">
        <w:rPr>
          <w:kern w:val="24"/>
          <w:szCs w:val="22"/>
          <w:lang w:val="es-MX"/>
        </w:rPr>
        <w:t>preparado</w:t>
      </w:r>
      <w:bookmarkStart w:id="0" w:name="_GoBack"/>
      <w:bookmarkEnd w:id="0"/>
      <w:r w:rsidR="005D70C9">
        <w:rPr>
          <w:kern w:val="24"/>
          <w:szCs w:val="22"/>
          <w:lang w:val="es-MX"/>
        </w:rPr>
        <w:t xml:space="preserve"> para discusión durante el taller.</w:t>
      </w:r>
    </w:p>
    <w:p w:rsidR="00BD160F" w:rsidRPr="005D70C9" w:rsidRDefault="00BD160F" w:rsidP="00BD160F">
      <w:pPr>
        <w:kinsoku w:val="0"/>
        <w:overflowPunct w:val="0"/>
        <w:ind w:right="-36"/>
        <w:rPr>
          <w:kern w:val="24"/>
          <w:szCs w:val="22"/>
          <w:lang w:val="es-MX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BD160F" w:rsidRPr="006A6A1C" w:rsidRDefault="00BD160F" w:rsidP="00BD160F">
      <w:pPr>
        <w:kinsoku w:val="0"/>
        <w:overflowPunct w:val="0"/>
        <w:ind w:right="-36"/>
        <w:rPr>
          <w:kern w:val="24"/>
          <w:szCs w:val="22"/>
        </w:rPr>
      </w:pPr>
    </w:p>
    <w:p w:rsidR="006A6A1C" w:rsidRPr="006A6A1C" w:rsidRDefault="006A6A1C" w:rsidP="006A6A1C">
      <w:pPr>
        <w:kinsoku w:val="0"/>
        <w:overflowPunct w:val="0"/>
        <w:ind w:right="-36"/>
        <w:rPr>
          <w:kern w:val="24"/>
          <w:szCs w:val="22"/>
          <w:u w:val="single"/>
        </w:rPr>
      </w:pPr>
      <w:r w:rsidRPr="006A6A1C">
        <w:rPr>
          <w:kern w:val="24"/>
          <w:szCs w:val="22"/>
        </w:rPr>
        <w:t>_________________________________________________________________________</w:t>
      </w:r>
      <w:r>
        <w:rPr>
          <w:kern w:val="24"/>
          <w:szCs w:val="22"/>
        </w:rPr>
        <w:t>_______</w:t>
      </w:r>
    </w:p>
    <w:p w:rsidR="006A6A1C" w:rsidRDefault="006A6A1C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</w:p>
    <w:p w:rsidR="006A6A1C" w:rsidRDefault="006A6A1C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</w:p>
    <w:p w:rsidR="006A6A1C" w:rsidRDefault="006A6A1C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</w:p>
    <w:p w:rsidR="00BD160F" w:rsidRPr="006A6A1C" w:rsidRDefault="00BD160F" w:rsidP="00BD160F">
      <w:pPr>
        <w:kinsoku w:val="0"/>
        <w:overflowPunct w:val="0"/>
        <w:ind w:right="-36"/>
        <w:jc w:val="center"/>
        <w:rPr>
          <w:kern w:val="24"/>
          <w:szCs w:val="22"/>
        </w:rPr>
      </w:pPr>
      <w:r w:rsidRPr="006A6A1C">
        <w:rPr>
          <w:kern w:val="24"/>
          <w:szCs w:val="22"/>
        </w:rPr>
        <w:t>— — — — — — — —</w:t>
      </w:r>
    </w:p>
    <w:p w:rsidR="00D23B34" w:rsidRPr="006A6A1C" w:rsidRDefault="00D23B34">
      <w:pPr>
        <w:rPr>
          <w:szCs w:val="22"/>
        </w:rPr>
      </w:pPr>
    </w:p>
    <w:sectPr w:rsidR="00D23B34" w:rsidRPr="006A6A1C" w:rsidSect="006A6A1C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34" w:rsidRDefault="00D23B34" w:rsidP="006A6A1C">
      <w:r>
        <w:separator/>
      </w:r>
    </w:p>
  </w:endnote>
  <w:endnote w:type="continuationSeparator" w:id="0">
    <w:p w:rsidR="00D23B34" w:rsidRDefault="00D23B34" w:rsidP="006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34" w:rsidRDefault="00D23B34" w:rsidP="006A6A1C">
      <w:r>
        <w:separator/>
      </w:r>
    </w:p>
  </w:footnote>
  <w:footnote w:type="continuationSeparator" w:id="0">
    <w:p w:rsidR="00D23B34" w:rsidRDefault="00D23B34" w:rsidP="006A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34" w:rsidRDefault="00D23B34">
    <w:pPr>
      <w:pStyle w:val="Header"/>
      <w:jc w:val="center"/>
    </w:pPr>
    <w:r>
      <w:t xml:space="preserve">— </w:t>
    </w:r>
    <w:sdt>
      <w:sdtPr>
        <w:id w:val="-9049833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B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8E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—</w:t>
        </w:r>
      </w:sdtContent>
    </w:sdt>
  </w:p>
  <w:p w:rsidR="00D23B34" w:rsidRDefault="00D23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34" w:rsidRDefault="00D23B34" w:rsidP="006A6A1C">
    <w:pPr>
      <w:pStyle w:val="Header"/>
      <w:jc w:val="center"/>
    </w:pPr>
    <w:r>
      <w:t xml:space="preserve">— </w:t>
    </w:r>
    <w:sdt>
      <w:sdtPr>
        <w:id w:val="-15707214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B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8E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—</w:t>
        </w:r>
      </w:sdtContent>
    </w:sdt>
  </w:p>
  <w:p w:rsidR="00D23B34" w:rsidRDefault="00D23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34" w:rsidRPr="006A6A1C" w:rsidRDefault="00D23B34" w:rsidP="006A6A1C">
    <w:pPr>
      <w:pStyle w:val="Header"/>
      <w:jc w:val="center"/>
      <w:rPr>
        <w:b/>
        <w:lang w:val="es-MX"/>
      </w:rPr>
    </w:pPr>
    <w:r>
      <w:rPr>
        <w:b/>
        <w:lang w:val="es-MX"/>
      </w:rPr>
      <w:t>ADJUNTO</w:t>
    </w:r>
    <w:r w:rsidRPr="006A6A1C">
      <w:rPr>
        <w:b/>
        <w:lang w:val="es-MX"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6E3D"/>
    <w:multiLevelType w:val="multilevel"/>
    <w:tmpl w:val="C3D8EDB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0F"/>
    <w:rsid w:val="0029290A"/>
    <w:rsid w:val="0034497F"/>
    <w:rsid w:val="003D3CC7"/>
    <w:rsid w:val="005718A0"/>
    <w:rsid w:val="005B76CA"/>
    <w:rsid w:val="005D70C9"/>
    <w:rsid w:val="00600A4C"/>
    <w:rsid w:val="00670EE9"/>
    <w:rsid w:val="00680CAF"/>
    <w:rsid w:val="006A6A1C"/>
    <w:rsid w:val="006A6EFB"/>
    <w:rsid w:val="006C6378"/>
    <w:rsid w:val="00705DBB"/>
    <w:rsid w:val="00721C42"/>
    <w:rsid w:val="00756CCE"/>
    <w:rsid w:val="0077781A"/>
    <w:rsid w:val="00790E35"/>
    <w:rsid w:val="008328EF"/>
    <w:rsid w:val="0099090E"/>
    <w:rsid w:val="009A0225"/>
    <w:rsid w:val="00A31E7E"/>
    <w:rsid w:val="00A444AF"/>
    <w:rsid w:val="00AF09A4"/>
    <w:rsid w:val="00BD160F"/>
    <w:rsid w:val="00C04FB6"/>
    <w:rsid w:val="00C12C8D"/>
    <w:rsid w:val="00C73C54"/>
    <w:rsid w:val="00D23B34"/>
    <w:rsid w:val="00D41F42"/>
    <w:rsid w:val="00D44C29"/>
    <w:rsid w:val="00DD2D1C"/>
    <w:rsid w:val="00EC61CE"/>
    <w:rsid w:val="00EE78A0"/>
    <w:rsid w:val="00FA3A52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D1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6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D160F"/>
    <w:pPr>
      <w:tabs>
        <w:tab w:val="center" w:pos="4320"/>
        <w:tab w:val="right" w:pos="8640"/>
      </w:tabs>
      <w:autoSpaceDE/>
      <w:autoSpaceDN/>
      <w:adjustRightInd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160F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A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1C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77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D1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6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D160F"/>
    <w:pPr>
      <w:tabs>
        <w:tab w:val="center" w:pos="4320"/>
        <w:tab w:val="right" w:pos="8640"/>
      </w:tabs>
      <w:autoSpaceDE/>
      <w:autoSpaceDN/>
      <w:adjustRightInd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160F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A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1C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85A7A-4924-4A2E-94CA-78A94B1C0070}"/>
</file>

<file path=customXml/itemProps2.xml><?xml version="1.0" encoding="utf-8"?>
<ds:datastoreItem xmlns:ds="http://schemas.openxmlformats.org/officeDocument/2006/customXml" ds:itemID="{90692BE0-B4E4-4B37-BB30-95D9F75C2F92}"/>
</file>

<file path=customXml/itemProps3.xml><?xml version="1.0" encoding="utf-8"?>
<ds:datastoreItem xmlns:ds="http://schemas.openxmlformats.org/officeDocument/2006/customXml" ds:itemID="{920863D7-0DBA-4250-AA19-6B15421AF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Siu, Julio</dc:creator>
  <cp:lastModifiedBy>Gómez, Sybil</cp:lastModifiedBy>
  <cp:revision>20</cp:revision>
  <dcterms:created xsi:type="dcterms:W3CDTF">2016-02-08T20:24:00Z</dcterms:created>
  <dcterms:modified xsi:type="dcterms:W3CDTF">2016-02-12T16:46:00Z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