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64E9" w:rsidRPr="00A64B2A" w:rsidRDefault="003C3716">
      <w:p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-505460</wp:posOffset>
                </wp:positionV>
                <wp:extent cx="4476750" cy="4635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5pt;margin-top:-39.8pt;width:352.5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" fillcolor="white [3212]" strokecolor="white [3212]" strokeweight="2pt"/>
            </w:pict>
          </mc:Fallback>
        </mc:AlternateConten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0F5CC7" w:rsidTr="0099003C">
        <w:tc>
          <w:tcPr>
            <w:tcW w:w="5000" w:type="pct"/>
          </w:tcPr>
          <w:p w:rsidR="0099003C" w:rsidRPr="00A64B2A" w:rsidRDefault="000F5CC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F5CC7">
              <w:rPr>
                <w:rFonts w:asciiTheme="minorHAnsi" w:hAnsiTheme="minorHAnsi"/>
                <w:b/>
                <w:sz w:val="18"/>
                <w:szCs w:val="20"/>
              </w:rPr>
              <w:t>NAM/CAR Air Traffic Services Inter-facility Data Communication (</w:t>
            </w:r>
            <w:proofErr w:type="spellStart"/>
            <w:r w:rsidRPr="000F5CC7">
              <w:rPr>
                <w:rFonts w:asciiTheme="minorHAnsi" w:hAnsiTheme="minorHAnsi"/>
                <w:b/>
                <w:sz w:val="18"/>
                <w:szCs w:val="20"/>
              </w:rPr>
              <w:t>AIDC</w:t>
            </w:r>
            <w:proofErr w:type="spellEnd"/>
            <w:r w:rsidRPr="000F5CC7">
              <w:rPr>
                <w:rFonts w:asciiTheme="minorHAnsi" w:hAnsiTheme="minorHAnsi"/>
                <w:b/>
                <w:sz w:val="18"/>
                <w:szCs w:val="20"/>
              </w:rPr>
              <w:t>) and North American Interface Control Document (NAM/IDC) Implementation Follow-up Meeting</w:t>
            </w:r>
          </w:p>
          <w:p w:rsidR="0099003C" w:rsidRPr="00612E36" w:rsidRDefault="003101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 seguimiento NAM/CAR sobre la implementación de Comunicaciones de Datos entre Instalaciones de Servicios de Tránsito Aéreo (</w:t>
            </w:r>
            <w:proofErr w:type="spellStart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AIDC</w:t>
            </w:r>
            <w:proofErr w:type="spellEnd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 y del Documento de control de interfaz (NAM/</w:t>
            </w:r>
            <w:proofErr w:type="spellStart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ICD</w:t>
            </w:r>
            <w:proofErr w:type="spellEnd"/>
            <w:r w:rsidRPr="003101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31013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proofErr w:type="spellStart"/>
            <w:r w:rsidR="00612E36">
              <w:rPr>
                <w:rFonts w:asciiTheme="minorHAnsi" w:hAnsiTheme="minorHAnsi"/>
                <w:b/>
                <w:sz w:val="18"/>
                <w:szCs w:val="20"/>
              </w:rPr>
              <w:t>AIDC</w:t>
            </w:r>
            <w:proofErr w:type="spellEnd"/>
            <w:r w:rsidR="0031013C">
              <w:rPr>
                <w:rFonts w:asciiTheme="minorHAnsi" w:hAnsiTheme="minorHAnsi"/>
                <w:b/>
                <w:sz w:val="18"/>
                <w:szCs w:val="20"/>
              </w:rPr>
              <w:t>/</w:t>
            </w:r>
            <w:r w:rsidR="00612E36">
              <w:rPr>
                <w:rFonts w:asciiTheme="minorHAnsi" w:hAnsiTheme="minorHAnsi"/>
                <w:b/>
                <w:sz w:val="18"/>
                <w:szCs w:val="20"/>
              </w:rPr>
              <w:t>NAM/</w:t>
            </w:r>
            <w:r w:rsidR="0031013C">
              <w:rPr>
                <w:rFonts w:asciiTheme="minorHAnsi" w:hAnsiTheme="minorHAnsi"/>
                <w:b/>
                <w:sz w:val="18"/>
                <w:szCs w:val="20"/>
              </w:rPr>
              <w:t>ICD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0F5CC7" w:rsidTr="0099003C">
        <w:tc>
          <w:tcPr>
            <w:tcW w:w="5000" w:type="pct"/>
          </w:tcPr>
          <w:p w:rsidR="0099003C" w:rsidRPr="00612E36" w:rsidRDefault="0031013C" w:rsidP="0031013C">
            <w:pPr>
              <w:tabs>
                <w:tab w:val="left" w:pos="2141"/>
                <w:tab w:val="center" w:pos="4680"/>
              </w:tabs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ab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ab/>
              <w:t>Mexico City</w:t>
            </w:r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r w:rsidR="0099003C" w:rsidRP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8</w:t>
            </w:r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–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11</w:t>
            </w:r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>April</w:t>
            </w:r>
            <w:proofErr w:type="spellEnd"/>
            <w:r w:rsid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9</w:t>
            </w:r>
            <w:r w:rsidR="0099003C" w:rsidRPr="00612E36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Ciudad de México, México</w:t>
            </w:r>
            <w:r w:rsidR="00612E36" w:rsidRPr="00612E3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8 </w:t>
            </w:r>
            <w:r w:rsidR="00612E36" w:rsidRPr="00612E3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-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11</w:t>
            </w:r>
            <w:r w:rsidR="00612E36" w:rsidRPr="00612E3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abril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9</w:t>
            </w:r>
          </w:p>
        </w:tc>
      </w:tr>
      <w:tr w:rsidR="0099003C" w:rsidRPr="000F5CC7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12E36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612E36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0F5CC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F5CC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0F5CC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0F5CC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3C3716" w:rsidRDefault="00D11302" w:rsidP="00D1512C">
      <w:pPr>
        <w:jc w:val="center"/>
        <w:rPr>
          <w:rFonts w:asciiTheme="minorHAnsi" w:hAnsiTheme="minorHAnsi"/>
          <w:sz w:val="18"/>
          <w:szCs w:val="18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3E39A3" w:rsidRPr="00E42948">
          <w:rPr>
            <w:rStyle w:val="Hyperlink"/>
            <w:rFonts w:asciiTheme="minorHAnsi" w:hAnsiTheme="minorHAnsi"/>
            <w:sz w:val="18"/>
            <w:szCs w:val="20"/>
          </w:rPr>
          <w:t>icaonacc@icao.</w:t>
        </w:r>
        <w:r w:rsidR="003E39A3" w:rsidRPr="00E42948">
          <w:rPr>
            <w:rStyle w:val="Hyperlink"/>
            <w:rFonts w:asciiTheme="minorHAnsi" w:hAnsiTheme="minorHAnsi"/>
            <w:sz w:val="18"/>
            <w:szCs w:val="18"/>
          </w:rPr>
          <w:t>int</w:t>
        </w:r>
      </w:hyperlink>
      <w:r w:rsidR="003E39A3">
        <w:rPr>
          <w:rFonts w:asciiTheme="minorHAnsi" w:hAnsiTheme="minorHAnsi"/>
          <w:sz w:val="18"/>
          <w:szCs w:val="18"/>
        </w:rPr>
        <w:t xml:space="preserve"> </w:t>
      </w:r>
    </w:p>
    <w:sectPr w:rsidR="00D11302" w:rsidRPr="003C3716" w:rsidSect="00506A78">
      <w:headerReference w:type="first" r:id="rId8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8A" w:rsidRDefault="0091768A">
      <w:r>
        <w:separator/>
      </w:r>
    </w:p>
  </w:endnote>
  <w:endnote w:type="continuationSeparator" w:id="0">
    <w:p w:rsidR="0091768A" w:rsidRDefault="009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8A" w:rsidRDefault="0091768A">
      <w:r>
        <w:separator/>
      </w:r>
    </w:p>
  </w:footnote>
  <w:footnote w:type="continuationSeparator" w:id="0">
    <w:p w:rsidR="0091768A" w:rsidRDefault="0091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5CC7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13C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3CCD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716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A3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18A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2E36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6E2B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8A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1A56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021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E3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1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E3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34DF46-1160-4CAF-B87C-4131A8844C83}"/>
</file>

<file path=customXml/itemProps2.xml><?xml version="1.0" encoding="utf-8"?>
<ds:datastoreItem xmlns:ds="http://schemas.openxmlformats.org/officeDocument/2006/customXml" ds:itemID="{489D1682-76D5-4A49-8C7F-019181AA6301}"/>
</file>

<file path=customXml/itemProps3.xml><?xml version="1.0" encoding="utf-8"?>
<ds:datastoreItem xmlns:ds="http://schemas.openxmlformats.org/officeDocument/2006/customXml" ds:itemID="{BC60B903-9AD2-4B57-BA44-1841DFC6150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293</Words>
  <Characters>1623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1892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2</cp:revision>
  <cp:lastPrinted>2015-01-22T18:05:00Z</cp:lastPrinted>
  <dcterms:created xsi:type="dcterms:W3CDTF">2019-02-12T16:27:00Z</dcterms:created>
  <dcterms:modified xsi:type="dcterms:W3CDTF">2019-02-12T16:27:00Z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