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5F5FA3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</w:rPr>
              <w:t xml:space="preserve">NACC/DCA/09 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5F5FA3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**/**/19</w:t>
            </w:r>
          </w:p>
        </w:tc>
      </w:tr>
      <w:tr w:rsidR="00F3409C" w:rsidRPr="002E64B4" w:rsidTr="00285AFF">
        <w:tc>
          <w:tcPr>
            <w:tcW w:w="5000" w:type="pct"/>
            <w:gridSpan w:val="2"/>
          </w:tcPr>
          <w:p w:rsidR="00F3409C" w:rsidRPr="00A9696C" w:rsidRDefault="005F5FA3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Novena Reunión de Directores de Aviación Civil de Norteamérica, Centroamérica y Caribe (NACC/DCA/09)</w:t>
            </w:r>
          </w:p>
        </w:tc>
      </w:tr>
      <w:tr w:rsidR="00F3409C" w:rsidRPr="002E64B4" w:rsidTr="00285AFF">
        <w:tc>
          <w:tcPr>
            <w:tcW w:w="5000" w:type="pct"/>
            <w:gridSpan w:val="2"/>
          </w:tcPr>
          <w:p w:rsidR="00F3409C" w:rsidRPr="00A9696C" w:rsidRDefault="005F5FA3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Puerto España, Trinidad y Tabago, 25 al 27 de junio de 2019</w:t>
            </w:r>
          </w:p>
        </w:tc>
      </w:tr>
      <w:tr w:rsidR="00F3409C" w:rsidRPr="002E64B4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2E64B4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5F5FA3" w:rsidRDefault="005F5FA3">
      <w:pPr>
        <w:jc w:val="both"/>
        <w:rPr>
          <w:rFonts w:asciiTheme="minorHAnsi" w:hAnsiTheme="minorHAnsi"/>
          <w:lang w:val="es-ES_tradnl"/>
        </w:rPr>
      </w:pPr>
      <w:bookmarkStart w:id="0" w:name="_GoBack"/>
      <w:bookmarkEnd w:id="0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195" w:rsidRDefault="00726195" w:rsidP="00F3409C">
      <w:r>
        <w:separator/>
      </w:r>
    </w:p>
  </w:endnote>
  <w:endnote w:type="continuationSeparator" w:id="0">
    <w:p w:rsidR="00726195" w:rsidRDefault="00726195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A3" w:rsidRDefault="005F5F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A3" w:rsidRDefault="005F5F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A3" w:rsidRDefault="005F5F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195" w:rsidRDefault="00726195" w:rsidP="00F3409C">
      <w:r>
        <w:separator/>
      </w:r>
    </w:p>
  </w:footnote>
  <w:footnote w:type="continuationSeparator" w:id="0">
    <w:p w:rsidR="00726195" w:rsidRDefault="00726195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5F5FA3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</w:t>
    </w:r>
    <w:proofErr w:type="gramStart"/>
    <w:r>
      <w:rPr>
        <w:rFonts w:asciiTheme="minorHAnsi" w:hAnsiTheme="minorHAnsi"/>
      </w:rPr>
      <w:t xml:space="preserve">09 </w:t>
    </w:r>
    <w:r w:rsidR="004E373B" w:rsidRPr="00A9696C">
      <w:rPr>
        <w:rFonts w:asciiTheme="minorHAnsi" w:hAnsiTheme="minorHAnsi"/>
        <w:lang w:val="fr-CA"/>
      </w:rPr>
      <w:t xml:space="preserve"> —</w:t>
    </w:r>
    <w:proofErr w:type="gramEnd"/>
    <w:r w:rsidR="004E373B" w:rsidRPr="00A9696C">
      <w:rPr>
        <w:rFonts w:asciiTheme="minorHAnsi" w:hAnsiTheme="minorHAnsi"/>
        <w:lang w:val="fr-CA"/>
      </w:rPr>
      <w:t xml:space="preserve">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2E64B4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2E64B4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5F5FA3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NACC/DCA/09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2E64B4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2E64B4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9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4B4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5F5FA3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6195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3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AAE1AB-F49A-40CE-9C05-71FF346918A9}"/>
</file>

<file path=customXml/itemProps2.xml><?xml version="1.0" encoding="utf-8"?>
<ds:datastoreItem xmlns:ds="http://schemas.openxmlformats.org/officeDocument/2006/customXml" ds:itemID="{41E75A5E-E65D-4C4A-A9D7-C0B6ADCE9D28}"/>
</file>

<file path=customXml/itemProps3.xml><?xml version="1.0" encoding="utf-8"?>
<ds:datastoreItem xmlns:ds="http://schemas.openxmlformats.org/officeDocument/2006/customXml" ds:itemID="{101A3BD7-C863-42F5-A551-2CEAA38BBC72}"/>
</file>

<file path=customXml/itemProps4.xml><?xml version="1.0" encoding="utf-8"?>
<ds:datastoreItem xmlns:ds="http://schemas.openxmlformats.org/officeDocument/2006/customXml" ds:itemID="{AE30EA6D-34F7-4855-A839-38B0D06C570F}"/>
</file>

<file path=docProps/app.xml><?xml version="1.0" encoding="utf-8"?>
<Properties xmlns="http://schemas.openxmlformats.org/officeDocument/2006/extended-properties" xmlns:vt="http://schemas.openxmlformats.org/officeDocument/2006/docPropsVTypes">
  <Template>MTG-2-3-NI</Template>
  <TotalTime>1</TotalTime>
  <Pages>1</Pages>
  <Words>100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2014-01-09T17:37:00Z</cp:lastPrinted>
  <dcterms:created xsi:type="dcterms:W3CDTF">2019-03-27T16:34:00Z</dcterms:created>
  <dcterms:modified xsi:type="dcterms:W3CDTF">2019-03-27T16:34:00Z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