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12389F">
              <w:rPr>
                <w:rFonts w:asciiTheme="minorHAnsi" w:hAnsiTheme="minorHAnsi"/>
              </w:rPr>
              <w:t>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12389F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**/**/21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2389F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</w:t>
            </w:r>
            <w:r w:rsidR="007709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6</w:t>
            </w:r>
            <w:r w:rsidR="007709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D593B" w:rsidP="00ED593B">
            <w:pPr>
              <w:tabs>
                <w:tab w:val="left" w:pos="2321"/>
                <w:tab w:val="center" w:pos="46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12389F" w:rsidRPr="0012389F">
              <w:rPr>
                <w:rFonts w:asciiTheme="minorHAnsi" w:hAnsiTheme="minorHAnsi"/>
              </w:rPr>
              <w:t>On-line, 25 to 27 August 2021, 09:00 to 13:00 (UTC-5)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4A" w:rsidRDefault="0077094A" w:rsidP="00662585">
      <w:r>
        <w:separator/>
      </w:r>
    </w:p>
  </w:endnote>
  <w:endnote w:type="continuationSeparator" w:id="0">
    <w:p w:rsidR="0077094A" w:rsidRDefault="007709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4A" w:rsidRDefault="0077094A" w:rsidP="00662585">
      <w:r>
        <w:separator/>
      </w:r>
    </w:p>
  </w:footnote>
  <w:footnote w:type="continuationSeparator" w:id="0">
    <w:p w:rsidR="0077094A" w:rsidRDefault="007709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12389F">
      <w:rPr>
        <w:rFonts w:asciiTheme="minorHAnsi" w:hAnsiTheme="minorHAnsi"/>
      </w:rPr>
      <w:t>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F286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12389F">
      <w:rPr>
        <w:rFonts w:asciiTheme="minorHAnsi" w:hAnsiTheme="minorHAnsi"/>
      </w:rPr>
      <w:t>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141BA6-FDC9-4D83-A995-DA201EEAE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2EA9F-5198-45DF-B296-914A5CEE079A}"/>
</file>

<file path=customXml/itemProps3.xml><?xml version="1.0" encoding="utf-8"?>
<ds:datastoreItem xmlns:ds="http://schemas.openxmlformats.org/officeDocument/2006/customXml" ds:itemID="{79C5DB71-70BA-4821-A0EA-70D6E6FCC2D1}"/>
</file>

<file path=customXml/itemProps4.xml><?xml version="1.0" encoding="utf-8"?>
<ds:datastoreItem xmlns:ds="http://schemas.openxmlformats.org/officeDocument/2006/customXml" ds:itemID="{84F265EF-0394-42AB-9E58-EA8FED82B14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2</Pages>
  <Words>61</Words>
  <Characters>517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2021-07-23T20:02:00Z</dcterms:created>
  <dcterms:modified xsi:type="dcterms:W3CDTF">2021-07-23T20:02:00Z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