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2920D1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RLA09801 </w:t>
            </w:r>
            <w:proofErr w:type="spellStart"/>
            <w:r>
              <w:rPr>
                <w:rFonts w:asciiTheme="minorHAnsi" w:hAnsiTheme="minorHAnsi"/>
              </w:rPr>
              <w:t>PSC</w:t>
            </w:r>
            <w:proofErr w:type="spellEnd"/>
            <w:r>
              <w:rPr>
                <w:rFonts w:asciiTheme="minorHAnsi" w:hAnsiTheme="minorHAnsi"/>
              </w:rPr>
              <w:t>/9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A347B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A347B4">
              <w:rPr>
                <w:rFonts w:asciiTheme="minorHAnsi" w:hAnsiTheme="minorHAnsi"/>
              </w:rPr>
              <w:t>2</w:t>
            </w:r>
            <w:bookmarkStart w:id="0" w:name="_GoBack"/>
            <w:bookmarkEnd w:id="0"/>
          </w:p>
        </w:tc>
      </w:tr>
      <w:tr w:rsidR="001236E5" w:rsidRPr="00941CE8" w:rsidTr="00D24D9C">
        <w:tc>
          <w:tcPr>
            <w:tcW w:w="5000" w:type="pct"/>
            <w:gridSpan w:val="2"/>
          </w:tcPr>
          <w:p w:rsidR="001236E5" w:rsidRPr="004370AE" w:rsidRDefault="001236E5" w:rsidP="001236E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Ninth</w:t>
            </w:r>
            <w:r w:rsidRPr="004370AE">
              <w:rPr>
                <w:rFonts w:asciiTheme="minorHAnsi" w:hAnsiTheme="minorHAnsi"/>
                <w:b/>
              </w:rPr>
              <w:t xml:space="preserve"> Meeting of the </w:t>
            </w:r>
            <w:r>
              <w:rPr>
                <w:rFonts w:asciiTheme="minorHAnsi" w:hAnsiTheme="minorHAnsi"/>
                <w:b/>
              </w:rPr>
              <w:t>RLA09801</w:t>
            </w:r>
            <w:r w:rsidRPr="004370AE">
              <w:rPr>
                <w:rFonts w:asciiTheme="minorHAnsi" w:hAnsiTheme="minorHAnsi"/>
                <w:b/>
              </w:rPr>
              <w:t xml:space="preserve"> Multi-Regional Civil Aviation Assistance Programme (MCAAP) Project Steering Committee (</w:t>
            </w:r>
            <w:r>
              <w:rPr>
                <w:rFonts w:asciiTheme="minorHAnsi" w:hAnsiTheme="minorHAnsi"/>
                <w:b/>
              </w:rPr>
              <w:t>RLA09801</w:t>
            </w:r>
            <w:r w:rsidRPr="004370A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370AE">
              <w:rPr>
                <w:rFonts w:asciiTheme="minorHAnsi" w:hAnsiTheme="minorHAnsi"/>
                <w:b/>
              </w:rPr>
              <w:t>PSC</w:t>
            </w:r>
            <w:proofErr w:type="spellEnd"/>
            <w:r w:rsidRPr="004370AE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9</w:t>
            </w:r>
            <w:r w:rsidRPr="004370AE">
              <w:rPr>
                <w:rFonts w:asciiTheme="minorHAnsi" w:hAnsiTheme="minorHAnsi"/>
                <w:b/>
              </w:rPr>
              <w:t>)</w:t>
            </w:r>
          </w:p>
        </w:tc>
      </w:tr>
      <w:tr w:rsidR="001236E5" w:rsidRPr="001236E5" w:rsidTr="00D24D9C">
        <w:tc>
          <w:tcPr>
            <w:tcW w:w="5000" w:type="pct"/>
            <w:gridSpan w:val="2"/>
          </w:tcPr>
          <w:p w:rsidR="001236E5" w:rsidRPr="00E131B1" w:rsidRDefault="001236E5" w:rsidP="001236E5">
            <w:pPr>
              <w:jc w:val="center"/>
              <w:rPr>
                <w:rFonts w:asciiTheme="minorHAnsi" w:hAnsiTheme="minorHAnsi"/>
                <w:lang w:val="fr-FR"/>
              </w:rPr>
            </w:pPr>
            <w:r w:rsidRPr="00E131B1">
              <w:rPr>
                <w:rFonts w:asciiTheme="minorHAnsi" w:hAnsiTheme="minorHAnsi"/>
                <w:lang w:val="fr-FR"/>
              </w:rPr>
              <w:t xml:space="preserve">Fort-de-France, Martinique, France, 22 </w:t>
            </w:r>
            <w:proofErr w:type="spellStart"/>
            <w:r w:rsidRPr="00E131B1">
              <w:rPr>
                <w:rFonts w:asciiTheme="minorHAnsi" w:hAnsiTheme="minorHAnsi"/>
                <w:lang w:val="fr-FR"/>
              </w:rPr>
              <w:t>June</w:t>
            </w:r>
            <w:proofErr w:type="spellEnd"/>
            <w:r w:rsidRPr="00E131B1">
              <w:rPr>
                <w:rFonts w:asciiTheme="minorHAnsi" w:hAnsiTheme="minorHAnsi"/>
                <w:lang w:val="fr-FR"/>
              </w:rPr>
              <w:t xml:space="preserve"> 2022</w:t>
            </w:r>
          </w:p>
        </w:tc>
      </w:tr>
      <w:tr w:rsidR="001236E5" w:rsidRPr="001236E5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236E5" w:rsidRPr="001236E5" w:rsidRDefault="001236E5" w:rsidP="001236E5">
            <w:pPr>
              <w:rPr>
                <w:rFonts w:asciiTheme="minorHAnsi" w:hAnsiTheme="minorHAnsi"/>
                <w:lang w:val="fr-FR"/>
              </w:rPr>
            </w:pPr>
          </w:p>
        </w:tc>
      </w:tr>
    </w:tbl>
    <w:p w:rsidR="00592C78" w:rsidRPr="001236E5" w:rsidRDefault="00592C78" w:rsidP="00C21329">
      <w:pPr>
        <w:rPr>
          <w:rFonts w:asciiTheme="minorHAnsi" w:hAnsiTheme="minorHAnsi"/>
          <w:lang w:val="fr-FR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:rsidTr="00BE653C">
        <w:trPr>
          <w:jc w:val="center"/>
        </w:trPr>
        <w:tc>
          <w:tcPr>
            <w:tcW w:w="8514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BE653C">
        <w:trPr>
          <w:jc w:val="center"/>
        </w:trPr>
        <w:tc>
          <w:tcPr>
            <w:tcW w:w="1647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="00D37E4E" w:rsidRPr="00941CE8">
              <w:rPr>
                <w:rFonts w:asciiTheme="minorHAnsi" w:hAnsiTheme="minorHAnsi"/>
              </w:rPr>
              <w:t>Air Navigation Capacity and Efficiency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="00D37E4E" w:rsidRPr="00941CE8">
              <w:rPr>
                <w:rFonts w:asciiTheme="minorHAnsi" w:hAnsiTheme="minorHAnsi"/>
              </w:rPr>
              <w:t>Security &amp; Facilitation</w:t>
            </w:r>
          </w:p>
          <w:p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="00D37E4E" w:rsidRPr="00941CE8">
              <w:rPr>
                <w:rFonts w:asciiTheme="minorHAnsi" w:hAnsiTheme="minorHAnsi"/>
              </w:rPr>
              <w:t>Economic Development of Air Transport</w:t>
            </w:r>
          </w:p>
          <w:p w:rsidR="00B86911" w:rsidRPr="00941CE8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="00D37E4E"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BE653C">
        <w:trPr>
          <w:jc w:val="center"/>
        </w:trPr>
        <w:tc>
          <w:tcPr>
            <w:tcW w:w="1647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D1" w:rsidRDefault="002920D1" w:rsidP="00662585">
      <w:r>
        <w:separator/>
      </w:r>
    </w:p>
  </w:endnote>
  <w:endnote w:type="continuationSeparator" w:id="0">
    <w:p w:rsidR="002920D1" w:rsidRDefault="002920D1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D1" w:rsidRDefault="002920D1" w:rsidP="00662585">
      <w:r>
        <w:separator/>
      </w:r>
    </w:p>
  </w:footnote>
  <w:footnote w:type="continuationSeparator" w:id="0">
    <w:p w:rsidR="002920D1" w:rsidRDefault="002920D1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2920D1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/9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2920D1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/9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D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6E5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20D1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47B4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0606"/>
  <w15:docId w15:val="{030B5975-BED4-450A-9E8A-EBE4A3D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5D04E-9902-4690-B185-20F5EF8FC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71F79-BEF9-4248-9DD9-6B33E7B67EF9}"/>
</file>

<file path=customXml/itemProps3.xml><?xml version="1.0" encoding="utf-8"?>
<ds:datastoreItem xmlns:ds="http://schemas.openxmlformats.org/officeDocument/2006/customXml" ds:itemID="{69035DC1-BD72-4801-98C6-F1FED82B8338}"/>
</file>

<file path=customXml/itemProps4.xml><?xml version="1.0" encoding="utf-8"?>
<ds:datastoreItem xmlns:ds="http://schemas.openxmlformats.org/officeDocument/2006/customXml" ds:itemID="{C2ACA657-5A4A-4377-B023-FEDA9FD18215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2</cp:revision>
  <cp:lastPrinted>2014-01-09T17:36:00Z</cp:lastPrinted>
  <dcterms:created xsi:type="dcterms:W3CDTF">2022-04-22T17:34:00Z</dcterms:created>
  <dcterms:modified xsi:type="dcterms:W3CDTF">2022-04-22T17:41:00Z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