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A9696C" w14:paraId="1721A7F2" w14:textId="77777777" w:rsidTr="00285AFF">
        <w:tc>
          <w:tcPr>
            <w:tcW w:w="2989" w:type="pct"/>
          </w:tcPr>
          <w:p w14:paraId="2D1C9572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3C9E11E7" w14:textId="6D8BA03C" w:rsidR="00F3409C" w:rsidRPr="00A9696C" w:rsidRDefault="009A00B4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lang w:val="es-ES_tradnl"/>
              </w:rPr>
              <w:t>MEVA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TMG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/38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14:paraId="0B7B1F11" w14:textId="77777777" w:rsidTr="00285AFF">
        <w:tc>
          <w:tcPr>
            <w:tcW w:w="2989" w:type="pct"/>
          </w:tcPr>
          <w:p w14:paraId="0134A29E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5B4F479C" w14:textId="3E7C0907" w:rsidR="00F3409C" w:rsidRPr="00A9696C" w:rsidRDefault="00F3409C" w:rsidP="004E1898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</w:t>
            </w:r>
            <w:r w:rsidR="004E1898">
              <w:rPr>
                <w:rFonts w:asciiTheme="minorHAnsi" w:hAnsiTheme="minorHAnsi"/>
                <w:lang w:val="es-ES_tradnl"/>
              </w:rPr>
              <w:t>2</w:t>
            </w:r>
            <w:r w:rsidR="009A00B4">
              <w:rPr>
                <w:rFonts w:asciiTheme="minorHAnsi" w:hAnsiTheme="minorHAnsi"/>
                <w:lang w:val="es-ES_tradnl"/>
              </w:rPr>
              <w:t>3</w:t>
            </w:r>
          </w:p>
        </w:tc>
      </w:tr>
      <w:tr w:rsidR="009A00B4" w:rsidRPr="009A00B4" w14:paraId="3DBD70A9" w14:textId="77777777" w:rsidTr="00285AFF">
        <w:tc>
          <w:tcPr>
            <w:tcW w:w="5000" w:type="pct"/>
            <w:gridSpan w:val="2"/>
          </w:tcPr>
          <w:p w14:paraId="0D6383A1" w14:textId="7A449D1D" w:rsidR="009A00B4" w:rsidRPr="00A9696C" w:rsidRDefault="009A00B4" w:rsidP="009A00B4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F74A88">
              <w:rPr>
                <w:rFonts w:asciiTheme="minorHAnsi" w:hAnsiTheme="minorHAnsi"/>
                <w:b/>
                <w:lang w:val="es-ES_tradnl"/>
              </w:rPr>
              <w:t xml:space="preserve">Trigésimo Octava Reunión del Grupo de Gerencia Técnica de </w:t>
            </w:r>
            <w:proofErr w:type="spellStart"/>
            <w:r w:rsidRPr="00F74A88">
              <w:rPr>
                <w:rFonts w:asciiTheme="minorHAnsi" w:hAnsiTheme="minorHAnsi"/>
                <w:b/>
                <w:lang w:val="es-ES_tradnl"/>
              </w:rPr>
              <w:t>MEVA</w:t>
            </w:r>
            <w:proofErr w:type="spellEnd"/>
            <w:r w:rsidRPr="00E95E3B">
              <w:rPr>
                <w:rFonts w:asciiTheme="minorHAnsi" w:hAnsiTheme="minorHAnsi"/>
                <w:b/>
                <w:lang w:val="es-ES_tradnl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b/>
                <w:lang w:val="es-ES_tradnl"/>
              </w:rPr>
              <w:t>MEVA</w:t>
            </w:r>
            <w:proofErr w:type="spellEnd"/>
            <w:r>
              <w:rPr>
                <w:rFonts w:asciiTheme="minorHAnsi" w:hAnsiTheme="minorHAnsi"/>
                <w:b/>
                <w:lang w:val="es-ES_tradnl"/>
              </w:rPr>
              <w:t>/</w:t>
            </w:r>
            <w:proofErr w:type="spellStart"/>
            <w:r>
              <w:rPr>
                <w:rFonts w:asciiTheme="minorHAnsi" w:hAnsiTheme="minorHAnsi"/>
                <w:b/>
                <w:lang w:val="es-ES_tradnl"/>
              </w:rPr>
              <w:t>TMG</w:t>
            </w:r>
            <w:proofErr w:type="spellEnd"/>
            <w:r>
              <w:rPr>
                <w:rFonts w:asciiTheme="minorHAnsi" w:hAnsiTheme="minorHAnsi"/>
                <w:b/>
                <w:lang w:val="es-ES_tradnl"/>
              </w:rPr>
              <w:t>/38</w:t>
            </w:r>
            <w:r w:rsidRPr="00E95E3B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9A00B4" w:rsidRPr="009A00B4" w14:paraId="05B65380" w14:textId="77777777" w:rsidTr="00285AFF">
        <w:tc>
          <w:tcPr>
            <w:tcW w:w="5000" w:type="pct"/>
            <w:gridSpan w:val="2"/>
          </w:tcPr>
          <w:p w14:paraId="2797CD93" w14:textId="4D3D4D9E" w:rsidR="009A00B4" w:rsidRPr="00A9696C" w:rsidRDefault="009A00B4" w:rsidP="009A00B4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F74A88">
              <w:rPr>
                <w:rFonts w:asciiTheme="minorHAnsi" w:hAnsiTheme="minorHAnsi"/>
                <w:lang w:val="es-ES_tradnl"/>
              </w:rPr>
              <w:t>Oficina Regional NACC de la OACI, 11 al 14 de julio de 2023</w:t>
            </w:r>
          </w:p>
        </w:tc>
      </w:tr>
      <w:tr w:rsidR="00F3409C" w:rsidRPr="009A00B4" w14:paraId="3821F365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3EAE19D6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09833C91" w14:textId="77777777" w:rsidR="00A9696C" w:rsidRDefault="00A9696C" w:rsidP="00F3409C">
      <w:pPr>
        <w:rPr>
          <w:rFonts w:asciiTheme="minorHAnsi" w:hAnsiTheme="minorHAnsi"/>
          <w:lang w:val="es-ES_tradnl"/>
        </w:rPr>
      </w:pPr>
    </w:p>
    <w:p w14:paraId="0AB7361C" w14:textId="77777777"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14:paraId="31A382D3" w14:textId="77777777"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14:paraId="68DEAA66" w14:textId="77777777"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413BEB6A" w14:textId="77777777"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14:paraId="32C30B9D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7FA15229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14:paraId="6AD9DDB6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3A0006" w:rsidRPr="009A00B4" w14:paraId="1DF3306E" w14:textId="77777777" w:rsidTr="00AA50D3">
        <w:trPr>
          <w:jc w:val="center"/>
        </w:trPr>
        <w:tc>
          <w:tcPr>
            <w:tcW w:w="8424" w:type="dxa"/>
            <w:gridSpan w:val="2"/>
          </w:tcPr>
          <w:p w14:paraId="431B81D5" w14:textId="77777777" w:rsidR="003A0006" w:rsidRPr="00E95E3B" w:rsidRDefault="003A0006" w:rsidP="00AA50D3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1150A5D1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5DF609CE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 xml:space="preserve">Insertar un resumen breve de la nota de </w:t>
            </w:r>
            <w:r w:rsidR="00947F9A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42E31D98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3A0006" w:rsidRPr="00FC6365" w14:paraId="76842CAC" w14:textId="77777777" w:rsidTr="00AA50D3">
        <w:trPr>
          <w:jc w:val="center"/>
        </w:trPr>
        <w:tc>
          <w:tcPr>
            <w:tcW w:w="1602" w:type="dxa"/>
          </w:tcPr>
          <w:p w14:paraId="1595A822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295FCE5C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Estratégicos:</w:t>
            </w:r>
          </w:p>
        </w:tc>
        <w:tc>
          <w:tcPr>
            <w:tcW w:w="6822" w:type="dxa"/>
          </w:tcPr>
          <w:p w14:paraId="5B7C6720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4E8D304F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19831FF1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14:paraId="566D20D7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3391AC1A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3A0006" w:rsidRPr="00E95E3B" w14:paraId="3B20345C" w14:textId="77777777" w:rsidTr="00AA50D3">
        <w:trPr>
          <w:jc w:val="center"/>
        </w:trPr>
        <w:tc>
          <w:tcPr>
            <w:tcW w:w="1602" w:type="dxa"/>
          </w:tcPr>
          <w:p w14:paraId="47B2AA69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Referencias:</w:t>
            </w:r>
          </w:p>
        </w:tc>
        <w:tc>
          <w:tcPr>
            <w:tcW w:w="6822" w:type="dxa"/>
          </w:tcPr>
          <w:p w14:paraId="2C405596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5D85713B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6355CD08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6DA79B9F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14:paraId="520A1C4B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68EC5B0F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14:paraId="4E6E4B47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784AD428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69B9FBEA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1F0223BD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3021DA6F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14:paraId="1DC5A6D3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429D9F9B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14:paraId="3400C491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1C81BE8D" w14:textId="77777777"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DA486" w14:textId="77777777" w:rsidR="009A00B4" w:rsidRDefault="009A00B4" w:rsidP="00F3409C">
      <w:r>
        <w:separator/>
      </w:r>
    </w:p>
  </w:endnote>
  <w:endnote w:type="continuationSeparator" w:id="0">
    <w:p w14:paraId="279DD5AA" w14:textId="77777777" w:rsidR="009A00B4" w:rsidRDefault="009A00B4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7F2D3" w14:textId="77777777" w:rsidR="009A00B4" w:rsidRDefault="009A00B4" w:rsidP="00F3409C">
      <w:r>
        <w:separator/>
      </w:r>
    </w:p>
  </w:footnote>
  <w:footnote w:type="continuationSeparator" w:id="0">
    <w:p w14:paraId="07839B37" w14:textId="77777777" w:rsidR="009A00B4" w:rsidRDefault="009A00B4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CA4CF" w14:textId="25CAB010" w:rsidR="00F47577" w:rsidRPr="00A9696C" w:rsidRDefault="009A00B4" w:rsidP="00F47577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MEVA</w:t>
    </w:r>
    <w:proofErr w:type="spellEnd"/>
    <w:r>
      <w:rPr>
        <w:rFonts w:asciiTheme="minorHAnsi" w:hAnsiTheme="minorHAnsi"/>
        <w:lang w:val="fr-CA"/>
      </w:rPr>
      <w:t>/</w:t>
    </w:r>
    <w:proofErr w:type="spellStart"/>
    <w:r>
      <w:rPr>
        <w:rFonts w:asciiTheme="minorHAnsi" w:hAnsiTheme="minorHAnsi"/>
        <w:lang w:val="fr-CA"/>
      </w:rPr>
      <w:t>TMG</w:t>
    </w:r>
    <w:proofErr w:type="spellEnd"/>
    <w:r>
      <w:rPr>
        <w:rFonts w:asciiTheme="minorHAnsi" w:hAnsiTheme="minorHAnsi"/>
        <w:lang w:val="fr-CA"/>
      </w:rPr>
      <w:t>/38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46FB5777" w14:textId="77777777"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14:paraId="335747E6" w14:textId="77777777" w:rsidR="00F47577" w:rsidRPr="00A9696C" w:rsidRDefault="009A00B4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1002E" w14:textId="51EA592D" w:rsidR="00F47577" w:rsidRPr="00A9696C" w:rsidRDefault="009A00B4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MEVA</w:t>
    </w:r>
    <w:proofErr w:type="spellEnd"/>
    <w:r>
      <w:rPr>
        <w:rFonts w:asciiTheme="minorHAnsi" w:hAnsiTheme="minorHAnsi"/>
        <w:lang w:val="fr-CA"/>
      </w:rPr>
      <w:t>/</w:t>
    </w:r>
    <w:proofErr w:type="spellStart"/>
    <w:r>
      <w:rPr>
        <w:rFonts w:asciiTheme="minorHAnsi" w:hAnsiTheme="minorHAnsi"/>
        <w:lang w:val="fr-CA"/>
      </w:rPr>
      <w:t>TMG</w:t>
    </w:r>
    <w:proofErr w:type="spellEnd"/>
    <w:r>
      <w:rPr>
        <w:rFonts w:asciiTheme="minorHAnsi" w:hAnsiTheme="minorHAnsi"/>
        <w:lang w:val="fr-CA"/>
      </w:rPr>
      <w:t>/38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0DF0A813" w14:textId="77777777"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14:paraId="646C9FB1" w14:textId="77777777" w:rsidR="00F47577" w:rsidRPr="00A9696C" w:rsidRDefault="009A00B4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1F85" w14:textId="77777777" w:rsidR="00662585" w:rsidRDefault="00AE55C0">
    <w:pPr>
      <w:pStyle w:val="Header"/>
    </w:pPr>
    <w:r>
      <w:rPr>
        <w:noProof/>
        <w:lang w:val="en-US"/>
      </w:rPr>
      <w:drawing>
        <wp:inline distT="0" distB="0" distL="0" distR="0" wp14:anchorId="1CE516EF" wp14:editId="1BAD97F5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E381C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1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7AwMzAxszBW0lEKTi0uzszPAykwrAUAK7zHSSwAAAA="/>
  </w:docVars>
  <w:rsids>
    <w:rsidRoot w:val="009A00B4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2FDC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A1BFA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A0006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189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47F9A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00B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1A82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3DC0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6365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33EBB"/>
  <w15:docId w15:val="{670386C1-133A-4953-B1F1-5244E630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3-0-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DF2E37-1307-4179-B1C7-421A1ADBAF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6F89EF-D30A-4013-B1C4-189F98338874}"/>
</file>

<file path=customXml/itemProps3.xml><?xml version="1.0" encoding="utf-8"?>
<ds:datastoreItem xmlns:ds="http://schemas.openxmlformats.org/officeDocument/2006/customXml" ds:itemID="{C8DC1AFA-CA0D-4434-A057-9B8A1DA1A29E}"/>
</file>

<file path=customXml/itemProps4.xml><?xml version="1.0" encoding="utf-8"?>
<ds:datastoreItem xmlns:ds="http://schemas.openxmlformats.org/officeDocument/2006/customXml" ds:itemID="{D01A6A6D-E59B-489A-B555-E6E8E41C0693}"/>
</file>

<file path=docProps/app.xml><?xml version="1.0" encoding="utf-8"?>
<Properties xmlns="http://schemas.openxmlformats.org/officeDocument/2006/extended-properties" xmlns:vt="http://schemas.openxmlformats.org/officeDocument/2006/docPropsVTypes">
  <Template>MTG-2-3-0-NI.dotx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1</cp:revision>
  <cp:lastPrinted>2014-01-09T17:37:00Z</cp:lastPrinted>
  <dcterms:created xsi:type="dcterms:W3CDTF">2023-05-05T04:22:00Z</dcterms:created>
  <dcterms:modified xsi:type="dcterms:W3CDTF">2023-05-05T04:23:00Z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