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A9696C" w14:paraId="4B8F620E" w14:textId="77777777" w:rsidTr="00285AFF">
        <w:tc>
          <w:tcPr>
            <w:tcW w:w="2989" w:type="pct"/>
          </w:tcPr>
          <w:p w14:paraId="14010887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06B0E6B5" w14:textId="6E9A441A" w:rsidR="00F3409C" w:rsidRPr="00A9696C" w:rsidRDefault="00D84F32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bCs/>
              </w:rPr>
              <w:t>NACC/DCA/12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14:paraId="5FD8ABFB" w14:textId="77777777" w:rsidTr="00285AFF">
        <w:tc>
          <w:tcPr>
            <w:tcW w:w="2989" w:type="pct"/>
          </w:tcPr>
          <w:p w14:paraId="56B184AF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733BFFFE" w14:textId="46F10366" w:rsidR="00F3409C" w:rsidRPr="00A9696C" w:rsidRDefault="00F3409C" w:rsidP="004E1898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4E1898">
              <w:rPr>
                <w:rFonts w:asciiTheme="minorHAnsi" w:hAnsiTheme="minorHAnsi"/>
                <w:lang w:val="es-ES_tradnl"/>
              </w:rPr>
              <w:t>2</w:t>
            </w:r>
            <w:r w:rsidR="00D84F32">
              <w:rPr>
                <w:rFonts w:asciiTheme="minorHAnsi" w:hAnsiTheme="minorHAnsi"/>
                <w:lang w:val="es-ES_tradnl"/>
              </w:rPr>
              <w:t>4</w:t>
            </w:r>
          </w:p>
        </w:tc>
      </w:tr>
      <w:tr w:rsidR="00F3409C" w:rsidRPr="00D84F32" w14:paraId="4A020C78" w14:textId="77777777" w:rsidTr="00285AFF">
        <w:tc>
          <w:tcPr>
            <w:tcW w:w="5000" w:type="pct"/>
            <w:gridSpan w:val="2"/>
          </w:tcPr>
          <w:p w14:paraId="164AAE01" w14:textId="4E32655A" w:rsidR="00F3409C" w:rsidRPr="00A9696C" w:rsidRDefault="00D84F32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D84F32">
              <w:rPr>
                <w:rFonts w:asciiTheme="minorHAnsi" w:hAnsiTheme="minorHAnsi"/>
                <w:b/>
                <w:lang w:val="es-ES_tradnl"/>
              </w:rPr>
              <w:t>Duodécima Reunión de Directores de Aviación Civil de Norteamérica, Centroamérica y Caribe (NACC/DCA/12)</w:t>
            </w:r>
          </w:p>
        </w:tc>
      </w:tr>
      <w:tr w:rsidR="00F3409C" w:rsidRPr="00D84F32" w14:paraId="192D1A9B" w14:textId="77777777" w:rsidTr="00285AFF">
        <w:tc>
          <w:tcPr>
            <w:tcW w:w="5000" w:type="pct"/>
            <w:gridSpan w:val="2"/>
          </w:tcPr>
          <w:p w14:paraId="4BA52299" w14:textId="06FD8453" w:rsidR="00F3409C" w:rsidRPr="00A9696C" w:rsidRDefault="00D84F32" w:rsidP="004E1898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 xml:space="preserve">Placencia, 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Stann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 xml:space="preserve"> Creek 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District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, Belice, 9 al 11 de julio de 2024</w:t>
            </w:r>
          </w:p>
        </w:tc>
      </w:tr>
      <w:tr w:rsidR="00F3409C" w:rsidRPr="00D84F32" w14:paraId="447CE29F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726269AC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060EC069" w14:textId="77777777" w:rsidR="00A9696C" w:rsidRDefault="00A9696C" w:rsidP="00F3409C">
      <w:pPr>
        <w:rPr>
          <w:rFonts w:asciiTheme="minorHAnsi" w:hAnsiTheme="minorHAnsi"/>
          <w:lang w:val="es-ES_tradnl"/>
        </w:rPr>
      </w:pPr>
    </w:p>
    <w:p w14:paraId="7EF83D07" w14:textId="77777777"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14:paraId="144A414A" w14:textId="77777777"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14:paraId="7FB75E37" w14:textId="77777777"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38A655DF" w14:textId="77777777"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14:paraId="60392972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BF7E7AA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14:paraId="407F11CA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3A0006" w:rsidRPr="00D84F32" w14:paraId="4B3EFA99" w14:textId="77777777" w:rsidTr="00AA50D3">
        <w:trPr>
          <w:jc w:val="center"/>
        </w:trPr>
        <w:tc>
          <w:tcPr>
            <w:tcW w:w="8424" w:type="dxa"/>
            <w:gridSpan w:val="2"/>
          </w:tcPr>
          <w:p w14:paraId="65DA5297" w14:textId="77777777" w:rsidR="003A0006" w:rsidRPr="00E95E3B" w:rsidRDefault="003A0006" w:rsidP="00AA50D3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039F4D64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1168A356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 xml:space="preserve">Insertar un resumen breve de la nota de </w:t>
            </w:r>
            <w:r w:rsidR="00947F9A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764EE1F2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3A0006" w:rsidRPr="00FC6365" w14:paraId="2777AFE2" w14:textId="77777777" w:rsidTr="00AA50D3">
        <w:trPr>
          <w:jc w:val="center"/>
        </w:trPr>
        <w:tc>
          <w:tcPr>
            <w:tcW w:w="1602" w:type="dxa"/>
          </w:tcPr>
          <w:p w14:paraId="4A2098D2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5F9396F0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14:paraId="3C126F8C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2A4E1917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112548EC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5E6B36BC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521FC28E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3A0006" w:rsidRPr="00E95E3B" w14:paraId="4828F416" w14:textId="77777777" w:rsidTr="00AA50D3">
        <w:trPr>
          <w:jc w:val="center"/>
        </w:trPr>
        <w:tc>
          <w:tcPr>
            <w:tcW w:w="1602" w:type="dxa"/>
          </w:tcPr>
          <w:p w14:paraId="35A332F7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14:paraId="50E6FA9B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6628B96B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435E3E60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118BB00F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14:paraId="36EDF85B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625D8AC8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14:paraId="39A1FEB0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337134EC" w14:textId="7A4F29F3" w:rsidR="00D84F32" w:rsidRDefault="00D84F32">
      <w:pPr>
        <w:jc w:val="both"/>
        <w:rPr>
          <w:rFonts w:asciiTheme="minorHAnsi" w:hAnsiTheme="minorHAnsi"/>
          <w:lang w:val="es-ES_tradnl"/>
        </w:rPr>
      </w:pPr>
    </w:p>
    <w:p w14:paraId="64EEC0E7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22A888B9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3691D5A8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13BE6D91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14:paraId="0B7E1DDC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04C2DA9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14:paraId="05804A5F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25B1C4CE" w14:textId="77777777"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F872AA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E82DE" w14:textId="77777777" w:rsidR="00F872AA" w:rsidRDefault="00F872AA" w:rsidP="00F3409C">
      <w:r>
        <w:separator/>
      </w:r>
    </w:p>
  </w:endnote>
  <w:endnote w:type="continuationSeparator" w:id="0">
    <w:p w14:paraId="3C7B9CD2" w14:textId="77777777" w:rsidR="00F872AA" w:rsidRDefault="00F872AA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BC5F4" w14:textId="77777777" w:rsidR="00F872AA" w:rsidRDefault="00F872AA" w:rsidP="00F3409C">
      <w:r>
        <w:separator/>
      </w:r>
    </w:p>
  </w:footnote>
  <w:footnote w:type="continuationSeparator" w:id="0">
    <w:p w14:paraId="1342E995" w14:textId="77777777" w:rsidR="00F872AA" w:rsidRDefault="00F872AA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796A6" w14:textId="03FFD81D" w:rsidR="00D84F32" w:rsidRPr="00A9696C" w:rsidRDefault="00D84F32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bCs/>
      </w:rPr>
      <w:t>NACC/DCA/12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769B3FC9" w14:textId="77777777" w:rsidR="00D84F32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3CEAE7EC" w14:textId="77777777" w:rsidR="00D84F32" w:rsidRPr="00A9696C" w:rsidRDefault="00D84F32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93101" w14:textId="33691FFE" w:rsidR="00D84F32" w:rsidRPr="00A9696C" w:rsidRDefault="00D84F32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bCs/>
      </w:rPr>
      <w:t>NACC/DCA/12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1BD9D78C" w14:textId="77777777" w:rsidR="00D84F32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0F2EC3B8" w14:textId="77777777" w:rsidR="00D84F32" w:rsidRPr="00A9696C" w:rsidRDefault="00D84F32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E1999" w14:textId="77777777" w:rsidR="00D84F32" w:rsidRDefault="00AE55C0">
    <w:pPr>
      <w:pStyle w:val="Header"/>
    </w:pPr>
    <w:r>
      <w:rPr>
        <w:noProof/>
        <w:lang w:val="en-US"/>
      </w:rPr>
      <w:drawing>
        <wp:inline distT="0" distB="0" distL="0" distR="0" wp14:anchorId="3D94460F" wp14:editId="7C509239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E8DB13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1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7AwMzAxszBW0lEKTi0uzszPAykwrAUAK7zHSSwAAAA="/>
  </w:docVars>
  <w:rsids>
    <w:rsidRoot w:val="00F872A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2FDC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A1BFA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0006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47F9A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1A82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4F32"/>
    <w:rsid w:val="00D9543D"/>
    <w:rsid w:val="00D95C21"/>
    <w:rsid w:val="00DA0C40"/>
    <w:rsid w:val="00DA1CEA"/>
    <w:rsid w:val="00DB31DC"/>
    <w:rsid w:val="00DB47BB"/>
    <w:rsid w:val="00DB489F"/>
    <w:rsid w:val="00DC3DC0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872AA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6365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ECC04"/>
  <w15:docId w15:val="{BB318311-6B7E-4938-B38B-24687C1E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DF2E37-1307-4179-B1C7-421A1ADBA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5CC6BA-9BDB-42EF-A301-042D9F5860E6}"/>
</file>

<file path=customXml/itemProps3.xml><?xml version="1.0" encoding="utf-8"?>
<ds:datastoreItem xmlns:ds="http://schemas.openxmlformats.org/officeDocument/2006/customXml" ds:itemID="{0C52BEF3-B10E-4F2B-B831-0ABFC5E1DB17}"/>
</file>

<file path=customXml/itemProps4.xml><?xml version="1.0" encoding="utf-8"?>
<ds:datastoreItem xmlns:ds="http://schemas.openxmlformats.org/officeDocument/2006/customXml" ds:itemID="{AD1CD6DC-87BF-49B8-A281-20EE94BEF2BE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2014-01-09T17:37:00Z</cp:lastPrinted>
  <dcterms:created xsi:type="dcterms:W3CDTF">2024-04-09T20:58:00Z</dcterms:created>
  <dcterms:modified xsi:type="dcterms:W3CDTF">2024-04-09T20:59:00Z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