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16EA" w14:textId="77777777" w:rsidR="0062007B" w:rsidRDefault="0062007B" w:rsidP="0062007B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eastAsia="Calibri" w:hAnsi="Times New Roman" w:cs="Times New Roman"/>
          <w:b/>
          <w:lang w:val="fr-FR"/>
        </w:rPr>
      </w:pPr>
      <w:bookmarkStart w:id="0" w:name="_GoBack"/>
      <w:bookmarkEnd w:id="0"/>
    </w:p>
    <w:p w14:paraId="3AB1FAFF" w14:textId="3C2B16C1" w:rsidR="008513CB" w:rsidRDefault="0005716C" w:rsidP="008513C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  <w:r w:rsidRPr="0005716C">
        <w:rPr>
          <w:rFonts w:ascii="Times New Roman" w:eastAsia="Calibri" w:hAnsi="Times New Roman" w:cs="Times New Roman"/>
          <w:b/>
          <w:color w:val="000000"/>
          <w:lang w:val="fr-FR"/>
        </w:rPr>
        <w:t>Atelier sur la conception de l'espace aérien PBN</w:t>
      </w:r>
    </w:p>
    <w:p w14:paraId="166A0132" w14:textId="77777777" w:rsidR="0005716C" w:rsidRPr="008513CB" w:rsidRDefault="0005716C" w:rsidP="008513C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</w:p>
    <w:p w14:paraId="654874C0" w14:textId="3CA7AEB1" w:rsidR="005736A7" w:rsidRDefault="001A6CE2" w:rsidP="005736A7">
      <w:pPr>
        <w:spacing w:after="60" w:line="276" w:lineRule="auto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  <w:r>
        <w:rPr>
          <w:rFonts w:ascii="Times New Roman" w:eastAsia="Calibri" w:hAnsi="Times New Roman" w:cs="Times New Roman"/>
          <w:b/>
          <w:color w:val="000000"/>
          <w:lang w:val="fr-FR"/>
        </w:rPr>
        <w:t>Dakar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Sénégal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, </w:t>
      </w:r>
      <w:r w:rsidR="00C40D8B">
        <w:rPr>
          <w:rFonts w:ascii="Times New Roman" w:eastAsia="Calibri" w:hAnsi="Times New Roman" w:cs="Times New Roman"/>
          <w:b/>
          <w:color w:val="000000"/>
          <w:lang w:val="fr-FR"/>
        </w:rPr>
        <w:t>25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- </w:t>
      </w:r>
      <w:r w:rsidR="00C40D8B">
        <w:rPr>
          <w:rFonts w:ascii="Times New Roman" w:eastAsia="Calibri" w:hAnsi="Times New Roman" w:cs="Times New Roman"/>
          <w:b/>
          <w:color w:val="000000"/>
          <w:lang w:val="fr-FR"/>
        </w:rPr>
        <w:t>29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</w:t>
      </w:r>
      <w:r w:rsidR="00C40D8B">
        <w:rPr>
          <w:rFonts w:ascii="Times New Roman" w:eastAsia="Calibri" w:hAnsi="Times New Roman" w:cs="Times New Roman"/>
          <w:b/>
          <w:color w:val="000000"/>
          <w:lang w:val="fr-FR"/>
        </w:rPr>
        <w:t>novembre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2024</w:t>
      </w:r>
    </w:p>
    <w:p w14:paraId="210F45B6" w14:textId="77777777" w:rsidR="00F134B1" w:rsidRPr="0061560C" w:rsidRDefault="00F134B1" w:rsidP="005736A7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SN" w:eastAsia="fr-FR"/>
        </w:rPr>
      </w:pPr>
    </w:p>
    <w:p w14:paraId="27B3C564" w14:textId="549E2335" w:rsidR="005736A7" w:rsidRPr="0061560C" w:rsidRDefault="007460C2" w:rsidP="005736A7">
      <w:pPr>
        <w:spacing w:after="60" w:line="276" w:lineRule="auto"/>
        <w:jc w:val="center"/>
        <w:rPr>
          <w:rFonts w:ascii="Times New Roman" w:eastAsiaTheme="minorEastAsia" w:hAnsi="Times New Roman" w:cs="Times New Roman"/>
          <w:b/>
          <w:bCs/>
          <w:lang w:val="fr-FR" w:eastAsia="fr-FR"/>
        </w:rPr>
      </w:pPr>
      <w:r w:rsidRPr="0061560C">
        <w:rPr>
          <w:rFonts w:ascii="Times New Roman" w:eastAsiaTheme="minorEastAsia" w:hAnsi="Times New Roman" w:cs="Times New Roman"/>
          <w:b/>
          <w:bCs/>
          <w:lang w:val="fr-FR" w:eastAsia="fr-FR"/>
        </w:rPr>
        <w:t>FORMULAIRE D’INCRIPTION</w:t>
      </w:r>
    </w:p>
    <w:p w14:paraId="36A8466D" w14:textId="77777777" w:rsidR="0062007B" w:rsidRPr="0061560C" w:rsidRDefault="0062007B" w:rsidP="0062007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0A286CE" w14:textId="08DA7E91" w:rsidR="0062007B" w:rsidRPr="00F44A78" w:rsidRDefault="0062007B" w:rsidP="007460C2">
      <w:pPr>
        <w:rPr>
          <w:rFonts w:ascii="Times New Roman" w:eastAsia="Calibri" w:hAnsi="Times New Roman" w:cs="Times New Roman"/>
          <w:bCs/>
          <w:lang w:val="fr-FR"/>
        </w:rPr>
      </w:pPr>
      <w:r w:rsidRPr="00F44A78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F44A78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F44A78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</w:p>
    <w:p w14:paraId="19C45D2E" w14:textId="45D7065B" w:rsidR="007460C2" w:rsidRPr="00F44A78" w:rsidRDefault="007C07B4" w:rsidP="007460C2">
      <w:pPr>
        <w:pStyle w:val="ListParagraph"/>
        <w:numPr>
          <w:ilvl w:val="0"/>
          <w:numId w:val="1"/>
        </w:numPr>
        <w:ind w:right="-279"/>
        <w:rPr>
          <w:rStyle w:val="Hyperlink"/>
          <w:rFonts w:ascii="Times New Roman" w:hAnsi="Times New Roman" w:cs="Times New Roman"/>
          <w:lang w:val="fr-FR"/>
        </w:rPr>
      </w:pPr>
      <w:hyperlink r:id="rId7" w:history="1">
        <w:r w:rsidR="0062007B" w:rsidRPr="00F44A78">
          <w:rPr>
            <w:rStyle w:val="Hyperlink"/>
            <w:rFonts w:ascii="Times New Roman" w:hAnsi="Times New Roman" w:cs="Times New Roman"/>
            <w:lang w:val="fr-SN"/>
          </w:rPr>
          <w:t>icaowacaf@icao.int</w:t>
        </w:r>
      </w:hyperlink>
      <w:r w:rsidR="007460C2" w:rsidRPr="00F44A78">
        <w:rPr>
          <w:rStyle w:val="Hyperlink"/>
          <w:rFonts w:ascii="Times New Roman" w:hAnsi="Times New Roman" w:cs="Times New Roman"/>
          <w:lang w:val="fr-SN"/>
        </w:rPr>
        <w:t>,</w:t>
      </w:r>
      <w:r w:rsidR="0062007B" w:rsidRPr="00F44A78">
        <w:rPr>
          <w:rStyle w:val="Hyperlink"/>
          <w:rFonts w:ascii="Times New Roman" w:hAnsi="Times New Roman" w:cs="Times New Roman"/>
          <w:lang w:val="fr-SN"/>
        </w:rPr>
        <w:t xml:space="preserve"> </w:t>
      </w:r>
      <w:hyperlink r:id="rId8" w:history="1">
        <w:r w:rsidR="0062007B" w:rsidRPr="00F44A78">
          <w:rPr>
            <w:rStyle w:val="Hyperlink"/>
            <w:rFonts w:ascii="Times New Roman" w:hAnsi="Times New Roman" w:cs="Times New Roman"/>
            <w:lang w:val="fr-SN"/>
          </w:rPr>
          <w:t>icaoesaf@icao.int</w:t>
        </w:r>
      </w:hyperlink>
      <w:r w:rsidR="0062007B" w:rsidRPr="00F44A78">
        <w:rPr>
          <w:rStyle w:val="Hyperlink"/>
          <w:rFonts w:ascii="Times New Roman" w:hAnsi="Times New Roman" w:cs="Times New Roman"/>
          <w:lang w:val="fr-FR"/>
        </w:rPr>
        <w:t xml:space="preserve"> </w:t>
      </w:r>
      <w:r w:rsidR="00072628" w:rsidRPr="00F44A78">
        <w:rPr>
          <w:rFonts w:ascii="Times New Roman" w:hAnsi="Times New Roman" w:cs="Times New Roman"/>
          <w:lang w:val="fr-FR"/>
        </w:rPr>
        <w:t>avec copie à</w:t>
      </w:r>
    </w:p>
    <w:p w14:paraId="261A8A6B" w14:textId="622393C5" w:rsidR="0062007B" w:rsidRPr="00F44A78" w:rsidRDefault="007C07B4" w:rsidP="007460C2">
      <w:pPr>
        <w:pStyle w:val="ListParagraph"/>
        <w:numPr>
          <w:ilvl w:val="0"/>
          <w:numId w:val="1"/>
        </w:numPr>
        <w:ind w:right="-279"/>
        <w:rPr>
          <w:rStyle w:val="Hyperlink"/>
          <w:rFonts w:ascii="Times New Roman" w:hAnsi="Times New Roman" w:cs="Times New Roman"/>
          <w:lang w:val="fr-FR"/>
        </w:rPr>
      </w:pPr>
      <w:hyperlink r:id="rId9" w:history="1">
        <w:r w:rsidR="0028373B" w:rsidRPr="00F44A78">
          <w:rPr>
            <w:rStyle w:val="Hyperlink"/>
            <w:rFonts w:ascii="Times New Roman" w:hAnsi="Times New Roman" w:cs="Times New Roman"/>
            <w:lang w:val="fr-FR"/>
          </w:rPr>
          <w:t>rcisse@icao.int</w:t>
        </w:r>
      </w:hyperlink>
      <w:r w:rsidR="007460C2" w:rsidRPr="00F44A78">
        <w:rPr>
          <w:rStyle w:val="Hyperlink"/>
          <w:rFonts w:ascii="Times New Roman" w:hAnsi="Times New Roman" w:cs="Times New Roman"/>
          <w:lang w:val="fr-FR"/>
        </w:rPr>
        <w:t xml:space="preserve">, </w:t>
      </w:r>
      <w:r w:rsidR="00072628" w:rsidRPr="00F44A78">
        <w:rPr>
          <w:rStyle w:val="Hyperlink"/>
          <w:rFonts w:ascii="Times New Roman" w:hAnsi="Times New Roman" w:cs="Times New Roman"/>
          <w:lang w:val="fr-FR"/>
        </w:rPr>
        <w:t>a</w:t>
      </w:r>
      <w:r w:rsidR="0062007B" w:rsidRPr="00F44A78">
        <w:rPr>
          <w:rStyle w:val="Hyperlink"/>
          <w:rFonts w:ascii="Times New Roman" w:hAnsi="Times New Roman" w:cs="Times New Roman"/>
          <w:lang w:val="fr-FR"/>
        </w:rPr>
        <w:t>damiba@icao.int</w:t>
      </w:r>
    </w:p>
    <w:p w14:paraId="633CEED4" w14:textId="2DAAB69C" w:rsidR="0062007B" w:rsidRPr="0061560C" w:rsidRDefault="0062007B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6B1202" w:rsidRPr="0061560C" w14:paraId="31782D74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15350460" w14:textId="59785BAC" w:rsidR="006B1202" w:rsidRPr="0061560C" w:rsidRDefault="006B1202" w:rsidP="00807A7C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Nom de Famille (en Majuscules)</w:t>
            </w:r>
          </w:p>
        </w:tc>
        <w:tc>
          <w:tcPr>
            <w:tcW w:w="283" w:type="dxa"/>
            <w:vAlign w:val="center"/>
          </w:tcPr>
          <w:p w14:paraId="2DF5997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center"/>
          </w:tcPr>
          <w:p w14:paraId="420E163E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60584A3C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6A748851" w14:textId="51C974B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Prénoms (en Majuscules)</w:t>
            </w:r>
          </w:p>
        </w:tc>
        <w:tc>
          <w:tcPr>
            <w:tcW w:w="283" w:type="dxa"/>
            <w:vAlign w:val="center"/>
          </w:tcPr>
          <w:p w14:paraId="139E68B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3F23ED6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32A0B2FE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3624BF42" w14:textId="511ABE5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Etat/Administration/Entreprise</w:t>
            </w:r>
          </w:p>
        </w:tc>
        <w:tc>
          <w:tcPr>
            <w:tcW w:w="283" w:type="dxa"/>
            <w:vAlign w:val="center"/>
          </w:tcPr>
          <w:p w14:paraId="3ACA0A30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73F5AAA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0DA0AE37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59FF8A85" w14:textId="20DD4AB8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Titre officiel</w:t>
            </w:r>
          </w:p>
        </w:tc>
        <w:tc>
          <w:tcPr>
            <w:tcW w:w="283" w:type="dxa"/>
            <w:vAlign w:val="center"/>
          </w:tcPr>
          <w:p w14:paraId="3B71FEC3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1F474EA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4645D0A1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68483624" w14:textId="64930E93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Domaine d’expertise</w:t>
            </w:r>
          </w:p>
        </w:tc>
        <w:tc>
          <w:tcPr>
            <w:tcW w:w="283" w:type="dxa"/>
            <w:vAlign w:val="center"/>
          </w:tcPr>
          <w:p w14:paraId="3551EBD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22D0FB4F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1B8EA9AD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7F617C89" w14:textId="5DE316B0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Adresse permanente</w:t>
            </w:r>
          </w:p>
        </w:tc>
        <w:tc>
          <w:tcPr>
            <w:tcW w:w="283" w:type="dxa"/>
            <w:vAlign w:val="center"/>
          </w:tcPr>
          <w:p w14:paraId="59F3A1FB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729A1118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3507006E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5FC69D73" w14:textId="77777777" w:rsidR="00072628" w:rsidRPr="0061560C" w:rsidRDefault="00072628" w:rsidP="00807A7C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center"/>
          </w:tcPr>
          <w:p w14:paraId="61931C38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63AE6935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638A59EC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28B79C43" w14:textId="77777777" w:rsidR="00072628" w:rsidRPr="0061560C" w:rsidRDefault="00072628" w:rsidP="00807A7C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center"/>
          </w:tcPr>
          <w:p w14:paraId="26F288B0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41729351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28C14EAA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4B101150" w14:textId="1B3CF314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Ville et Pays</w:t>
            </w:r>
          </w:p>
        </w:tc>
        <w:tc>
          <w:tcPr>
            <w:tcW w:w="566" w:type="dxa"/>
            <w:gridSpan w:val="2"/>
            <w:vAlign w:val="center"/>
          </w:tcPr>
          <w:p w14:paraId="4274FE22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1D46308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2314DE9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1AF3A780" w14:textId="40DA7B15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61560C">
              <w:rPr>
                <w:rFonts w:ascii="Times New Roman" w:eastAsia="SimSun" w:hAnsi="Times New Roman" w:cs="Times New Roman"/>
              </w:rPr>
              <w:t>Téléphone</w:t>
            </w:r>
            <w:proofErr w:type="spellEnd"/>
            <w:r w:rsidRPr="0061560C">
              <w:rPr>
                <w:rFonts w:ascii="Times New Roman" w:eastAsia="SimSun" w:hAnsi="Times New Roman" w:cs="Times New Roman"/>
              </w:rPr>
              <w:t xml:space="preserve">/Fax  </w:t>
            </w:r>
          </w:p>
        </w:tc>
        <w:tc>
          <w:tcPr>
            <w:tcW w:w="566" w:type="dxa"/>
            <w:gridSpan w:val="2"/>
            <w:vAlign w:val="center"/>
          </w:tcPr>
          <w:p w14:paraId="106DA7E1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59CE1610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90C642F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4886C54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E-mail  </w:t>
            </w:r>
          </w:p>
        </w:tc>
        <w:tc>
          <w:tcPr>
            <w:tcW w:w="566" w:type="dxa"/>
            <w:gridSpan w:val="2"/>
            <w:vAlign w:val="center"/>
          </w:tcPr>
          <w:p w14:paraId="754B024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59A2E3DC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4B6C432E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p w14:paraId="135A08F7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6B1202" w:rsidRPr="0061560C" w14:paraId="021E597B" w14:textId="77777777" w:rsidTr="00C06746">
        <w:tc>
          <w:tcPr>
            <w:tcW w:w="4756" w:type="dxa"/>
          </w:tcPr>
          <w:p w14:paraId="007613F4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4CE82D4A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6B1202" w:rsidRPr="0061560C" w14:paraId="6FA7FC4A" w14:textId="77777777" w:rsidTr="00C06746">
        <w:tc>
          <w:tcPr>
            <w:tcW w:w="4756" w:type="dxa"/>
          </w:tcPr>
          <w:p w14:paraId="615B66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A8A4D82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76CC1FAF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FE863E7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614D5A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366B3FEF" w14:textId="77777777" w:rsidR="006B1202" w:rsidRPr="0061560C" w:rsidRDefault="006B1202" w:rsidP="006B1202">
      <w:pPr>
        <w:rPr>
          <w:rFonts w:ascii="Times New Roman" w:eastAsia="Calibri" w:hAnsi="Times New Roman" w:cs="Times New Roman"/>
        </w:rPr>
      </w:pPr>
    </w:p>
    <w:sectPr w:rsidR="006B1202" w:rsidRPr="0061560C" w:rsidSect="00BD277A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7C0B" w14:textId="77777777" w:rsidR="002D527D" w:rsidRDefault="002D527D">
      <w:pPr>
        <w:spacing w:after="0" w:line="240" w:lineRule="auto"/>
      </w:pPr>
      <w:r>
        <w:separator/>
      </w:r>
    </w:p>
  </w:endnote>
  <w:endnote w:type="continuationSeparator" w:id="0">
    <w:p w14:paraId="0D3169D9" w14:textId="77777777" w:rsidR="002D527D" w:rsidRDefault="002D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4065" w14:textId="77777777" w:rsidR="0040764C" w:rsidRPr="008513CB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fr-SN"/>
      </w:rPr>
    </w:pPr>
    <w:r w:rsidRPr="008513CB">
      <w:rPr>
        <w:rFonts w:ascii="Times New Roman" w:hAnsi="Times New Roman" w:cs="Times New Roman"/>
        <w:sz w:val="16"/>
        <w:szCs w:val="16"/>
        <w:lang w:val="fr-SN"/>
      </w:rPr>
      <w:t xml:space="preserve">Programme Africain des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procédures de v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ol, ICAO WACAF,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BP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 38050 Dakar, Sénégal</w:t>
    </w:r>
  </w:p>
  <w:p w14:paraId="41303603" w14:textId="482D8547" w:rsidR="0040764C" w:rsidRPr="008513CB" w:rsidRDefault="0040764C">
    <w:pPr>
      <w:pStyle w:val="Footer"/>
      <w:rPr>
        <w:rFonts w:ascii="Times New Roman" w:hAnsi="Times New Roman" w:cs="Times New Roman"/>
        <w:lang w:val="fr-SN"/>
      </w:rPr>
    </w:pPr>
    <w:r w:rsidRPr="008513CB">
      <w:rPr>
        <w:rFonts w:ascii="Times New Roman" w:hAnsi="Times New Roman" w:cs="Times New Roman"/>
        <w:sz w:val="16"/>
        <w:szCs w:val="16"/>
        <w:lang w:val="fr-SN"/>
      </w:rPr>
      <w:t xml:space="preserve">Téléphone: +221 </w:t>
    </w:r>
    <w:r w:rsidR="00072628" w:rsidRPr="008513CB">
      <w:rPr>
        <w:rFonts w:ascii="Times New Roman" w:hAnsi="Times New Roman" w:cs="Times New Roman"/>
        <w:sz w:val="16"/>
        <w:szCs w:val="16"/>
        <w:lang w:val="fr-SN"/>
      </w:rPr>
      <w:t>77 646 95 83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, E-mail: </w:t>
    </w:r>
    <w:r w:rsidR="007C07B4">
      <w:fldChar w:fldCharType="begin"/>
    </w:r>
    <w:r w:rsidR="007C07B4" w:rsidRPr="007C07B4">
      <w:rPr>
        <w:lang w:val="fr-FR"/>
      </w:rPr>
      <w:instrText xml:space="preserve"> HYPERLINK "mailto:adamiba@icao.int" </w:instrText>
    </w:r>
    <w:r w:rsidR="007C07B4">
      <w:fldChar w:fldCharType="separate"/>
    </w:r>
    <w:r w:rsidRPr="008513CB">
      <w:rPr>
        <w:rStyle w:val="Hyperlink"/>
        <w:rFonts w:ascii="Times New Roman" w:hAnsi="Times New Roman" w:cs="Times New Roman"/>
        <w:sz w:val="16"/>
        <w:szCs w:val="16"/>
        <w:lang w:val="fr-SN"/>
      </w:rPr>
      <w:t>adamiba@icao.int</w:t>
    </w:r>
    <w:r w:rsidR="007C07B4">
      <w:rPr>
        <w:rStyle w:val="Hyperlink"/>
        <w:rFonts w:ascii="Times New Roman" w:hAnsi="Times New Roman" w:cs="Times New Roman"/>
        <w:sz w:val="16"/>
        <w:szCs w:val="16"/>
        <w:lang w:val="fr-SN"/>
      </w:rPr>
      <w:fldChar w:fldCharType="end"/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;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site web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: </w:t>
    </w:r>
    <w:hyperlink r:id="rId1" w:history="1">
      <w:r w:rsidRPr="008513CB">
        <w:rPr>
          <w:rStyle w:val="Hyperlink"/>
          <w:rFonts w:ascii="Times New Roman" w:hAnsi="Times New Roman"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0F23" w14:textId="77777777" w:rsidR="002D527D" w:rsidRDefault="002D527D">
      <w:pPr>
        <w:spacing w:after="0" w:line="240" w:lineRule="auto"/>
      </w:pPr>
      <w:r>
        <w:separator/>
      </w:r>
    </w:p>
  </w:footnote>
  <w:footnote w:type="continuationSeparator" w:id="0">
    <w:p w14:paraId="07E65E36" w14:textId="77777777" w:rsidR="002D527D" w:rsidRDefault="002D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43F55D71" w:rsidR="003C14C0" w:rsidRDefault="0062007B">
        <w:pPr>
          <w:pStyle w:val="Header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 w:rsidR="00072628">
          <w:rPr>
            <w:b/>
            <w:noProof/>
          </w:rPr>
          <w:t>2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3C14C0" w:rsidRDefault="003C1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1623" w14:textId="5F90413E" w:rsidR="005736A7" w:rsidRPr="005736A7" w:rsidRDefault="00753AF0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>
      <w:rPr>
        <w:rFonts w:ascii="Times New Roman" w:eastAsia="SimSun" w:hAnsi="Times New Roman" w:cs="Times New Roman"/>
        <w:lang w:eastAsia="fr-FR"/>
      </w:rPr>
      <w:t>ASD_</w:t>
    </w:r>
    <w:r w:rsidR="0065460F">
      <w:rPr>
        <w:rFonts w:ascii="Times New Roman" w:eastAsia="SimSun" w:hAnsi="Times New Roman" w:cs="Times New Roman"/>
        <w:lang w:eastAsia="fr-FR"/>
      </w:rPr>
      <w:t>9</w:t>
    </w:r>
    <w:r w:rsidR="00207052">
      <w:rPr>
        <w:rFonts w:ascii="Times New Roman" w:eastAsia="SimSun" w:hAnsi="Times New Roman" w:cs="Times New Roman"/>
        <w:lang w:eastAsia="fr-FR"/>
      </w:rPr>
      <w:t>E</w:t>
    </w:r>
    <w:r w:rsidR="00072628">
      <w:rPr>
        <w:rFonts w:ascii="Times New Roman" w:eastAsia="SimSun" w:hAnsi="Times New Roman" w:cs="Times New Roman"/>
        <w:lang w:eastAsia="fr-FR"/>
      </w:rPr>
      <w:t>/2</w:t>
    </w:r>
    <w:r w:rsidR="0065460F">
      <w:rPr>
        <w:rFonts w:ascii="Times New Roman" w:eastAsia="SimSun" w:hAnsi="Times New Roman" w:cs="Times New Roman"/>
        <w:lang w:eastAsia="fr-FR"/>
      </w:rPr>
      <w:t>4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A</w:t>
    </w:r>
    <w:r w:rsidR="00072628">
      <w:rPr>
        <w:rFonts w:ascii="Times New Roman" w:eastAsia="SimSun" w:hAnsi="Times New Roman" w:cs="Times New Roman"/>
        <w:lang w:eastAsia="fr-FR"/>
      </w:rPr>
      <w:t>NN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F44A78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  <w:lang w:val="fr-FR"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614678D6" w14:textId="77777777" w:rsidR="00072628" w:rsidRPr="00F44A78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fr-FR"/>
            </w:rPr>
          </w:pPr>
          <w:r w:rsidRPr="00F44A78">
            <w:rPr>
              <w:rFonts w:ascii="Times New Roman" w:eastAsia="Times New Roman" w:hAnsi="Times New Roman" w:cs="Times New Roman"/>
              <w:noProof/>
              <w:color w:val="365F91"/>
              <w:sz w:val="28"/>
              <w:szCs w:val="28"/>
              <w:lang w:val="fr-FR"/>
            </w:rPr>
            <w:t>Organisation de l'Aviation Civile Internationale</w:t>
          </w:r>
        </w:p>
        <w:p w14:paraId="678063A2" w14:textId="67968EF8" w:rsidR="005736A7" w:rsidRPr="005736A7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F44A78">
            <w:rPr>
              <w:rFonts w:ascii="Times New Roman" w:eastAsia="Times New Roman" w:hAnsi="Times New Roman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B"/>
    <w:rsid w:val="000424A4"/>
    <w:rsid w:val="0005716C"/>
    <w:rsid w:val="00072628"/>
    <w:rsid w:val="000C3D1E"/>
    <w:rsid w:val="001078C9"/>
    <w:rsid w:val="001A6CE2"/>
    <w:rsid w:val="001D7CC8"/>
    <w:rsid w:val="00207052"/>
    <w:rsid w:val="0028373B"/>
    <w:rsid w:val="002D527D"/>
    <w:rsid w:val="00337270"/>
    <w:rsid w:val="003C14C0"/>
    <w:rsid w:val="004019EF"/>
    <w:rsid w:val="0040764C"/>
    <w:rsid w:val="004926EE"/>
    <w:rsid w:val="004A6C16"/>
    <w:rsid w:val="005736A7"/>
    <w:rsid w:val="005815CD"/>
    <w:rsid w:val="00606ED5"/>
    <w:rsid w:val="0061560C"/>
    <w:rsid w:val="0062007B"/>
    <w:rsid w:val="00620133"/>
    <w:rsid w:val="0065460F"/>
    <w:rsid w:val="00672067"/>
    <w:rsid w:val="006957A4"/>
    <w:rsid w:val="006B1202"/>
    <w:rsid w:val="006C41C6"/>
    <w:rsid w:val="007460C2"/>
    <w:rsid w:val="00753AF0"/>
    <w:rsid w:val="00756D35"/>
    <w:rsid w:val="007C07B4"/>
    <w:rsid w:val="00807A7C"/>
    <w:rsid w:val="00851269"/>
    <w:rsid w:val="008513CB"/>
    <w:rsid w:val="00983745"/>
    <w:rsid w:val="00985B7C"/>
    <w:rsid w:val="00A16192"/>
    <w:rsid w:val="00A712F1"/>
    <w:rsid w:val="00B835CC"/>
    <w:rsid w:val="00BD4804"/>
    <w:rsid w:val="00BD4EE2"/>
    <w:rsid w:val="00BD515A"/>
    <w:rsid w:val="00C31C8D"/>
    <w:rsid w:val="00C40D8B"/>
    <w:rsid w:val="00D430A1"/>
    <w:rsid w:val="00DE590C"/>
    <w:rsid w:val="00E168F8"/>
    <w:rsid w:val="00E67223"/>
    <w:rsid w:val="00E93059"/>
    <w:rsid w:val="00EB17DD"/>
    <w:rsid w:val="00F134B1"/>
    <w:rsid w:val="00F44A78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62007B"/>
  </w:style>
  <w:style w:type="paragraph" w:styleId="Footer">
    <w:name w:val="footer"/>
    <w:basedOn w:val="Normal"/>
    <w:link w:val="FooterCh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4C"/>
    <w:rPr>
      <w:lang w:val="en-US"/>
    </w:rPr>
  </w:style>
  <w:style w:type="table" w:styleId="TableGrid">
    <w:name w:val="Table Grid"/>
    <w:basedOn w:val="TableNormal"/>
    <w:uiPriority w:val="5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0C2"/>
    <w:pPr>
      <w:ind w:left="720"/>
      <w:contextualSpacing/>
    </w:pPr>
  </w:style>
  <w:style w:type="paragraph" w:styleId="Revision">
    <w:name w:val="Revision"/>
    <w:hidden/>
    <w:uiPriority w:val="99"/>
    <w:semiHidden/>
    <w:rsid w:val="006C41C6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52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isse@icao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WACAF/African-FPP/Pages/defaul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D4CBB-9A3F-4AC1-9E6E-8758FA1054C9}"/>
</file>

<file path=customXml/itemProps2.xml><?xml version="1.0" encoding="utf-8"?>
<ds:datastoreItem xmlns:ds="http://schemas.openxmlformats.org/officeDocument/2006/customXml" ds:itemID="{7266ED37-75EA-4986-8FE0-ACFAF56CF9CC}"/>
</file>

<file path=customXml/itemProps3.xml><?xml version="1.0" encoding="utf-8"?>
<ds:datastoreItem xmlns:ds="http://schemas.openxmlformats.org/officeDocument/2006/customXml" ds:itemID="{0122BDAA-8D35-4BBF-B407-761238A22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CISSE, Ramatoulaye</cp:lastModifiedBy>
  <cp:revision>2</cp:revision>
  <dcterms:created xsi:type="dcterms:W3CDTF">2024-10-10T15:05:00Z</dcterms:created>
  <dcterms:modified xsi:type="dcterms:W3CDTF">2024-10-10T15:05:00Z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