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8DDEC" w14:textId="5911FE9C" w:rsidR="00AD3D34" w:rsidRDefault="00AD3D34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jc w:val="center"/>
        <w:rPr>
          <w:b/>
          <w:bCs/>
          <w:szCs w:val="22"/>
          <w:lang w:val="fr-FR"/>
        </w:rPr>
      </w:pPr>
      <w:bookmarkStart w:id="0" w:name="_GoBack"/>
      <w:bookmarkEnd w:id="0"/>
      <w:r>
        <w:rPr>
          <w:b/>
          <w:bCs/>
          <w:szCs w:val="22"/>
          <w:lang w:val="fr-FR"/>
        </w:rPr>
        <w:t>[MODELE DE]</w:t>
      </w:r>
    </w:p>
    <w:p w14:paraId="4BAE2EBB" w14:textId="77777777" w:rsidR="00AD3D34" w:rsidRDefault="00AD3D34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jc w:val="center"/>
        <w:rPr>
          <w:b/>
          <w:bCs/>
          <w:szCs w:val="22"/>
          <w:lang w:val="fr-FR"/>
        </w:rPr>
      </w:pPr>
    </w:p>
    <w:p w14:paraId="7B3D9E7E" w14:textId="1994AE85" w:rsidR="001940F5" w:rsidRPr="00B91693" w:rsidRDefault="00147384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jc w:val="center"/>
        <w:rPr>
          <w:lang w:val="fr-FR"/>
        </w:rPr>
      </w:pPr>
      <w:r w:rsidRPr="00B91693">
        <w:rPr>
          <w:b/>
          <w:bCs/>
          <w:szCs w:val="22"/>
          <w:lang w:val="fr-FR"/>
        </w:rPr>
        <w:t>Protocole d’</w:t>
      </w:r>
      <w:r w:rsidR="00AD3D34">
        <w:rPr>
          <w:b/>
          <w:bCs/>
          <w:szCs w:val="22"/>
          <w:lang w:val="fr-FR"/>
        </w:rPr>
        <w:t>[</w:t>
      </w:r>
      <w:r w:rsidRPr="00B91693">
        <w:rPr>
          <w:b/>
          <w:bCs/>
          <w:szCs w:val="22"/>
          <w:lang w:val="fr-FR"/>
        </w:rPr>
        <w:t>accord</w:t>
      </w:r>
      <w:r w:rsidR="00AD3D34">
        <w:rPr>
          <w:b/>
          <w:bCs/>
          <w:szCs w:val="22"/>
          <w:lang w:val="fr-FR"/>
        </w:rPr>
        <w:t>/</w:t>
      </w:r>
      <w:r w:rsidR="00AD79E0" w:rsidRPr="00AD79E0">
        <w:rPr>
          <w:b/>
          <w:bCs/>
          <w:szCs w:val="22"/>
          <w:lang w:val="fr-FR"/>
        </w:rPr>
        <w:t xml:space="preserve"> </w:t>
      </w:r>
      <w:r w:rsidR="00AD79E0">
        <w:rPr>
          <w:b/>
          <w:bCs/>
          <w:szCs w:val="22"/>
          <w:lang w:val="fr-FR"/>
        </w:rPr>
        <w:t>arrangement/</w:t>
      </w:r>
      <w:r w:rsidR="00AD3D34">
        <w:rPr>
          <w:b/>
          <w:bCs/>
          <w:szCs w:val="22"/>
          <w:lang w:val="fr-FR"/>
        </w:rPr>
        <w:t>entente/autre]</w:t>
      </w:r>
    </w:p>
    <w:p w14:paraId="05F63CE4" w14:textId="77777777" w:rsidR="001940F5" w:rsidRPr="00B91693" w:rsidRDefault="001940F5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jc w:val="center"/>
        <w:rPr>
          <w:b/>
          <w:bCs/>
          <w:szCs w:val="22"/>
          <w:lang w:val="fr-FR"/>
        </w:rPr>
      </w:pPr>
    </w:p>
    <w:p w14:paraId="528AA6B5" w14:textId="246E36CD" w:rsidR="001940F5" w:rsidRPr="00B91693" w:rsidRDefault="00147384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jc w:val="center"/>
        <w:rPr>
          <w:lang w:val="fr-FR"/>
        </w:rPr>
      </w:pPr>
      <w:r w:rsidRPr="00B91693">
        <w:rPr>
          <w:b/>
          <w:bCs/>
          <w:szCs w:val="22"/>
          <w:lang w:val="fr-FR"/>
        </w:rPr>
        <w:t xml:space="preserve">Entre </w:t>
      </w:r>
    </w:p>
    <w:p w14:paraId="2C2A4A38" w14:textId="393ED8D0" w:rsidR="001940F5" w:rsidRDefault="001940F5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jc w:val="center"/>
        <w:rPr>
          <w:szCs w:val="22"/>
          <w:lang w:val="fr-FR"/>
        </w:rPr>
      </w:pPr>
    </w:p>
    <w:p w14:paraId="6D6DFF5D" w14:textId="61912058" w:rsidR="001940F5" w:rsidRPr="00B91693" w:rsidRDefault="00256FDC" w:rsidP="00AD3D34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jc w:val="center"/>
        <w:rPr>
          <w:lang w:val="fr-FR"/>
        </w:rPr>
      </w:pPr>
      <w:r w:rsidRPr="00A06EDB">
        <w:rPr>
          <w:b/>
          <w:szCs w:val="22"/>
          <w:lang w:val="fr-FR"/>
        </w:rPr>
        <w:t>Le</w:t>
      </w:r>
      <w:r w:rsidR="00AD3D34">
        <w:rPr>
          <w:b/>
          <w:szCs w:val="22"/>
          <w:lang w:val="fr-FR"/>
        </w:rPr>
        <w:t xml:space="preserve"> </w:t>
      </w:r>
      <w:r>
        <w:rPr>
          <w:b/>
          <w:bCs/>
          <w:szCs w:val="22"/>
          <w:lang w:val="fr-FR"/>
        </w:rPr>
        <w:t>C</w:t>
      </w:r>
      <w:r w:rsidR="00A06EDB">
        <w:rPr>
          <w:b/>
          <w:bCs/>
          <w:szCs w:val="22"/>
          <w:lang w:val="fr-FR"/>
        </w:rPr>
        <w:t>entre de contrôle de</w:t>
      </w:r>
      <w:r>
        <w:rPr>
          <w:b/>
          <w:bCs/>
          <w:szCs w:val="22"/>
          <w:lang w:val="fr-FR"/>
        </w:rPr>
        <w:t xml:space="preserve"> mission Cospas-Sarsat</w:t>
      </w:r>
      <w:r w:rsidR="00AD3D34">
        <w:rPr>
          <w:b/>
          <w:bCs/>
          <w:szCs w:val="22"/>
          <w:lang w:val="fr-FR"/>
        </w:rPr>
        <w:t xml:space="preserve"> [Pays/Adjectif]</w:t>
      </w:r>
    </w:p>
    <w:p w14:paraId="2FEA7564" w14:textId="77777777" w:rsidR="001940F5" w:rsidRPr="00B91693" w:rsidRDefault="001940F5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jc w:val="center"/>
        <w:rPr>
          <w:b/>
          <w:bCs/>
          <w:szCs w:val="22"/>
          <w:lang w:val="fr-FR"/>
        </w:rPr>
      </w:pPr>
    </w:p>
    <w:p w14:paraId="50A658AA" w14:textId="72CCD707" w:rsidR="001940F5" w:rsidRPr="00B91693" w:rsidRDefault="00A87684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jc w:val="center"/>
        <w:rPr>
          <w:lang w:val="fr-FR"/>
        </w:rPr>
      </w:pPr>
      <w:r>
        <w:rPr>
          <w:b/>
          <w:bCs/>
          <w:szCs w:val="22"/>
          <w:lang w:val="fr-FR"/>
        </w:rPr>
        <w:t>E</w:t>
      </w:r>
      <w:r w:rsidR="00E81DF0">
        <w:rPr>
          <w:b/>
          <w:bCs/>
          <w:szCs w:val="22"/>
          <w:lang w:val="fr-FR"/>
        </w:rPr>
        <w:t>t</w:t>
      </w:r>
    </w:p>
    <w:p w14:paraId="18A45BB6" w14:textId="70C36C83" w:rsidR="001940F5" w:rsidRDefault="001940F5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jc w:val="center"/>
        <w:rPr>
          <w:b/>
          <w:bCs/>
          <w:szCs w:val="22"/>
          <w:lang w:val="fr-FR"/>
        </w:rPr>
      </w:pPr>
    </w:p>
    <w:p w14:paraId="745F0272" w14:textId="02846F63" w:rsidR="001940F5" w:rsidRPr="00147384" w:rsidRDefault="00AD3D34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jc w:val="center"/>
        <w:rPr>
          <w:lang w:val="fr-FR"/>
        </w:rPr>
      </w:pPr>
      <w:r>
        <w:rPr>
          <w:b/>
          <w:bCs/>
          <w:szCs w:val="22"/>
          <w:lang w:val="fr-FR"/>
        </w:rPr>
        <w:t xml:space="preserve">Le </w:t>
      </w:r>
      <w:r w:rsidR="00DA41B1" w:rsidRPr="00147384">
        <w:rPr>
          <w:b/>
          <w:bCs/>
          <w:szCs w:val="22"/>
          <w:lang w:val="fr-FR"/>
        </w:rPr>
        <w:t xml:space="preserve">Point </w:t>
      </w:r>
      <w:r w:rsidR="00147384" w:rsidRPr="00147384">
        <w:rPr>
          <w:b/>
          <w:bCs/>
          <w:szCs w:val="22"/>
          <w:lang w:val="fr-FR"/>
        </w:rPr>
        <w:t xml:space="preserve">de </w:t>
      </w:r>
      <w:r w:rsidR="00E81DF0">
        <w:rPr>
          <w:b/>
          <w:bCs/>
          <w:szCs w:val="22"/>
          <w:lang w:val="fr-FR"/>
        </w:rPr>
        <w:t>Contact SAR</w:t>
      </w:r>
      <w:r w:rsidR="00700C8D">
        <w:rPr>
          <w:b/>
          <w:bCs/>
          <w:szCs w:val="22"/>
          <w:lang w:val="fr-FR"/>
        </w:rPr>
        <w:t xml:space="preserve"> </w:t>
      </w:r>
      <w:r>
        <w:rPr>
          <w:b/>
          <w:bCs/>
          <w:szCs w:val="22"/>
          <w:lang w:val="fr-FR"/>
        </w:rPr>
        <w:t>[</w:t>
      </w:r>
      <w:r w:rsidR="001C2B8C">
        <w:rPr>
          <w:b/>
          <w:bCs/>
          <w:szCs w:val="22"/>
          <w:lang w:val="fr-FR"/>
        </w:rPr>
        <w:t>Aéronautique</w:t>
      </w:r>
      <w:r>
        <w:rPr>
          <w:b/>
          <w:bCs/>
          <w:szCs w:val="22"/>
          <w:lang w:val="fr-FR"/>
        </w:rPr>
        <w:t xml:space="preserve"> / Maritime / Terrestre / Conjoint / Autre</w:t>
      </w:r>
      <w:r w:rsidR="00C92B3A">
        <w:rPr>
          <w:b/>
          <w:bCs/>
          <w:szCs w:val="22"/>
          <w:lang w:val="fr-FR"/>
        </w:rPr>
        <w:t>]</w:t>
      </w:r>
      <w:r>
        <w:rPr>
          <w:b/>
          <w:bCs/>
          <w:szCs w:val="22"/>
          <w:lang w:val="fr-FR"/>
        </w:rPr>
        <w:t xml:space="preserve"> + </w:t>
      </w:r>
      <w:r w:rsidR="00C92B3A">
        <w:rPr>
          <w:b/>
          <w:bCs/>
          <w:szCs w:val="22"/>
          <w:lang w:val="fr-FR"/>
        </w:rPr>
        <w:t>[</w:t>
      </w:r>
      <w:r>
        <w:rPr>
          <w:b/>
          <w:bCs/>
          <w:szCs w:val="22"/>
          <w:lang w:val="fr-FR"/>
        </w:rPr>
        <w:t>Nom</w:t>
      </w:r>
      <w:r w:rsidR="00C92B3A">
        <w:rPr>
          <w:b/>
          <w:bCs/>
          <w:szCs w:val="22"/>
          <w:lang w:val="fr-FR"/>
        </w:rPr>
        <w:t xml:space="preserve"> du SPOC]</w:t>
      </w:r>
    </w:p>
    <w:p w14:paraId="7BEDCB7E" w14:textId="77777777" w:rsidR="001940F5" w:rsidRPr="00147384" w:rsidRDefault="001940F5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jc w:val="center"/>
        <w:rPr>
          <w:b/>
          <w:bCs/>
          <w:szCs w:val="22"/>
          <w:lang w:val="fr-FR"/>
        </w:rPr>
      </w:pPr>
    </w:p>
    <w:p w14:paraId="6CA4992E" w14:textId="73A1A735" w:rsidR="001940F5" w:rsidRPr="00147384" w:rsidRDefault="00147384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jc w:val="center"/>
        <w:rPr>
          <w:lang w:val="fr-FR"/>
        </w:rPr>
      </w:pPr>
      <w:r w:rsidRPr="00147384">
        <w:rPr>
          <w:b/>
          <w:bCs/>
          <w:szCs w:val="22"/>
          <w:lang w:val="fr-FR"/>
        </w:rPr>
        <w:t>Pour la</w:t>
      </w:r>
      <w:r w:rsidR="00DA41B1" w:rsidRPr="00147384">
        <w:rPr>
          <w:b/>
          <w:bCs/>
          <w:szCs w:val="22"/>
          <w:lang w:val="fr-FR"/>
        </w:rPr>
        <w:t xml:space="preserve"> </w:t>
      </w:r>
      <w:r w:rsidR="00256FDC">
        <w:rPr>
          <w:b/>
          <w:bCs/>
          <w:szCs w:val="22"/>
          <w:lang w:val="fr-FR"/>
        </w:rPr>
        <w:t>d</w:t>
      </w:r>
      <w:r w:rsidR="00DA41B1" w:rsidRPr="00147384">
        <w:rPr>
          <w:b/>
          <w:bCs/>
          <w:szCs w:val="22"/>
          <w:lang w:val="fr-FR"/>
        </w:rPr>
        <w:t xml:space="preserve">istribution </w:t>
      </w:r>
      <w:r w:rsidRPr="00147384">
        <w:rPr>
          <w:b/>
          <w:bCs/>
          <w:szCs w:val="22"/>
          <w:lang w:val="fr-FR"/>
        </w:rPr>
        <w:t>et la</w:t>
      </w:r>
      <w:r w:rsidR="00DA41B1" w:rsidRPr="00147384">
        <w:rPr>
          <w:b/>
          <w:bCs/>
          <w:szCs w:val="22"/>
          <w:lang w:val="fr-FR"/>
        </w:rPr>
        <w:t xml:space="preserve"> </w:t>
      </w:r>
      <w:r w:rsidR="00256FDC">
        <w:rPr>
          <w:b/>
          <w:bCs/>
          <w:szCs w:val="22"/>
          <w:lang w:val="fr-FR"/>
        </w:rPr>
        <w:t>r</w:t>
      </w:r>
      <w:r w:rsidRPr="00147384">
        <w:rPr>
          <w:b/>
          <w:bCs/>
          <w:szCs w:val="22"/>
          <w:lang w:val="fr-FR"/>
        </w:rPr>
        <w:t>é</w:t>
      </w:r>
      <w:r w:rsidR="00DA41B1" w:rsidRPr="00147384">
        <w:rPr>
          <w:b/>
          <w:bCs/>
          <w:szCs w:val="22"/>
          <w:lang w:val="fr-FR"/>
        </w:rPr>
        <w:t xml:space="preserve">ception </w:t>
      </w:r>
      <w:r w:rsidRPr="00147384">
        <w:rPr>
          <w:b/>
          <w:bCs/>
          <w:szCs w:val="22"/>
          <w:lang w:val="fr-FR"/>
        </w:rPr>
        <w:t xml:space="preserve">des </w:t>
      </w:r>
      <w:r w:rsidR="00256FDC">
        <w:rPr>
          <w:b/>
          <w:bCs/>
          <w:szCs w:val="22"/>
          <w:lang w:val="fr-FR"/>
        </w:rPr>
        <w:t>d</w:t>
      </w:r>
      <w:r w:rsidRPr="00147384">
        <w:rPr>
          <w:b/>
          <w:bCs/>
          <w:szCs w:val="22"/>
          <w:lang w:val="fr-FR"/>
        </w:rPr>
        <w:t xml:space="preserve">onnées </w:t>
      </w:r>
      <w:r>
        <w:rPr>
          <w:b/>
          <w:bCs/>
          <w:szCs w:val="22"/>
          <w:lang w:val="fr-FR"/>
        </w:rPr>
        <w:t xml:space="preserve">d’alerte de détresse </w:t>
      </w:r>
      <w:r w:rsidR="00DA41B1" w:rsidRPr="00147384">
        <w:rPr>
          <w:b/>
          <w:bCs/>
          <w:szCs w:val="22"/>
          <w:lang w:val="fr-FR"/>
        </w:rPr>
        <w:t xml:space="preserve">Cospas-Sarsat </w:t>
      </w:r>
      <w:r>
        <w:rPr>
          <w:b/>
          <w:bCs/>
          <w:szCs w:val="22"/>
          <w:lang w:val="fr-FR"/>
        </w:rPr>
        <w:t>pour l</w:t>
      </w:r>
      <w:r w:rsidR="00C92B3A">
        <w:rPr>
          <w:b/>
          <w:bCs/>
          <w:szCs w:val="22"/>
          <w:lang w:val="fr-FR"/>
        </w:rPr>
        <w:t>es</w:t>
      </w:r>
      <w:r>
        <w:rPr>
          <w:b/>
          <w:bCs/>
          <w:szCs w:val="22"/>
          <w:lang w:val="fr-FR"/>
        </w:rPr>
        <w:t xml:space="preserve"> </w:t>
      </w:r>
      <w:r w:rsidR="00256FDC">
        <w:rPr>
          <w:b/>
          <w:bCs/>
          <w:szCs w:val="22"/>
          <w:lang w:val="fr-FR"/>
        </w:rPr>
        <w:t>r</w:t>
      </w:r>
      <w:r>
        <w:rPr>
          <w:b/>
          <w:bCs/>
          <w:szCs w:val="22"/>
          <w:lang w:val="fr-FR"/>
        </w:rPr>
        <w:t>echerche</w:t>
      </w:r>
      <w:r w:rsidR="00C92B3A">
        <w:rPr>
          <w:b/>
          <w:bCs/>
          <w:szCs w:val="22"/>
          <w:lang w:val="fr-FR"/>
        </w:rPr>
        <w:t>s</w:t>
      </w:r>
      <w:r>
        <w:rPr>
          <w:b/>
          <w:bCs/>
          <w:szCs w:val="22"/>
          <w:lang w:val="fr-FR"/>
        </w:rPr>
        <w:t xml:space="preserve"> et le </w:t>
      </w:r>
      <w:r w:rsidR="00256FDC">
        <w:rPr>
          <w:b/>
          <w:bCs/>
          <w:szCs w:val="22"/>
          <w:lang w:val="fr-FR"/>
        </w:rPr>
        <w:t>s</w:t>
      </w:r>
      <w:r>
        <w:rPr>
          <w:b/>
          <w:bCs/>
          <w:szCs w:val="22"/>
          <w:lang w:val="fr-FR"/>
        </w:rPr>
        <w:t>auvetage</w:t>
      </w:r>
    </w:p>
    <w:p w14:paraId="01957605" w14:textId="77777777" w:rsidR="001940F5" w:rsidRPr="00147384" w:rsidRDefault="001940F5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b/>
          <w:bCs/>
          <w:szCs w:val="22"/>
          <w:lang w:val="fr-FR"/>
        </w:rPr>
      </w:pPr>
    </w:p>
    <w:p w14:paraId="5DDD5E7A" w14:textId="77777777" w:rsidR="001940F5" w:rsidRPr="00147384" w:rsidRDefault="001940F5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b/>
          <w:bCs/>
          <w:szCs w:val="22"/>
          <w:lang w:val="fr-FR"/>
        </w:rPr>
      </w:pPr>
    </w:p>
    <w:p w14:paraId="107E6529" w14:textId="77777777" w:rsidR="001940F5" w:rsidRPr="00147384" w:rsidRDefault="001940F5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b/>
          <w:bCs/>
          <w:szCs w:val="22"/>
          <w:lang w:val="fr-FR"/>
        </w:rPr>
      </w:pPr>
    </w:p>
    <w:p w14:paraId="5BFB97FB" w14:textId="77777777" w:rsidR="001940F5" w:rsidRPr="00B91693" w:rsidRDefault="00DA41B1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lang w:val="fr-FR"/>
        </w:rPr>
      </w:pPr>
      <w:r w:rsidRPr="00B91693">
        <w:rPr>
          <w:b/>
          <w:szCs w:val="22"/>
          <w:lang w:val="fr-FR"/>
        </w:rPr>
        <w:t>DEFINITIONS</w:t>
      </w:r>
    </w:p>
    <w:p w14:paraId="5E0259F7" w14:textId="23260700" w:rsidR="001940F5" w:rsidRDefault="001940F5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iCs/>
          <w:szCs w:val="22"/>
          <w:lang w:val="fr-FR"/>
        </w:rPr>
      </w:pPr>
    </w:p>
    <w:p w14:paraId="04E74320" w14:textId="7163AB3A" w:rsidR="00AD3D34" w:rsidRDefault="00AD3D34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iCs/>
          <w:szCs w:val="22"/>
          <w:lang w:val="fr-FR"/>
        </w:rPr>
      </w:pPr>
      <w:r>
        <w:rPr>
          <w:iCs/>
          <w:szCs w:val="22"/>
          <w:lang w:val="fr-FR"/>
        </w:rPr>
        <w:t>[</w:t>
      </w:r>
      <w:r w:rsidRPr="00AD3D34">
        <w:rPr>
          <w:b/>
          <w:bCs/>
          <w:iCs/>
          <w:szCs w:val="22"/>
          <w:lang w:val="fr-FR"/>
        </w:rPr>
        <w:t>« Accord/</w:t>
      </w:r>
      <w:r w:rsidR="00AD79E0" w:rsidRPr="00AD3D34">
        <w:rPr>
          <w:b/>
          <w:bCs/>
          <w:iCs/>
          <w:szCs w:val="22"/>
          <w:lang w:val="fr-FR"/>
        </w:rPr>
        <w:t>Arrangement</w:t>
      </w:r>
      <w:r w:rsidR="00AD79E0">
        <w:rPr>
          <w:b/>
          <w:bCs/>
          <w:iCs/>
          <w:szCs w:val="22"/>
          <w:lang w:val="fr-FR"/>
        </w:rPr>
        <w:t>/</w:t>
      </w:r>
      <w:r w:rsidRPr="00AD3D34">
        <w:rPr>
          <w:b/>
          <w:bCs/>
          <w:iCs/>
          <w:szCs w:val="22"/>
          <w:lang w:val="fr-FR"/>
        </w:rPr>
        <w:t>Entente</w:t>
      </w:r>
      <w:r w:rsidR="00AD79E0">
        <w:rPr>
          <w:b/>
          <w:bCs/>
          <w:iCs/>
          <w:szCs w:val="22"/>
          <w:lang w:val="fr-FR"/>
        </w:rPr>
        <w:t>/autre</w:t>
      </w:r>
      <w:r w:rsidRPr="00AD3D34">
        <w:rPr>
          <w:b/>
          <w:bCs/>
          <w:iCs/>
          <w:szCs w:val="22"/>
          <w:lang w:val="fr-FR"/>
        </w:rPr>
        <w:t> »</w:t>
      </w:r>
      <w:r>
        <w:rPr>
          <w:iCs/>
          <w:szCs w:val="22"/>
          <w:lang w:val="fr-FR"/>
        </w:rPr>
        <w:t>] signifie le présent [Accord/Entente/Arrangement</w:t>
      </w:r>
      <w:r w:rsidR="00C92B3A">
        <w:rPr>
          <w:iCs/>
          <w:szCs w:val="22"/>
          <w:lang w:val="fr-FR"/>
        </w:rPr>
        <w:t>/autre</w:t>
      </w:r>
      <w:r>
        <w:rPr>
          <w:iCs/>
          <w:szCs w:val="22"/>
          <w:lang w:val="fr-FR"/>
        </w:rPr>
        <w:t>] ;</w:t>
      </w:r>
    </w:p>
    <w:p w14:paraId="1C9851E3" w14:textId="77777777" w:rsidR="00AD3D34" w:rsidRPr="00B91693" w:rsidRDefault="00AD3D34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iCs/>
          <w:szCs w:val="22"/>
          <w:lang w:val="fr-FR"/>
        </w:rPr>
      </w:pPr>
    </w:p>
    <w:p w14:paraId="1B423425" w14:textId="30960FB5" w:rsidR="001940F5" w:rsidRDefault="00AD3D34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iCs/>
          <w:szCs w:val="22"/>
          <w:lang w:val="fr-FR"/>
        </w:rPr>
      </w:pPr>
      <w:r>
        <w:rPr>
          <w:b/>
          <w:bCs/>
          <w:iCs/>
          <w:szCs w:val="22"/>
          <w:lang w:val="fr-FR"/>
        </w:rPr>
        <w:t>« </w:t>
      </w:r>
      <w:r w:rsidR="00A06EDB" w:rsidRPr="00B91693">
        <w:rPr>
          <w:b/>
          <w:bCs/>
          <w:iCs/>
          <w:szCs w:val="22"/>
          <w:lang w:val="fr-FR"/>
        </w:rPr>
        <w:t>Balise</w:t>
      </w:r>
      <w:r w:rsidR="00A06EDB">
        <w:rPr>
          <w:b/>
          <w:bCs/>
          <w:iCs/>
          <w:szCs w:val="22"/>
          <w:lang w:val="fr-FR"/>
        </w:rPr>
        <w:t>s</w:t>
      </w:r>
      <w:r>
        <w:rPr>
          <w:b/>
          <w:bCs/>
          <w:iCs/>
          <w:szCs w:val="22"/>
          <w:lang w:val="fr-FR"/>
        </w:rPr>
        <w:t> »</w:t>
      </w:r>
      <w:r w:rsidR="00A06EDB" w:rsidRPr="00B91693">
        <w:rPr>
          <w:iCs/>
          <w:szCs w:val="22"/>
          <w:lang w:val="fr-FR"/>
        </w:rPr>
        <w:t xml:space="preserve"> correspond </w:t>
      </w:r>
      <w:r w:rsidR="00A06EDB">
        <w:rPr>
          <w:iCs/>
          <w:szCs w:val="22"/>
          <w:lang w:val="fr-FR"/>
        </w:rPr>
        <w:t>aux</w:t>
      </w:r>
      <w:r w:rsidR="00A06EDB" w:rsidRPr="00B91693">
        <w:rPr>
          <w:iCs/>
          <w:szCs w:val="22"/>
          <w:lang w:val="fr-FR"/>
        </w:rPr>
        <w:t xml:space="preserve"> instruments d’alerte de détresse conçus pour </w:t>
      </w:r>
      <w:r w:rsidR="00A06EDB">
        <w:rPr>
          <w:iCs/>
          <w:szCs w:val="22"/>
          <w:lang w:val="fr-FR"/>
        </w:rPr>
        <w:t>être activés lors d’une détresse et pour transmettre un signal radioélectrique sur la fréquence 406 MHz, selon des caractéristiques répondant aux exigences des dispositions de l’Union Internationale des Télécommunications</w:t>
      </w:r>
      <w:r>
        <w:rPr>
          <w:iCs/>
          <w:szCs w:val="22"/>
          <w:lang w:val="fr-FR"/>
        </w:rPr>
        <w:t xml:space="preserve"> </w:t>
      </w:r>
      <w:r w:rsidR="00A06EDB">
        <w:rPr>
          <w:iCs/>
          <w:szCs w:val="22"/>
          <w:lang w:val="fr-FR"/>
        </w:rPr>
        <w:t>et des spécifications du Programme Cospas-Sarsat ;</w:t>
      </w:r>
    </w:p>
    <w:p w14:paraId="25E98FCD" w14:textId="0C3E6865" w:rsidR="00A06EDB" w:rsidRDefault="00A06EDB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iCs/>
          <w:szCs w:val="22"/>
          <w:lang w:val="fr-FR"/>
        </w:rPr>
      </w:pPr>
    </w:p>
    <w:p w14:paraId="513791A7" w14:textId="5BCD8DD8" w:rsidR="00A06EDB" w:rsidRDefault="00A06EDB" w:rsidP="00AD3D34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iCs/>
          <w:szCs w:val="22"/>
          <w:lang w:val="fr-FR"/>
        </w:rPr>
      </w:pPr>
      <w:r>
        <w:rPr>
          <w:b/>
          <w:bCs/>
          <w:iCs/>
          <w:szCs w:val="22"/>
          <w:lang w:val="fr-FR"/>
        </w:rPr>
        <w:t xml:space="preserve">Un </w:t>
      </w:r>
      <w:r w:rsidR="00AD3D34">
        <w:rPr>
          <w:b/>
          <w:bCs/>
          <w:iCs/>
          <w:szCs w:val="22"/>
          <w:lang w:val="fr-FR"/>
        </w:rPr>
        <w:t>« </w:t>
      </w:r>
      <w:r>
        <w:rPr>
          <w:b/>
          <w:bCs/>
          <w:iCs/>
          <w:szCs w:val="22"/>
          <w:lang w:val="fr-FR"/>
        </w:rPr>
        <w:t>Centre de contrôle de mission</w:t>
      </w:r>
      <w:r w:rsidRPr="0033719E">
        <w:rPr>
          <w:b/>
          <w:bCs/>
          <w:iCs/>
          <w:szCs w:val="22"/>
          <w:lang w:val="fr-FR"/>
        </w:rPr>
        <w:t xml:space="preserve"> (MCC)</w:t>
      </w:r>
      <w:r w:rsidR="00AD3D34">
        <w:rPr>
          <w:b/>
          <w:bCs/>
          <w:iCs/>
          <w:szCs w:val="22"/>
          <w:lang w:val="fr-FR"/>
        </w:rPr>
        <w:t> »</w:t>
      </w:r>
      <w:r>
        <w:rPr>
          <w:iCs/>
          <w:szCs w:val="22"/>
          <w:lang w:val="fr-FR"/>
        </w:rPr>
        <w:t xml:space="preserve">, </w:t>
      </w:r>
      <w:r w:rsidRPr="0033719E">
        <w:rPr>
          <w:iCs/>
          <w:szCs w:val="22"/>
          <w:lang w:val="fr-FR"/>
        </w:rPr>
        <w:t xml:space="preserve">correspond à un système informatique établi pour </w:t>
      </w:r>
      <w:r>
        <w:rPr>
          <w:iCs/>
          <w:szCs w:val="22"/>
          <w:lang w:val="fr-FR"/>
        </w:rPr>
        <w:t>traiter les</w:t>
      </w:r>
      <w:r w:rsidRPr="0033719E">
        <w:rPr>
          <w:iCs/>
          <w:szCs w:val="22"/>
          <w:lang w:val="fr-FR"/>
        </w:rPr>
        <w:t xml:space="preserve"> données </w:t>
      </w:r>
      <w:r>
        <w:rPr>
          <w:iCs/>
          <w:szCs w:val="22"/>
          <w:lang w:val="fr-FR"/>
        </w:rPr>
        <w:t xml:space="preserve">provenant </w:t>
      </w:r>
      <w:r w:rsidRPr="0033719E">
        <w:rPr>
          <w:iCs/>
          <w:szCs w:val="22"/>
          <w:lang w:val="fr-FR"/>
        </w:rPr>
        <w:t>d</w:t>
      </w:r>
      <w:r w:rsidR="00AD3D34">
        <w:rPr>
          <w:iCs/>
          <w:szCs w:val="22"/>
          <w:lang w:val="fr-FR"/>
        </w:rPr>
        <w:t>’une station terrienne à utilisation locale (</w:t>
      </w:r>
      <w:r w:rsidRPr="0033719E">
        <w:rPr>
          <w:iCs/>
          <w:szCs w:val="22"/>
          <w:lang w:val="fr-FR"/>
        </w:rPr>
        <w:t>LUT</w:t>
      </w:r>
      <w:r w:rsidR="00AD3D34">
        <w:rPr>
          <w:iCs/>
          <w:szCs w:val="22"/>
          <w:lang w:val="fr-FR"/>
        </w:rPr>
        <w:t>)</w:t>
      </w:r>
      <w:r w:rsidRPr="0033719E">
        <w:rPr>
          <w:iCs/>
          <w:szCs w:val="22"/>
          <w:lang w:val="fr-FR"/>
        </w:rPr>
        <w:t xml:space="preserve"> et </w:t>
      </w:r>
      <w:r>
        <w:rPr>
          <w:iCs/>
          <w:szCs w:val="22"/>
          <w:lang w:val="fr-FR"/>
        </w:rPr>
        <w:t xml:space="preserve">transmettre l’alerte de détresse et les données de localisation aux autorités appropriées, et dans le cadre de ce protocole, </w:t>
      </w:r>
      <w:r w:rsidR="001C2B8C">
        <w:rPr>
          <w:iCs/>
          <w:szCs w:val="22"/>
          <w:lang w:val="fr-FR"/>
        </w:rPr>
        <w:t xml:space="preserve">à </w:t>
      </w:r>
      <w:r w:rsidR="00873F51">
        <w:rPr>
          <w:iCs/>
          <w:szCs w:val="22"/>
          <w:lang w:val="fr-FR"/>
        </w:rPr>
        <w:t>[nom du SPOC]</w:t>
      </w:r>
      <w:r>
        <w:rPr>
          <w:iCs/>
          <w:szCs w:val="22"/>
          <w:lang w:val="fr-FR"/>
        </w:rPr>
        <w:t xml:space="preserve"> ; </w:t>
      </w:r>
    </w:p>
    <w:p w14:paraId="136B67E6" w14:textId="77777777" w:rsidR="00A06EDB" w:rsidRPr="00B91693" w:rsidRDefault="00A06EDB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iCs/>
          <w:szCs w:val="22"/>
          <w:lang w:val="fr-FR"/>
        </w:rPr>
      </w:pPr>
    </w:p>
    <w:p w14:paraId="407F908A" w14:textId="22242A91" w:rsidR="00B91693" w:rsidRPr="00B91693" w:rsidRDefault="00F1606D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iCs/>
          <w:szCs w:val="22"/>
          <w:lang w:val="fr-FR"/>
        </w:rPr>
      </w:pPr>
      <w:r>
        <w:rPr>
          <w:b/>
          <w:bCs/>
          <w:iCs/>
          <w:szCs w:val="22"/>
          <w:lang w:val="fr-FR"/>
        </w:rPr>
        <w:t>Un</w:t>
      </w:r>
      <w:r w:rsidR="00DA41B1" w:rsidRPr="00147384">
        <w:rPr>
          <w:b/>
          <w:bCs/>
          <w:iCs/>
          <w:szCs w:val="22"/>
          <w:lang w:val="fr-FR"/>
        </w:rPr>
        <w:t xml:space="preserve"> </w:t>
      </w:r>
      <w:r w:rsidR="00873F51">
        <w:rPr>
          <w:b/>
          <w:bCs/>
          <w:iCs/>
          <w:szCs w:val="22"/>
          <w:lang w:val="fr-FR"/>
        </w:rPr>
        <w:t>« </w:t>
      </w:r>
      <w:r w:rsidR="005412A6">
        <w:rPr>
          <w:b/>
          <w:bCs/>
          <w:iCs/>
          <w:szCs w:val="22"/>
          <w:lang w:val="fr-FR"/>
        </w:rPr>
        <w:t>F</w:t>
      </w:r>
      <w:r w:rsidR="00147384" w:rsidRPr="00147384">
        <w:rPr>
          <w:b/>
          <w:bCs/>
          <w:iCs/>
          <w:szCs w:val="22"/>
          <w:lang w:val="fr-FR"/>
        </w:rPr>
        <w:t xml:space="preserve">ournisseur </w:t>
      </w:r>
      <w:r w:rsidR="00256FDC">
        <w:rPr>
          <w:b/>
          <w:bCs/>
          <w:iCs/>
          <w:szCs w:val="22"/>
          <w:lang w:val="fr-FR"/>
        </w:rPr>
        <w:t xml:space="preserve">de </w:t>
      </w:r>
      <w:r w:rsidR="005412A6">
        <w:rPr>
          <w:b/>
          <w:bCs/>
          <w:iCs/>
          <w:szCs w:val="22"/>
          <w:lang w:val="fr-FR"/>
        </w:rPr>
        <w:t>s</w:t>
      </w:r>
      <w:r w:rsidR="00DA41B1" w:rsidRPr="00147384">
        <w:rPr>
          <w:b/>
          <w:bCs/>
          <w:iCs/>
          <w:szCs w:val="22"/>
          <w:lang w:val="fr-FR"/>
        </w:rPr>
        <w:t>egment</w:t>
      </w:r>
      <w:r w:rsidR="00147384" w:rsidRPr="00147384">
        <w:rPr>
          <w:b/>
          <w:bCs/>
          <w:iCs/>
          <w:szCs w:val="22"/>
          <w:lang w:val="fr-FR"/>
        </w:rPr>
        <w:t xml:space="preserve"> </w:t>
      </w:r>
      <w:r w:rsidR="00256FDC">
        <w:rPr>
          <w:b/>
          <w:bCs/>
          <w:iCs/>
          <w:szCs w:val="22"/>
          <w:lang w:val="fr-FR"/>
        </w:rPr>
        <w:t>s</w:t>
      </w:r>
      <w:r w:rsidR="00147384" w:rsidRPr="00147384">
        <w:rPr>
          <w:b/>
          <w:bCs/>
          <w:iCs/>
          <w:szCs w:val="22"/>
          <w:lang w:val="fr-FR"/>
        </w:rPr>
        <w:t>ol</w:t>
      </w:r>
      <w:r w:rsidR="00873F51">
        <w:rPr>
          <w:b/>
          <w:bCs/>
          <w:iCs/>
          <w:szCs w:val="22"/>
          <w:lang w:val="fr-FR"/>
        </w:rPr>
        <w:t> »</w:t>
      </w:r>
      <w:r w:rsidR="00DA41B1" w:rsidRPr="00147384">
        <w:rPr>
          <w:iCs/>
          <w:szCs w:val="22"/>
          <w:lang w:val="fr-FR"/>
        </w:rPr>
        <w:t xml:space="preserve"> </w:t>
      </w:r>
      <w:r w:rsidR="00256FDC">
        <w:rPr>
          <w:iCs/>
          <w:szCs w:val="22"/>
          <w:lang w:val="fr-FR"/>
        </w:rPr>
        <w:t>est</w:t>
      </w:r>
      <w:r w:rsidR="00147384">
        <w:rPr>
          <w:iCs/>
          <w:szCs w:val="22"/>
          <w:lang w:val="fr-FR"/>
        </w:rPr>
        <w:t xml:space="preserve"> </w:t>
      </w:r>
      <w:r w:rsidR="00256FDC">
        <w:rPr>
          <w:iCs/>
          <w:szCs w:val="22"/>
          <w:lang w:val="fr-FR"/>
        </w:rPr>
        <w:t>un</w:t>
      </w:r>
      <w:r w:rsidR="00256FDC" w:rsidRPr="00147384">
        <w:rPr>
          <w:iCs/>
          <w:szCs w:val="22"/>
          <w:lang w:val="fr-FR"/>
        </w:rPr>
        <w:t xml:space="preserve"> </w:t>
      </w:r>
      <w:r w:rsidR="00147384" w:rsidRPr="00147384">
        <w:rPr>
          <w:iCs/>
          <w:szCs w:val="22"/>
          <w:lang w:val="fr-FR"/>
        </w:rPr>
        <w:t>Etat fournissant et exploitant un équipement de segment sol et qui utilise le Système, selon les termes de l’</w:t>
      </w:r>
      <w:r w:rsidR="005412A6">
        <w:rPr>
          <w:iCs/>
          <w:szCs w:val="22"/>
          <w:lang w:val="fr-FR"/>
        </w:rPr>
        <w:t>A</w:t>
      </w:r>
      <w:r w:rsidR="00147384">
        <w:rPr>
          <w:iCs/>
          <w:szCs w:val="22"/>
          <w:lang w:val="fr-FR"/>
        </w:rPr>
        <w:t xml:space="preserve">ccord </w:t>
      </w:r>
      <w:r w:rsidR="005412A6">
        <w:rPr>
          <w:iCs/>
          <w:szCs w:val="22"/>
          <w:lang w:val="fr-FR"/>
        </w:rPr>
        <w:t>relatif au Programme international Cospas-Sarsat</w:t>
      </w:r>
      <w:r w:rsidR="00DA41B1" w:rsidRPr="00147384">
        <w:rPr>
          <w:iCs/>
          <w:szCs w:val="22"/>
          <w:lang w:val="fr-FR"/>
        </w:rPr>
        <w:t xml:space="preserve"> (ICSPA)</w:t>
      </w:r>
      <w:r w:rsidR="00256FDC">
        <w:rPr>
          <w:iCs/>
          <w:szCs w:val="22"/>
          <w:lang w:val="fr-FR"/>
        </w:rPr>
        <w:t>,</w:t>
      </w:r>
      <w:r w:rsidR="00DA41B1" w:rsidRPr="00147384">
        <w:rPr>
          <w:iCs/>
          <w:szCs w:val="22"/>
          <w:lang w:val="fr-FR"/>
        </w:rPr>
        <w:t xml:space="preserve"> </w:t>
      </w:r>
      <w:r w:rsidR="00147384">
        <w:rPr>
          <w:iCs/>
          <w:szCs w:val="22"/>
          <w:lang w:val="fr-FR"/>
        </w:rPr>
        <w:t>et dans le contexte de cet accord</w:t>
      </w:r>
      <w:r w:rsidR="00DA41B1" w:rsidRPr="00147384">
        <w:rPr>
          <w:iCs/>
          <w:szCs w:val="22"/>
          <w:lang w:val="fr-FR"/>
        </w:rPr>
        <w:t xml:space="preserve">, </w:t>
      </w:r>
      <w:r w:rsidR="00873F51">
        <w:rPr>
          <w:iCs/>
          <w:szCs w:val="22"/>
          <w:lang w:val="fr-FR"/>
        </w:rPr>
        <w:t xml:space="preserve">[Nom du pays </w:t>
      </w:r>
      <w:r w:rsidR="0042040B">
        <w:rPr>
          <w:iCs/>
          <w:szCs w:val="22"/>
          <w:lang w:val="fr-FR"/>
        </w:rPr>
        <w:t>du MCC</w:t>
      </w:r>
      <w:r w:rsidR="00873F51">
        <w:rPr>
          <w:iCs/>
          <w:szCs w:val="22"/>
          <w:lang w:val="fr-FR"/>
        </w:rPr>
        <w:t>] ;</w:t>
      </w:r>
    </w:p>
    <w:p w14:paraId="2FB89C00" w14:textId="77777777" w:rsidR="001940F5" w:rsidRPr="003A58C6" w:rsidRDefault="001940F5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iCs/>
          <w:szCs w:val="22"/>
          <w:lang w:val="fr-FR"/>
        </w:rPr>
      </w:pPr>
    </w:p>
    <w:p w14:paraId="58457BF3" w14:textId="1247E16A" w:rsidR="001940F5" w:rsidRPr="005978BE" w:rsidRDefault="00873F51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iCs/>
          <w:szCs w:val="22"/>
          <w:lang w:val="fr-FR"/>
        </w:rPr>
      </w:pPr>
      <w:r>
        <w:rPr>
          <w:b/>
          <w:bCs/>
          <w:iCs/>
          <w:szCs w:val="22"/>
          <w:lang w:val="fr-FR"/>
        </w:rPr>
        <w:t>Un « </w:t>
      </w:r>
      <w:r w:rsidR="00B44FA1">
        <w:rPr>
          <w:b/>
          <w:bCs/>
          <w:iCs/>
          <w:szCs w:val="22"/>
          <w:lang w:val="fr-FR"/>
        </w:rPr>
        <w:t>Point de contact SAR</w:t>
      </w:r>
      <w:r w:rsidR="00DA41B1" w:rsidRPr="005978BE">
        <w:rPr>
          <w:b/>
          <w:bCs/>
          <w:iCs/>
          <w:szCs w:val="22"/>
          <w:lang w:val="fr-FR"/>
        </w:rPr>
        <w:t xml:space="preserve"> (SPOC)</w:t>
      </w:r>
      <w:r>
        <w:rPr>
          <w:b/>
          <w:bCs/>
          <w:iCs/>
          <w:szCs w:val="22"/>
          <w:lang w:val="fr-FR"/>
        </w:rPr>
        <w:t> »</w:t>
      </w:r>
      <w:r w:rsidR="00DA41B1" w:rsidRPr="005978BE">
        <w:rPr>
          <w:iCs/>
          <w:szCs w:val="22"/>
          <w:lang w:val="fr-FR"/>
        </w:rPr>
        <w:t xml:space="preserve"> </w:t>
      </w:r>
      <w:r w:rsidR="00315525" w:rsidRPr="005978BE">
        <w:rPr>
          <w:iCs/>
          <w:szCs w:val="22"/>
          <w:lang w:val="fr-FR"/>
        </w:rPr>
        <w:t>correspond</w:t>
      </w:r>
      <w:r w:rsidR="003A58C6" w:rsidRPr="005978BE">
        <w:rPr>
          <w:iCs/>
          <w:szCs w:val="22"/>
          <w:lang w:val="fr-FR"/>
        </w:rPr>
        <w:t xml:space="preserve"> </w:t>
      </w:r>
      <w:r>
        <w:rPr>
          <w:iCs/>
          <w:szCs w:val="22"/>
          <w:lang w:val="fr-FR"/>
        </w:rPr>
        <w:t>à un c</w:t>
      </w:r>
      <w:r w:rsidR="003A58C6" w:rsidRPr="005978BE">
        <w:rPr>
          <w:iCs/>
          <w:szCs w:val="22"/>
          <w:lang w:val="fr-FR"/>
        </w:rPr>
        <w:t xml:space="preserve">entre de </w:t>
      </w:r>
      <w:r w:rsidR="00B44FA1">
        <w:rPr>
          <w:iCs/>
          <w:szCs w:val="22"/>
          <w:lang w:val="fr-FR"/>
        </w:rPr>
        <w:t>c</w:t>
      </w:r>
      <w:r w:rsidR="003A58C6" w:rsidRPr="005978BE">
        <w:rPr>
          <w:iCs/>
          <w:szCs w:val="22"/>
          <w:lang w:val="fr-FR"/>
        </w:rPr>
        <w:t xml:space="preserve">oordination de </w:t>
      </w:r>
      <w:r w:rsidR="00B44FA1">
        <w:rPr>
          <w:iCs/>
          <w:szCs w:val="22"/>
          <w:lang w:val="fr-FR"/>
        </w:rPr>
        <w:t>s</w:t>
      </w:r>
      <w:r w:rsidR="003A58C6" w:rsidRPr="005978BE">
        <w:rPr>
          <w:iCs/>
          <w:szCs w:val="22"/>
          <w:lang w:val="fr-FR"/>
        </w:rPr>
        <w:t xml:space="preserve">auvetage </w:t>
      </w:r>
      <w:r>
        <w:rPr>
          <w:iCs/>
          <w:szCs w:val="22"/>
          <w:lang w:val="fr-FR"/>
        </w:rPr>
        <w:t xml:space="preserve">ou tout </w:t>
      </w:r>
      <w:r w:rsidR="003A58C6" w:rsidRPr="005978BE">
        <w:rPr>
          <w:iCs/>
          <w:szCs w:val="22"/>
          <w:lang w:val="fr-FR"/>
        </w:rPr>
        <w:t>autre point de contacts nationa</w:t>
      </w:r>
      <w:r>
        <w:rPr>
          <w:iCs/>
          <w:szCs w:val="22"/>
          <w:lang w:val="fr-FR"/>
        </w:rPr>
        <w:t>l</w:t>
      </w:r>
      <w:r w:rsidR="003A58C6" w:rsidRPr="005978BE">
        <w:rPr>
          <w:iCs/>
          <w:szCs w:val="22"/>
          <w:lang w:val="fr-FR"/>
        </w:rPr>
        <w:t xml:space="preserve"> </w:t>
      </w:r>
      <w:r w:rsidR="005978BE" w:rsidRPr="005978BE">
        <w:rPr>
          <w:iCs/>
          <w:szCs w:val="22"/>
          <w:lang w:val="fr-FR"/>
        </w:rPr>
        <w:t>officiel, acceptant</w:t>
      </w:r>
      <w:r w:rsidR="005978BE">
        <w:rPr>
          <w:iCs/>
          <w:szCs w:val="22"/>
          <w:lang w:val="fr-FR"/>
        </w:rPr>
        <w:t xml:space="preserve"> la responsabilité de recevoir des données d’alerte Cospas-Sarsat afin de permettre le sauvetage de personnes en détresse ;</w:t>
      </w:r>
    </w:p>
    <w:p w14:paraId="26BC5FE8" w14:textId="100B416A" w:rsidR="00700C8D" w:rsidRDefault="00700C8D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iCs/>
          <w:szCs w:val="22"/>
          <w:lang w:val="fr-FR"/>
        </w:rPr>
      </w:pPr>
    </w:p>
    <w:p w14:paraId="66BC57E2" w14:textId="668923BA" w:rsidR="00700C8D" w:rsidRDefault="00700C8D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szCs w:val="22"/>
          <w:lang w:val="fr-FR"/>
        </w:rPr>
      </w:pPr>
      <w:r w:rsidRPr="00A06EDB">
        <w:rPr>
          <w:b/>
          <w:iCs/>
          <w:szCs w:val="22"/>
          <w:lang w:val="fr-FR"/>
        </w:rPr>
        <w:t>« Search And Rescue (SAR) »</w:t>
      </w:r>
      <w:r>
        <w:rPr>
          <w:iCs/>
          <w:szCs w:val="22"/>
          <w:lang w:val="fr-FR"/>
        </w:rPr>
        <w:t xml:space="preserve"> correspond aux opérations de recherches et sauvetage coordonnées par un centre de coordination de sauvetage, faisant appel </w:t>
      </w:r>
      <w:r w:rsidR="00873F51">
        <w:rPr>
          <w:iCs/>
          <w:szCs w:val="22"/>
          <w:lang w:val="fr-FR"/>
        </w:rPr>
        <w:t>à du</w:t>
      </w:r>
      <w:r>
        <w:rPr>
          <w:iCs/>
          <w:szCs w:val="22"/>
          <w:lang w:val="fr-FR"/>
        </w:rPr>
        <w:t xml:space="preserve"> personnel et </w:t>
      </w:r>
      <w:r w:rsidR="00873F51">
        <w:rPr>
          <w:iCs/>
          <w:szCs w:val="22"/>
          <w:lang w:val="fr-FR"/>
        </w:rPr>
        <w:t xml:space="preserve">à des </w:t>
      </w:r>
      <w:r>
        <w:rPr>
          <w:iCs/>
          <w:szCs w:val="22"/>
          <w:lang w:val="fr-FR"/>
        </w:rPr>
        <w:t xml:space="preserve">moyens disponibles pour localiser </w:t>
      </w:r>
      <w:r w:rsidR="00873F51">
        <w:rPr>
          <w:iCs/>
          <w:szCs w:val="22"/>
          <w:lang w:val="fr-FR"/>
        </w:rPr>
        <w:t xml:space="preserve">et atteindre </w:t>
      </w:r>
      <w:r>
        <w:rPr>
          <w:iCs/>
          <w:szCs w:val="22"/>
          <w:lang w:val="fr-FR"/>
        </w:rPr>
        <w:t>des personnes en détresse, leur donner les soins initiaux et les mettre en lieu sûr</w:t>
      </w:r>
      <w:r w:rsidR="00873F51">
        <w:rPr>
          <w:iCs/>
          <w:szCs w:val="22"/>
          <w:lang w:val="fr-FR"/>
        </w:rPr>
        <w:t> ;</w:t>
      </w:r>
    </w:p>
    <w:p w14:paraId="10F4761D" w14:textId="77777777" w:rsidR="001940F5" w:rsidRPr="004E3EEF" w:rsidRDefault="001940F5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szCs w:val="22"/>
          <w:lang w:val="fr-FR"/>
        </w:rPr>
      </w:pPr>
    </w:p>
    <w:p w14:paraId="0D63E764" w14:textId="4E2611BF" w:rsidR="001940F5" w:rsidRPr="005978BE" w:rsidRDefault="00873F51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iCs/>
          <w:szCs w:val="22"/>
          <w:lang w:val="fr-FR"/>
        </w:rPr>
      </w:pPr>
      <w:r w:rsidRPr="00873F51">
        <w:rPr>
          <w:b/>
          <w:bCs/>
          <w:iCs/>
          <w:szCs w:val="22"/>
          <w:lang w:val="fr-FR"/>
        </w:rPr>
        <w:t>«</w:t>
      </w:r>
      <w:r>
        <w:rPr>
          <w:iCs/>
          <w:szCs w:val="22"/>
          <w:lang w:val="fr-FR"/>
        </w:rPr>
        <w:t> [</w:t>
      </w:r>
      <w:r>
        <w:rPr>
          <w:b/>
          <w:iCs/>
          <w:szCs w:val="22"/>
          <w:lang w:val="fr-FR"/>
        </w:rPr>
        <w:t>xx]</w:t>
      </w:r>
      <w:r w:rsidR="00DA41B1" w:rsidRPr="005978BE">
        <w:rPr>
          <w:b/>
          <w:iCs/>
          <w:szCs w:val="22"/>
          <w:lang w:val="fr-FR"/>
        </w:rPr>
        <w:t>MCC</w:t>
      </w:r>
      <w:r>
        <w:rPr>
          <w:b/>
          <w:bCs/>
          <w:iCs/>
          <w:szCs w:val="22"/>
          <w:lang w:val="fr-FR"/>
        </w:rPr>
        <w:t> »</w:t>
      </w:r>
      <w:r w:rsidR="00DA41B1" w:rsidRPr="005978BE">
        <w:rPr>
          <w:iCs/>
          <w:szCs w:val="22"/>
          <w:lang w:val="fr-FR"/>
        </w:rPr>
        <w:t xml:space="preserve"> </w:t>
      </w:r>
      <w:r w:rsidR="005978BE" w:rsidRPr="005978BE">
        <w:rPr>
          <w:iCs/>
          <w:szCs w:val="22"/>
          <w:lang w:val="fr-FR"/>
        </w:rPr>
        <w:t xml:space="preserve">correspond au </w:t>
      </w:r>
      <w:r w:rsidR="005978BE">
        <w:rPr>
          <w:iCs/>
          <w:szCs w:val="22"/>
          <w:lang w:val="fr-FR"/>
        </w:rPr>
        <w:t xml:space="preserve">MCC </w:t>
      </w:r>
      <w:r>
        <w:rPr>
          <w:iCs/>
          <w:szCs w:val="22"/>
          <w:lang w:val="fr-FR"/>
        </w:rPr>
        <w:t>[du pays/adjectif]</w:t>
      </w:r>
      <w:r w:rsidR="005978BE" w:rsidRPr="005978BE">
        <w:rPr>
          <w:iCs/>
          <w:szCs w:val="22"/>
          <w:lang w:val="fr-FR"/>
        </w:rPr>
        <w:t xml:space="preserve"> défini</w:t>
      </w:r>
      <w:r w:rsidR="00E91630">
        <w:rPr>
          <w:iCs/>
          <w:szCs w:val="22"/>
          <w:lang w:val="fr-FR"/>
        </w:rPr>
        <w:t xml:space="preserve"> </w:t>
      </w:r>
      <w:r w:rsidR="005978BE" w:rsidRPr="005978BE">
        <w:rPr>
          <w:iCs/>
          <w:szCs w:val="22"/>
          <w:lang w:val="fr-FR"/>
        </w:rPr>
        <w:t xml:space="preserve">comme centre </w:t>
      </w:r>
      <w:r w:rsidR="00B44FA1">
        <w:rPr>
          <w:iCs/>
          <w:szCs w:val="22"/>
          <w:lang w:val="fr-FR"/>
        </w:rPr>
        <w:t>de remplacement (</w:t>
      </w:r>
      <w:r w:rsidR="00B44FA1">
        <w:rPr>
          <w:i/>
          <w:szCs w:val="22"/>
          <w:lang w:val="fr-FR"/>
        </w:rPr>
        <w:t>backup)</w:t>
      </w:r>
      <w:r w:rsidR="005978BE" w:rsidRPr="005978BE">
        <w:rPr>
          <w:iCs/>
          <w:szCs w:val="22"/>
          <w:lang w:val="fr-FR"/>
        </w:rPr>
        <w:t xml:space="preserve"> pour le </w:t>
      </w:r>
      <w:r>
        <w:rPr>
          <w:iCs/>
          <w:szCs w:val="22"/>
          <w:lang w:val="fr-FR"/>
        </w:rPr>
        <w:t>[xx]</w:t>
      </w:r>
      <w:r w:rsidR="005978BE" w:rsidRPr="005978BE">
        <w:rPr>
          <w:iCs/>
          <w:szCs w:val="22"/>
          <w:lang w:val="fr-FR"/>
        </w:rPr>
        <w:t xml:space="preserve">MCC </w:t>
      </w:r>
      <w:r>
        <w:rPr>
          <w:iCs/>
          <w:szCs w:val="22"/>
          <w:lang w:val="fr-FR"/>
        </w:rPr>
        <w:t>[du pays/adjectif]</w:t>
      </w:r>
      <w:r w:rsidR="00DA41B1" w:rsidRPr="005978BE">
        <w:rPr>
          <w:iCs/>
          <w:szCs w:val="22"/>
          <w:lang w:val="fr-FR"/>
        </w:rPr>
        <w:t xml:space="preserve"> (</w:t>
      </w:r>
      <w:r>
        <w:rPr>
          <w:iCs/>
          <w:szCs w:val="22"/>
          <w:lang w:val="fr-FR"/>
        </w:rPr>
        <w:t xml:space="preserve">voir document </w:t>
      </w:r>
      <w:r w:rsidR="00DA41B1" w:rsidRPr="005978BE">
        <w:rPr>
          <w:szCs w:val="22"/>
          <w:lang w:val="fr-FR"/>
        </w:rPr>
        <w:t>C/S</w:t>
      </w:r>
      <w:r>
        <w:rPr>
          <w:szCs w:val="22"/>
          <w:lang w:val="fr-FR"/>
        </w:rPr>
        <w:t> </w:t>
      </w:r>
      <w:r w:rsidR="00DA41B1" w:rsidRPr="005978BE">
        <w:rPr>
          <w:szCs w:val="22"/>
          <w:lang w:val="fr-FR"/>
        </w:rPr>
        <w:t>A.001, section 5.3.</w:t>
      </w:r>
      <w:r>
        <w:rPr>
          <w:szCs w:val="22"/>
          <w:lang w:val="fr-FR"/>
        </w:rPr>
        <w:t>[xx] ;</w:t>
      </w:r>
    </w:p>
    <w:p w14:paraId="4CB0AB4A" w14:textId="0AD52341" w:rsidR="001940F5" w:rsidRDefault="001940F5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iCs/>
          <w:szCs w:val="22"/>
          <w:lang w:val="fr-FR"/>
        </w:rPr>
      </w:pPr>
    </w:p>
    <w:p w14:paraId="07DCA15D" w14:textId="154B8E87" w:rsidR="00A06EDB" w:rsidRPr="00773703" w:rsidRDefault="00A06EDB" w:rsidP="00A06EDB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lang w:val="fr-FR"/>
        </w:rPr>
      </w:pPr>
      <w:r>
        <w:rPr>
          <w:b/>
          <w:bCs/>
          <w:iCs/>
          <w:szCs w:val="22"/>
          <w:lang w:val="fr-FR"/>
        </w:rPr>
        <w:t xml:space="preserve">Une </w:t>
      </w:r>
      <w:r w:rsidR="00873F51">
        <w:rPr>
          <w:b/>
          <w:bCs/>
          <w:iCs/>
          <w:szCs w:val="22"/>
          <w:lang w:val="fr-FR"/>
        </w:rPr>
        <w:t>« </w:t>
      </w:r>
      <w:r w:rsidRPr="0070607C">
        <w:rPr>
          <w:b/>
          <w:bCs/>
          <w:iCs/>
          <w:szCs w:val="22"/>
          <w:lang w:val="fr-FR"/>
        </w:rPr>
        <w:t xml:space="preserve">station terrienne </w:t>
      </w:r>
      <w:r>
        <w:rPr>
          <w:b/>
          <w:bCs/>
          <w:iCs/>
          <w:szCs w:val="22"/>
          <w:lang w:val="fr-FR"/>
        </w:rPr>
        <w:t xml:space="preserve">à </w:t>
      </w:r>
      <w:r w:rsidRPr="0070607C">
        <w:rPr>
          <w:b/>
          <w:bCs/>
          <w:iCs/>
          <w:szCs w:val="22"/>
          <w:lang w:val="fr-FR"/>
        </w:rPr>
        <w:t>utilisation locale</w:t>
      </w:r>
      <w:r w:rsidRPr="005412A6" w:rsidDel="005412A6">
        <w:rPr>
          <w:b/>
          <w:bCs/>
          <w:iCs/>
          <w:szCs w:val="22"/>
          <w:lang w:val="fr-FR"/>
        </w:rPr>
        <w:t xml:space="preserve"> </w:t>
      </w:r>
      <w:r w:rsidRPr="00773703">
        <w:rPr>
          <w:b/>
          <w:bCs/>
          <w:iCs/>
          <w:szCs w:val="22"/>
          <w:lang w:val="fr-FR"/>
        </w:rPr>
        <w:t>(LUT)</w:t>
      </w:r>
      <w:r w:rsidR="00873F51">
        <w:rPr>
          <w:b/>
          <w:bCs/>
          <w:iCs/>
          <w:szCs w:val="22"/>
          <w:lang w:val="fr-FR"/>
        </w:rPr>
        <w:t> »</w:t>
      </w:r>
      <w:r w:rsidRPr="00773703">
        <w:rPr>
          <w:iCs/>
          <w:szCs w:val="22"/>
          <w:lang w:val="fr-FR"/>
        </w:rPr>
        <w:t xml:space="preserve"> correspond au</w:t>
      </w:r>
      <w:r>
        <w:rPr>
          <w:iCs/>
          <w:szCs w:val="22"/>
          <w:lang w:val="fr-FR"/>
        </w:rPr>
        <w:t>x antennes et</w:t>
      </w:r>
      <w:r w:rsidRPr="00773703">
        <w:rPr>
          <w:iCs/>
          <w:szCs w:val="22"/>
          <w:lang w:val="fr-FR"/>
        </w:rPr>
        <w:t xml:space="preserve"> matériel informatique installé</w:t>
      </w:r>
      <w:r>
        <w:rPr>
          <w:iCs/>
          <w:szCs w:val="22"/>
          <w:lang w:val="fr-FR"/>
        </w:rPr>
        <w:t>s</w:t>
      </w:r>
      <w:r w:rsidRPr="00773703">
        <w:rPr>
          <w:iCs/>
          <w:szCs w:val="22"/>
          <w:lang w:val="fr-FR"/>
        </w:rPr>
        <w:t xml:space="preserve"> pour recevoir </w:t>
      </w:r>
      <w:r>
        <w:rPr>
          <w:iCs/>
          <w:szCs w:val="22"/>
          <w:lang w:val="fr-FR"/>
        </w:rPr>
        <w:t xml:space="preserve">et traiter </w:t>
      </w:r>
      <w:r w:rsidRPr="00773703">
        <w:rPr>
          <w:iCs/>
          <w:szCs w:val="22"/>
          <w:lang w:val="fr-FR"/>
        </w:rPr>
        <w:t xml:space="preserve">les signaux </w:t>
      </w:r>
      <w:r>
        <w:rPr>
          <w:iCs/>
          <w:szCs w:val="22"/>
          <w:lang w:val="fr-FR"/>
        </w:rPr>
        <w:t xml:space="preserve">retransmis par les satellites afin de déterminer la </w:t>
      </w:r>
      <w:r w:rsidR="00873F51">
        <w:rPr>
          <w:iCs/>
          <w:szCs w:val="22"/>
          <w:lang w:val="fr-FR"/>
        </w:rPr>
        <w:t>position</w:t>
      </w:r>
      <w:r>
        <w:rPr>
          <w:iCs/>
          <w:szCs w:val="22"/>
          <w:lang w:val="fr-FR"/>
        </w:rPr>
        <w:t xml:space="preserve"> d’une balise ;</w:t>
      </w:r>
    </w:p>
    <w:p w14:paraId="2DB635E1" w14:textId="423DB43B" w:rsidR="00A06EDB" w:rsidRDefault="00A06EDB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iCs/>
          <w:szCs w:val="22"/>
          <w:lang w:val="fr-FR"/>
        </w:rPr>
      </w:pPr>
    </w:p>
    <w:p w14:paraId="54381DD0" w14:textId="77777777" w:rsidR="00A06EDB" w:rsidRPr="005978BE" w:rsidRDefault="00A06EDB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iCs/>
          <w:szCs w:val="22"/>
          <w:lang w:val="fr-FR"/>
        </w:rPr>
      </w:pPr>
    </w:p>
    <w:p w14:paraId="30A8060F" w14:textId="59D6EF78" w:rsidR="001940F5" w:rsidRDefault="00873F51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iCs/>
          <w:szCs w:val="22"/>
          <w:lang w:val="fr-FR"/>
        </w:rPr>
      </w:pPr>
      <w:r>
        <w:rPr>
          <w:b/>
          <w:bCs/>
          <w:iCs/>
          <w:szCs w:val="22"/>
          <w:lang w:val="fr-FR"/>
        </w:rPr>
        <w:t>« </w:t>
      </w:r>
      <w:r w:rsidR="00123462" w:rsidRPr="005978BE">
        <w:rPr>
          <w:b/>
          <w:bCs/>
          <w:iCs/>
          <w:szCs w:val="22"/>
          <w:lang w:val="fr-FR"/>
        </w:rPr>
        <w:t>Systè</w:t>
      </w:r>
      <w:r w:rsidR="00DA41B1" w:rsidRPr="005978BE">
        <w:rPr>
          <w:b/>
          <w:bCs/>
          <w:iCs/>
          <w:szCs w:val="22"/>
          <w:lang w:val="fr-FR"/>
        </w:rPr>
        <w:t>m</w:t>
      </w:r>
      <w:r w:rsidR="00123462" w:rsidRPr="005978BE">
        <w:rPr>
          <w:b/>
          <w:bCs/>
          <w:iCs/>
          <w:szCs w:val="22"/>
          <w:lang w:val="fr-FR"/>
        </w:rPr>
        <w:t>e</w:t>
      </w:r>
      <w:r>
        <w:rPr>
          <w:b/>
          <w:bCs/>
          <w:iCs/>
          <w:szCs w:val="22"/>
          <w:lang w:val="fr-FR"/>
        </w:rPr>
        <w:t> »</w:t>
      </w:r>
      <w:r w:rsidR="00DA41B1" w:rsidRPr="005978BE">
        <w:rPr>
          <w:iCs/>
          <w:szCs w:val="22"/>
          <w:lang w:val="fr-FR"/>
        </w:rPr>
        <w:t xml:space="preserve"> </w:t>
      </w:r>
      <w:r w:rsidR="005978BE" w:rsidRPr="005978BE">
        <w:rPr>
          <w:iCs/>
          <w:szCs w:val="22"/>
          <w:lang w:val="fr-FR"/>
        </w:rPr>
        <w:t xml:space="preserve">correspond au </w:t>
      </w:r>
      <w:r>
        <w:rPr>
          <w:iCs/>
          <w:szCs w:val="22"/>
          <w:lang w:val="fr-FR"/>
        </w:rPr>
        <w:t>s</w:t>
      </w:r>
      <w:r w:rsidR="005978BE" w:rsidRPr="005978BE">
        <w:rPr>
          <w:iCs/>
          <w:szCs w:val="22"/>
          <w:lang w:val="fr-FR"/>
        </w:rPr>
        <w:t xml:space="preserve">ystème </w:t>
      </w:r>
      <w:r w:rsidR="00DA41B1" w:rsidRPr="005978BE">
        <w:rPr>
          <w:iCs/>
          <w:szCs w:val="22"/>
          <w:lang w:val="fr-FR"/>
        </w:rPr>
        <w:t xml:space="preserve">Cospas-Sarsat </w:t>
      </w:r>
      <w:r w:rsidR="005978BE" w:rsidRPr="005978BE">
        <w:rPr>
          <w:iCs/>
          <w:szCs w:val="22"/>
          <w:lang w:val="fr-FR"/>
        </w:rPr>
        <w:t xml:space="preserve">comprenant le </w:t>
      </w:r>
      <w:r>
        <w:rPr>
          <w:iCs/>
          <w:szCs w:val="22"/>
          <w:lang w:val="fr-FR"/>
        </w:rPr>
        <w:t>S</w:t>
      </w:r>
      <w:r w:rsidR="005978BE" w:rsidRPr="005978BE">
        <w:rPr>
          <w:iCs/>
          <w:szCs w:val="22"/>
          <w:lang w:val="fr-FR"/>
        </w:rPr>
        <w:t xml:space="preserve">egment spatial, le </w:t>
      </w:r>
      <w:r>
        <w:rPr>
          <w:iCs/>
          <w:szCs w:val="22"/>
          <w:lang w:val="fr-FR"/>
        </w:rPr>
        <w:t>S</w:t>
      </w:r>
      <w:r w:rsidR="005978BE" w:rsidRPr="005978BE">
        <w:rPr>
          <w:iCs/>
          <w:szCs w:val="22"/>
          <w:lang w:val="fr-FR"/>
        </w:rPr>
        <w:t xml:space="preserve">egment sol et les balises émettant sur </w:t>
      </w:r>
      <w:r w:rsidR="00B44FA1">
        <w:rPr>
          <w:iCs/>
          <w:szCs w:val="22"/>
          <w:lang w:val="fr-FR"/>
        </w:rPr>
        <w:t xml:space="preserve">la fréquence </w:t>
      </w:r>
      <w:r w:rsidR="00DA41B1" w:rsidRPr="005978BE">
        <w:rPr>
          <w:iCs/>
          <w:szCs w:val="22"/>
          <w:lang w:val="fr-FR"/>
        </w:rPr>
        <w:t>406 MHz.</w:t>
      </w:r>
    </w:p>
    <w:p w14:paraId="79E55556" w14:textId="6E07B4DB" w:rsidR="00A06EDB" w:rsidRDefault="00A06EDB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iCs/>
          <w:szCs w:val="22"/>
          <w:lang w:val="fr-FR"/>
        </w:rPr>
      </w:pPr>
    </w:p>
    <w:p w14:paraId="27D0CB12" w14:textId="4A6165E8" w:rsidR="00A06EDB" w:rsidRDefault="00873F51" w:rsidP="00A06EDB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iCs/>
          <w:szCs w:val="22"/>
          <w:lang w:val="fr-FR"/>
        </w:rPr>
      </w:pPr>
      <w:r>
        <w:rPr>
          <w:b/>
          <w:bCs/>
          <w:iCs/>
          <w:szCs w:val="22"/>
          <w:lang w:val="fr-FR"/>
        </w:rPr>
        <w:t>« </w:t>
      </w:r>
      <w:r w:rsidR="00A06EDB" w:rsidRPr="005978BE">
        <w:rPr>
          <w:b/>
          <w:bCs/>
          <w:iCs/>
          <w:szCs w:val="22"/>
          <w:lang w:val="fr-FR"/>
        </w:rPr>
        <w:t xml:space="preserve">Zone de </w:t>
      </w:r>
      <w:r w:rsidR="00A06EDB">
        <w:rPr>
          <w:b/>
          <w:bCs/>
          <w:iCs/>
          <w:szCs w:val="22"/>
          <w:lang w:val="fr-FR"/>
        </w:rPr>
        <w:t>s</w:t>
      </w:r>
      <w:r w:rsidR="00A06EDB" w:rsidRPr="005978BE">
        <w:rPr>
          <w:b/>
          <w:bCs/>
          <w:iCs/>
          <w:szCs w:val="22"/>
          <w:lang w:val="fr-FR"/>
        </w:rPr>
        <w:t>ervice</w:t>
      </w:r>
      <w:r>
        <w:rPr>
          <w:b/>
          <w:bCs/>
          <w:iCs/>
          <w:szCs w:val="22"/>
          <w:lang w:val="fr-FR"/>
        </w:rPr>
        <w:t> »</w:t>
      </w:r>
      <w:r w:rsidR="00A06EDB" w:rsidRPr="005978BE">
        <w:rPr>
          <w:iCs/>
          <w:szCs w:val="22"/>
          <w:lang w:val="fr-FR"/>
        </w:rPr>
        <w:t xml:space="preserve"> correspond à une partie du monde dans laquelle le service de distribution des données d’alerte Cospas-Sarsat</w:t>
      </w:r>
      <w:r w:rsidR="00A06EDB">
        <w:rPr>
          <w:iCs/>
          <w:szCs w:val="22"/>
          <w:lang w:val="fr-FR"/>
        </w:rPr>
        <w:t xml:space="preserve"> est fourni par un MCC</w:t>
      </w:r>
      <w:r w:rsidR="00AD79E0">
        <w:rPr>
          <w:iCs/>
          <w:szCs w:val="22"/>
          <w:lang w:val="fr-FR"/>
        </w:rPr>
        <w:t xml:space="preserve"> en particulier</w:t>
      </w:r>
      <w:r w:rsidR="00A06EDB">
        <w:rPr>
          <w:iCs/>
          <w:szCs w:val="22"/>
          <w:lang w:val="fr-FR"/>
        </w:rPr>
        <w:t xml:space="preserve">, conformément au document </w:t>
      </w:r>
      <w:r w:rsidR="00A06EDB" w:rsidRPr="005978BE">
        <w:rPr>
          <w:szCs w:val="22"/>
          <w:lang w:val="fr-FR"/>
        </w:rPr>
        <w:t>C/S</w:t>
      </w:r>
      <w:r>
        <w:rPr>
          <w:szCs w:val="22"/>
          <w:lang w:val="fr-FR"/>
        </w:rPr>
        <w:t> </w:t>
      </w:r>
      <w:r w:rsidR="00A06EDB" w:rsidRPr="005978BE">
        <w:rPr>
          <w:szCs w:val="22"/>
          <w:lang w:val="fr-FR"/>
        </w:rPr>
        <w:t>P.011 “Cospas-Sarsat Programme Management Policy”</w:t>
      </w:r>
      <w:r>
        <w:rPr>
          <w:szCs w:val="22"/>
          <w:lang w:val="fr-FR"/>
        </w:rPr>
        <w:t> ;</w:t>
      </w:r>
      <w:r w:rsidR="00A06EDB">
        <w:rPr>
          <w:szCs w:val="22"/>
          <w:lang w:val="fr-FR"/>
        </w:rPr>
        <w:t xml:space="preserve"> une zone de service d’un MCC est définie par la liste de SPOC pour lesquels le MCC distribue les</w:t>
      </w:r>
      <w:r w:rsidR="00A06EDB" w:rsidRPr="005978BE">
        <w:rPr>
          <w:szCs w:val="22"/>
          <w:lang w:val="fr-FR"/>
        </w:rPr>
        <w:t xml:space="preserve"> </w:t>
      </w:r>
      <w:r w:rsidR="00A06EDB" w:rsidRPr="005978BE">
        <w:rPr>
          <w:iCs/>
          <w:szCs w:val="22"/>
          <w:lang w:val="fr-FR"/>
        </w:rPr>
        <w:t>données d’alerte Cospas-Sarsat</w:t>
      </w:r>
      <w:r w:rsidR="004E20E3">
        <w:rPr>
          <w:iCs/>
          <w:szCs w:val="22"/>
          <w:lang w:val="fr-FR"/>
        </w:rPr>
        <w:t>.</w:t>
      </w:r>
    </w:p>
    <w:p w14:paraId="38B23610" w14:textId="77777777" w:rsidR="00A06EDB" w:rsidRPr="005978BE" w:rsidRDefault="00A06EDB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lang w:val="fr-FR"/>
        </w:rPr>
      </w:pPr>
    </w:p>
    <w:p w14:paraId="508FC4FC" w14:textId="77777777" w:rsidR="009464BD" w:rsidRPr="005978BE" w:rsidRDefault="009464BD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lang w:val="fr-FR"/>
        </w:rPr>
      </w:pPr>
    </w:p>
    <w:p w14:paraId="0DC4A80F" w14:textId="31B28986" w:rsidR="001940F5" w:rsidRDefault="005978BE">
      <w:pPr>
        <w:pStyle w:val="Textbody"/>
        <w:numPr>
          <w:ilvl w:val="0"/>
          <w:numId w:val="6"/>
        </w:numPr>
        <w:tabs>
          <w:tab w:val="clear" w:pos="720"/>
          <w:tab w:val="clear" w:pos="9385"/>
          <w:tab w:val="left" w:pos="1571"/>
          <w:tab w:val="left" w:pos="1702"/>
          <w:tab w:val="left" w:pos="2269"/>
          <w:tab w:val="left" w:pos="2836"/>
          <w:tab w:val="left" w:pos="3119"/>
          <w:tab w:val="center" w:pos="5387"/>
          <w:tab w:val="right" w:pos="9923"/>
          <w:tab w:val="right" w:pos="10236"/>
        </w:tabs>
        <w:ind w:left="851" w:hanging="851"/>
      </w:pPr>
      <w:r>
        <w:rPr>
          <w:b/>
          <w:bCs/>
          <w:szCs w:val="22"/>
        </w:rPr>
        <w:t>OBJET DE CE PROTOCOLE</w:t>
      </w:r>
    </w:p>
    <w:p w14:paraId="4C700D22" w14:textId="77777777" w:rsidR="001940F5" w:rsidRDefault="001940F5">
      <w:pPr>
        <w:pStyle w:val="Textbody"/>
        <w:tabs>
          <w:tab w:val="clear" w:pos="720"/>
          <w:tab w:val="clear" w:pos="9385"/>
          <w:tab w:val="left" w:pos="1440"/>
          <w:tab w:val="left" w:pos="1571"/>
          <w:tab w:val="left" w:pos="2138"/>
          <w:tab w:val="left" w:pos="2705"/>
          <w:tab w:val="left" w:pos="2988"/>
          <w:tab w:val="center" w:pos="5256"/>
          <w:tab w:val="right" w:pos="9792"/>
          <w:tab w:val="right" w:pos="10105"/>
        </w:tabs>
        <w:ind w:left="720" w:hanging="851"/>
        <w:rPr>
          <w:b/>
          <w:bCs/>
          <w:szCs w:val="22"/>
        </w:rPr>
      </w:pPr>
    </w:p>
    <w:p w14:paraId="01B4A859" w14:textId="3FDAD236" w:rsidR="001940F5" w:rsidRPr="00367173" w:rsidRDefault="005978BE" w:rsidP="00D814E4">
      <w:pPr>
        <w:pStyle w:val="Textbody"/>
        <w:numPr>
          <w:ilvl w:val="1"/>
          <w:numId w:val="1"/>
        </w:numPr>
        <w:tabs>
          <w:tab w:val="clear" w:pos="720"/>
          <w:tab w:val="clear" w:pos="9385"/>
          <w:tab w:val="left" w:pos="2138"/>
          <w:tab w:val="left" w:pos="2269"/>
          <w:tab w:val="left" w:pos="2836"/>
          <w:tab w:val="left" w:pos="3403"/>
          <w:tab w:val="left" w:pos="3686"/>
          <w:tab w:val="center" w:pos="5954"/>
          <w:tab w:val="right" w:pos="10490"/>
          <w:tab w:val="right" w:pos="10803"/>
        </w:tabs>
        <w:ind w:left="1418" w:hanging="567"/>
        <w:rPr>
          <w:lang w:val="fr-FR"/>
        </w:rPr>
      </w:pPr>
      <w:r w:rsidRPr="00367173">
        <w:rPr>
          <w:szCs w:val="22"/>
          <w:lang w:val="fr-FR"/>
        </w:rPr>
        <w:t xml:space="preserve">L’objet de ce </w:t>
      </w:r>
      <w:r w:rsidR="00AD79E0">
        <w:rPr>
          <w:szCs w:val="22"/>
          <w:lang w:val="fr-FR"/>
        </w:rPr>
        <w:t>[nom choisi pour le p</w:t>
      </w:r>
      <w:r w:rsidRPr="00367173">
        <w:rPr>
          <w:szCs w:val="22"/>
          <w:lang w:val="fr-FR"/>
        </w:rPr>
        <w:t>rotocole</w:t>
      </w:r>
      <w:r w:rsidR="00AD79E0">
        <w:rPr>
          <w:szCs w:val="22"/>
          <w:lang w:val="fr-FR"/>
        </w:rPr>
        <w:t>]</w:t>
      </w:r>
      <w:r w:rsidRPr="00367173">
        <w:rPr>
          <w:szCs w:val="22"/>
          <w:lang w:val="fr-FR"/>
        </w:rPr>
        <w:t xml:space="preserve"> entre le </w:t>
      </w:r>
      <w:r w:rsidR="00AD79E0">
        <w:rPr>
          <w:szCs w:val="22"/>
          <w:lang w:val="fr-FR"/>
        </w:rPr>
        <w:t>[nom du MCC]</w:t>
      </w:r>
      <w:r w:rsidRPr="00367173">
        <w:rPr>
          <w:szCs w:val="22"/>
          <w:lang w:val="fr-FR"/>
        </w:rPr>
        <w:t xml:space="preserve"> et </w:t>
      </w:r>
      <w:r w:rsidR="001C2B8C">
        <w:rPr>
          <w:iCs/>
          <w:szCs w:val="22"/>
          <w:lang w:val="fr-FR"/>
        </w:rPr>
        <w:t>l</w:t>
      </w:r>
      <w:r w:rsidR="00AD79E0">
        <w:rPr>
          <w:iCs/>
          <w:szCs w:val="22"/>
          <w:lang w:val="fr-FR"/>
        </w:rPr>
        <w:t>e [nom du SPOC]</w:t>
      </w:r>
      <w:r w:rsidR="000A64AD">
        <w:rPr>
          <w:iCs/>
          <w:szCs w:val="22"/>
          <w:lang w:val="fr-FR"/>
        </w:rPr>
        <w:t xml:space="preserve">, SPOC </w:t>
      </w:r>
      <w:r w:rsidR="00AD79E0">
        <w:rPr>
          <w:szCs w:val="22"/>
          <w:lang w:val="fr-FR"/>
        </w:rPr>
        <w:t>[aéronautique/</w:t>
      </w:r>
      <w:r w:rsidR="00700C8D" w:rsidRPr="00367173">
        <w:rPr>
          <w:szCs w:val="22"/>
          <w:lang w:val="fr-FR"/>
        </w:rPr>
        <w:t>maritime</w:t>
      </w:r>
      <w:r w:rsidR="00AD79E0">
        <w:rPr>
          <w:szCs w:val="22"/>
          <w:lang w:val="fr-FR"/>
        </w:rPr>
        <w:t>/terrestre/conjoint/autre + pays/adjectif]</w:t>
      </w:r>
      <w:r w:rsidRPr="00367173">
        <w:rPr>
          <w:szCs w:val="22"/>
          <w:lang w:val="fr-FR"/>
        </w:rPr>
        <w:t>,</w:t>
      </w:r>
      <w:r w:rsidR="00D814E4" w:rsidRPr="00367173">
        <w:rPr>
          <w:szCs w:val="22"/>
          <w:lang w:val="fr-FR"/>
        </w:rPr>
        <w:t xml:space="preserve"> est d’officia</w:t>
      </w:r>
      <w:r w:rsidRPr="00367173">
        <w:rPr>
          <w:szCs w:val="22"/>
          <w:lang w:val="fr-FR"/>
        </w:rPr>
        <w:t xml:space="preserve">liser les </w:t>
      </w:r>
      <w:r w:rsidR="00D814E4" w:rsidRPr="00367173">
        <w:rPr>
          <w:szCs w:val="22"/>
          <w:lang w:val="fr-FR"/>
        </w:rPr>
        <w:t xml:space="preserve">échanges des alertes de détresse en provenance du système satellitaire rattaché au Programme </w:t>
      </w:r>
      <w:r w:rsidR="00934C4E" w:rsidRPr="00367173">
        <w:rPr>
          <w:szCs w:val="22"/>
          <w:lang w:val="fr-FR"/>
        </w:rPr>
        <w:t>i</w:t>
      </w:r>
      <w:r w:rsidR="00DA41B1" w:rsidRPr="00367173">
        <w:rPr>
          <w:szCs w:val="22"/>
          <w:lang w:val="fr-FR"/>
        </w:rPr>
        <w:t xml:space="preserve">nternational Cospas-Sarsat. </w:t>
      </w:r>
      <w:r w:rsidR="00D814E4" w:rsidRPr="00367173">
        <w:rPr>
          <w:szCs w:val="22"/>
          <w:lang w:val="fr-FR"/>
        </w:rPr>
        <w:t>Ceci permet de garantir que les arrangements institutionnels entre les deux entités</w:t>
      </w:r>
      <w:r w:rsidR="00E26D7E" w:rsidRPr="00367173">
        <w:rPr>
          <w:szCs w:val="22"/>
          <w:lang w:val="fr-FR"/>
        </w:rPr>
        <w:t xml:space="preserve">, </w:t>
      </w:r>
      <w:r w:rsidR="00E91630" w:rsidRPr="00367173">
        <w:rPr>
          <w:szCs w:val="22"/>
          <w:lang w:val="fr-FR"/>
        </w:rPr>
        <w:t xml:space="preserve">instaurés </w:t>
      </w:r>
      <w:r w:rsidR="00E26D7E" w:rsidRPr="00367173">
        <w:rPr>
          <w:szCs w:val="22"/>
          <w:lang w:val="fr-FR"/>
        </w:rPr>
        <w:t>à un niveau opérationnel</w:t>
      </w:r>
      <w:r w:rsidR="00E91630" w:rsidRPr="00367173">
        <w:rPr>
          <w:szCs w:val="22"/>
          <w:lang w:val="fr-FR"/>
        </w:rPr>
        <w:t>, sont efficaces</w:t>
      </w:r>
      <w:r w:rsidR="00934C4E" w:rsidRPr="00367173">
        <w:rPr>
          <w:szCs w:val="22"/>
          <w:lang w:val="fr-FR"/>
        </w:rPr>
        <w:t>.</w:t>
      </w:r>
    </w:p>
    <w:p w14:paraId="0AAB0D64" w14:textId="77777777" w:rsidR="001940F5" w:rsidRPr="00367173" w:rsidRDefault="001940F5">
      <w:pPr>
        <w:pStyle w:val="Textbody"/>
        <w:tabs>
          <w:tab w:val="clear" w:pos="720"/>
          <w:tab w:val="clear" w:pos="9385"/>
          <w:tab w:val="left" w:pos="2160"/>
          <w:tab w:val="left" w:pos="2291"/>
          <w:tab w:val="left" w:pos="2858"/>
          <w:tab w:val="left" w:pos="3425"/>
          <w:tab w:val="left" w:pos="3708"/>
          <w:tab w:val="center" w:pos="5976"/>
          <w:tab w:val="right" w:pos="10512"/>
          <w:tab w:val="right" w:pos="10825"/>
        </w:tabs>
        <w:ind w:left="1440"/>
        <w:rPr>
          <w:szCs w:val="22"/>
          <w:lang w:val="fr-FR"/>
        </w:rPr>
      </w:pPr>
    </w:p>
    <w:p w14:paraId="7B6B187D" w14:textId="05536BCD" w:rsidR="003E6D90" w:rsidRPr="00367173" w:rsidRDefault="00E26D7E" w:rsidP="005D3D82">
      <w:pPr>
        <w:pStyle w:val="Textbody"/>
        <w:numPr>
          <w:ilvl w:val="1"/>
          <w:numId w:val="1"/>
        </w:numPr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ind w:left="1418" w:hanging="567"/>
        <w:rPr>
          <w:lang w:val="fr-FR"/>
        </w:rPr>
      </w:pPr>
      <w:r w:rsidRPr="00367173">
        <w:rPr>
          <w:szCs w:val="22"/>
          <w:lang w:val="fr-FR"/>
        </w:rPr>
        <w:t xml:space="preserve">Ce </w:t>
      </w:r>
      <w:r w:rsidR="00AD79E0">
        <w:rPr>
          <w:szCs w:val="22"/>
          <w:lang w:val="fr-FR"/>
        </w:rPr>
        <w:t>[nom choisi pour le p</w:t>
      </w:r>
      <w:r w:rsidR="00AD79E0" w:rsidRPr="00367173">
        <w:rPr>
          <w:szCs w:val="22"/>
          <w:lang w:val="fr-FR"/>
        </w:rPr>
        <w:t>rotocole</w:t>
      </w:r>
      <w:r w:rsidR="00AD79E0">
        <w:rPr>
          <w:szCs w:val="22"/>
          <w:lang w:val="fr-FR"/>
        </w:rPr>
        <w:t>]</w:t>
      </w:r>
      <w:r w:rsidR="00AB6E41" w:rsidRPr="00367173">
        <w:rPr>
          <w:szCs w:val="22"/>
          <w:lang w:val="fr-FR"/>
        </w:rPr>
        <w:t xml:space="preserve"> vise</w:t>
      </w:r>
      <w:r w:rsidR="00AD79E0">
        <w:rPr>
          <w:szCs w:val="22"/>
          <w:lang w:val="fr-FR"/>
        </w:rPr>
        <w:t>,</w:t>
      </w:r>
      <w:r w:rsidR="00AB6E41" w:rsidRPr="00367173">
        <w:rPr>
          <w:szCs w:val="22"/>
          <w:lang w:val="fr-FR"/>
        </w:rPr>
        <w:t xml:space="preserve"> </w:t>
      </w:r>
      <w:r w:rsidR="00AD79E0">
        <w:rPr>
          <w:szCs w:val="22"/>
          <w:lang w:val="fr-FR"/>
        </w:rPr>
        <w:t xml:space="preserve">dans le but de </w:t>
      </w:r>
      <w:r w:rsidR="00AD79E0" w:rsidRPr="00367173">
        <w:rPr>
          <w:szCs w:val="22"/>
          <w:lang w:val="fr-FR"/>
        </w:rPr>
        <w:t xml:space="preserve">fournir des services de recherches et sauvetage (SAR) rapides aux personnes en détresse lors d’incidents </w:t>
      </w:r>
      <w:r w:rsidR="00AD79E0">
        <w:rPr>
          <w:szCs w:val="22"/>
          <w:lang w:val="fr-FR"/>
        </w:rPr>
        <w:t>[aéronautiques/</w:t>
      </w:r>
      <w:r w:rsidR="00AD79E0" w:rsidRPr="00367173">
        <w:rPr>
          <w:szCs w:val="22"/>
          <w:lang w:val="fr-FR"/>
        </w:rPr>
        <w:t>maritime</w:t>
      </w:r>
      <w:r w:rsidR="00AD79E0">
        <w:rPr>
          <w:szCs w:val="22"/>
          <w:lang w:val="fr-FR"/>
        </w:rPr>
        <w:t>s/terrestres]</w:t>
      </w:r>
      <w:r w:rsidR="00AD79E0" w:rsidRPr="00367173">
        <w:rPr>
          <w:szCs w:val="22"/>
          <w:lang w:val="fr-FR"/>
        </w:rPr>
        <w:t xml:space="preserve"> en zone </w:t>
      </w:r>
      <w:r w:rsidR="00AD79E0">
        <w:rPr>
          <w:szCs w:val="22"/>
          <w:lang w:val="fr-FR"/>
        </w:rPr>
        <w:t>[aéronautique/</w:t>
      </w:r>
      <w:r w:rsidR="00AD79E0" w:rsidRPr="00367173">
        <w:rPr>
          <w:szCs w:val="22"/>
          <w:lang w:val="fr-FR"/>
        </w:rPr>
        <w:t>maritime</w:t>
      </w:r>
      <w:r w:rsidR="00AD79E0">
        <w:rPr>
          <w:szCs w:val="22"/>
          <w:lang w:val="fr-FR"/>
        </w:rPr>
        <w:t xml:space="preserve">/terrestre], </w:t>
      </w:r>
      <w:r w:rsidR="00AB6E41" w:rsidRPr="00367173">
        <w:rPr>
          <w:szCs w:val="22"/>
          <w:lang w:val="fr-FR"/>
        </w:rPr>
        <w:t>à garantir qu’une communication</w:t>
      </w:r>
      <w:r w:rsidRPr="00367173">
        <w:rPr>
          <w:szCs w:val="22"/>
          <w:lang w:val="fr-FR"/>
        </w:rPr>
        <w:t xml:space="preserve"> bi</w:t>
      </w:r>
      <w:r w:rsidR="00AB6E41" w:rsidRPr="00367173">
        <w:rPr>
          <w:szCs w:val="22"/>
          <w:lang w:val="fr-FR"/>
        </w:rPr>
        <w:t xml:space="preserve">latérale rapide et fiable, </w:t>
      </w:r>
      <w:r w:rsidR="009464BD" w:rsidRPr="00367173">
        <w:rPr>
          <w:szCs w:val="22"/>
          <w:lang w:val="fr-FR"/>
        </w:rPr>
        <w:t xml:space="preserve">est établie entre le </w:t>
      </w:r>
      <w:r w:rsidR="00AD79E0">
        <w:rPr>
          <w:szCs w:val="22"/>
          <w:lang w:val="fr-FR"/>
        </w:rPr>
        <w:t>[nom du MCC]</w:t>
      </w:r>
      <w:r w:rsidR="009464BD" w:rsidRPr="00367173">
        <w:rPr>
          <w:szCs w:val="22"/>
          <w:lang w:val="fr-FR"/>
        </w:rPr>
        <w:t xml:space="preserve"> et </w:t>
      </w:r>
      <w:r w:rsidR="001C2B8C">
        <w:rPr>
          <w:iCs/>
          <w:szCs w:val="22"/>
          <w:lang w:val="fr-FR"/>
        </w:rPr>
        <w:t>l</w:t>
      </w:r>
      <w:r w:rsidR="00AD79E0">
        <w:rPr>
          <w:iCs/>
          <w:szCs w:val="22"/>
          <w:lang w:val="fr-FR"/>
        </w:rPr>
        <w:t>e [nom du SPOC]</w:t>
      </w:r>
      <w:r w:rsidR="004E20E3">
        <w:rPr>
          <w:szCs w:val="22"/>
          <w:lang w:val="fr-FR"/>
        </w:rPr>
        <w:t>.</w:t>
      </w:r>
    </w:p>
    <w:p w14:paraId="5D1D9A2B" w14:textId="77777777" w:rsidR="001940F5" w:rsidRPr="00EC2271" w:rsidRDefault="001940F5">
      <w:pPr>
        <w:pStyle w:val="Textbody"/>
        <w:tabs>
          <w:tab w:val="clear" w:pos="720"/>
          <w:tab w:val="clear" w:pos="9385"/>
          <w:tab w:val="left" w:pos="2160"/>
          <w:tab w:val="left" w:pos="2291"/>
          <w:tab w:val="left" w:pos="2858"/>
          <w:tab w:val="left" w:pos="3425"/>
          <w:tab w:val="left" w:pos="3708"/>
          <w:tab w:val="center" w:pos="5976"/>
          <w:tab w:val="right" w:pos="10512"/>
          <w:tab w:val="right" w:pos="10825"/>
        </w:tabs>
        <w:ind w:left="1440" w:hanging="851"/>
        <w:rPr>
          <w:szCs w:val="22"/>
          <w:lang w:val="fr-FR"/>
        </w:rPr>
      </w:pPr>
    </w:p>
    <w:p w14:paraId="53B046AD" w14:textId="77777777" w:rsidR="001940F5" w:rsidRDefault="00DA41B1" w:rsidP="00AB178E">
      <w:pPr>
        <w:pStyle w:val="Textbody"/>
        <w:numPr>
          <w:ilvl w:val="0"/>
          <w:numId w:val="1"/>
        </w:numPr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ind w:left="851" w:hanging="851"/>
      </w:pPr>
      <w:r w:rsidRPr="00EC2271">
        <w:rPr>
          <w:b/>
          <w:bCs/>
          <w:szCs w:val="22"/>
          <w:lang w:val="fr-FR"/>
        </w:rPr>
        <w:t xml:space="preserve"> </w:t>
      </w:r>
      <w:r>
        <w:rPr>
          <w:b/>
          <w:bCs/>
          <w:szCs w:val="22"/>
        </w:rPr>
        <w:t>INTRODUCTION</w:t>
      </w:r>
    </w:p>
    <w:p w14:paraId="2C9439A2" w14:textId="77777777" w:rsidR="001940F5" w:rsidRDefault="001940F5">
      <w:pPr>
        <w:pStyle w:val="Textbody"/>
        <w:tabs>
          <w:tab w:val="clear" w:pos="720"/>
          <w:tab w:val="clear" w:pos="9385"/>
          <w:tab w:val="left" w:pos="1440"/>
          <w:tab w:val="left" w:pos="1571"/>
          <w:tab w:val="left" w:pos="2138"/>
          <w:tab w:val="left" w:pos="2705"/>
          <w:tab w:val="left" w:pos="2988"/>
          <w:tab w:val="center" w:pos="5256"/>
          <w:tab w:val="right" w:pos="9792"/>
          <w:tab w:val="right" w:pos="10105"/>
        </w:tabs>
        <w:ind w:left="720" w:hanging="851"/>
        <w:rPr>
          <w:b/>
          <w:bCs/>
          <w:szCs w:val="22"/>
        </w:rPr>
      </w:pPr>
    </w:p>
    <w:p w14:paraId="6E8F27D8" w14:textId="25D46D13" w:rsidR="001940F5" w:rsidRPr="00F75F6A" w:rsidRDefault="00AD79E0" w:rsidP="007C5EC4">
      <w:pPr>
        <w:pStyle w:val="Textbody"/>
        <w:numPr>
          <w:ilvl w:val="1"/>
          <w:numId w:val="1"/>
        </w:numPr>
        <w:tabs>
          <w:tab w:val="clear" w:pos="720"/>
          <w:tab w:val="clear" w:pos="9385"/>
          <w:tab w:val="left" w:pos="2138"/>
          <w:tab w:val="left" w:pos="2269"/>
          <w:tab w:val="left" w:pos="2836"/>
          <w:tab w:val="left" w:pos="3403"/>
          <w:tab w:val="left" w:pos="3686"/>
          <w:tab w:val="center" w:pos="5954"/>
          <w:tab w:val="right" w:pos="10490"/>
          <w:tab w:val="right" w:pos="10803"/>
        </w:tabs>
        <w:ind w:left="1418" w:hanging="567"/>
        <w:rPr>
          <w:szCs w:val="22"/>
          <w:lang w:val="fr-FR"/>
        </w:rPr>
      </w:pPr>
      <w:r>
        <w:rPr>
          <w:szCs w:val="22"/>
          <w:lang w:val="fr-FR"/>
        </w:rPr>
        <w:t>Rec</w:t>
      </w:r>
      <w:r w:rsidR="00EC2271" w:rsidRPr="00F75F6A">
        <w:rPr>
          <w:szCs w:val="22"/>
          <w:lang w:val="fr-FR"/>
        </w:rPr>
        <w:t>onn</w:t>
      </w:r>
      <w:r w:rsidR="004E3EEF" w:rsidRPr="00F75F6A">
        <w:rPr>
          <w:szCs w:val="22"/>
          <w:lang w:val="fr-FR"/>
        </w:rPr>
        <w:t>aissant l’importance de la coopé</w:t>
      </w:r>
      <w:r w:rsidR="00EC2271" w:rsidRPr="00F75F6A">
        <w:rPr>
          <w:szCs w:val="22"/>
          <w:lang w:val="fr-FR"/>
        </w:rPr>
        <w:t xml:space="preserve">ration dans le domaine SAR et </w:t>
      </w:r>
      <w:r>
        <w:rPr>
          <w:szCs w:val="22"/>
          <w:lang w:val="fr-FR"/>
        </w:rPr>
        <w:t xml:space="preserve">celle </w:t>
      </w:r>
      <w:r w:rsidR="007D615A">
        <w:rPr>
          <w:szCs w:val="22"/>
          <w:lang w:val="fr-FR"/>
        </w:rPr>
        <w:t>de fourni</w:t>
      </w:r>
      <w:r>
        <w:rPr>
          <w:szCs w:val="22"/>
          <w:lang w:val="fr-FR"/>
        </w:rPr>
        <w:t>r</w:t>
      </w:r>
      <w:r w:rsidR="007D615A" w:rsidRPr="00F75F6A">
        <w:rPr>
          <w:szCs w:val="22"/>
          <w:lang w:val="fr-FR"/>
        </w:rPr>
        <w:t xml:space="preserve"> </w:t>
      </w:r>
      <w:r>
        <w:rPr>
          <w:szCs w:val="22"/>
          <w:lang w:val="fr-FR"/>
        </w:rPr>
        <w:t xml:space="preserve">un </w:t>
      </w:r>
      <w:r w:rsidR="00EC2271" w:rsidRPr="00F75F6A">
        <w:rPr>
          <w:szCs w:val="22"/>
          <w:lang w:val="fr-FR"/>
        </w:rPr>
        <w:t>service SAR rapide</w:t>
      </w:r>
      <w:r w:rsidR="004E3EEF" w:rsidRPr="00F75F6A">
        <w:rPr>
          <w:szCs w:val="22"/>
          <w:lang w:val="fr-FR"/>
        </w:rPr>
        <w:t xml:space="preserve"> et efficac</w:t>
      </w:r>
      <w:r w:rsidR="00EC2271" w:rsidRPr="00F75F6A">
        <w:rPr>
          <w:szCs w:val="22"/>
          <w:lang w:val="fr-FR"/>
        </w:rPr>
        <w:t>e</w:t>
      </w:r>
      <w:r>
        <w:rPr>
          <w:szCs w:val="22"/>
          <w:lang w:val="fr-FR"/>
        </w:rPr>
        <w:t> ;</w:t>
      </w:r>
    </w:p>
    <w:p w14:paraId="3BDE6E51" w14:textId="77777777" w:rsidR="00EC2271" w:rsidRPr="004E3EEF" w:rsidRDefault="00EC2271" w:rsidP="00EC2271">
      <w:pPr>
        <w:pStyle w:val="Textbody"/>
        <w:tabs>
          <w:tab w:val="clear" w:pos="720"/>
          <w:tab w:val="clear" w:pos="9385"/>
          <w:tab w:val="left" w:pos="2138"/>
          <w:tab w:val="left" w:pos="2269"/>
          <w:tab w:val="left" w:pos="2836"/>
          <w:tab w:val="left" w:pos="3403"/>
          <w:tab w:val="left" w:pos="3686"/>
          <w:tab w:val="center" w:pos="5954"/>
          <w:tab w:val="right" w:pos="10490"/>
          <w:tab w:val="right" w:pos="10803"/>
        </w:tabs>
        <w:ind w:left="1418"/>
        <w:rPr>
          <w:szCs w:val="22"/>
          <w:lang w:val="fr-FR"/>
        </w:rPr>
      </w:pPr>
    </w:p>
    <w:p w14:paraId="04F8706D" w14:textId="79C9BA6E" w:rsidR="001940F5" w:rsidRPr="00EC2271" w:rsidRDefault="00EC2271">
      <w:pPr>
        <w:pStyle w:val="Textbody"/>
        <w:numPr>
          <w:ilvl w:val="1"/>
          <w:numId w:val="1"/>
        </w:numPr>
        <w:tabs>
          <w:tab w:val="clear" w:pos="720"/>
          <w:tab w:val="clear" w:pos="9385"/>
          <w:tab w:val="left" w:pos="2138"/>
          <w:tab w:val="left" w:pos="2269"/>
          <w:tab w:val="left" w:pos="2836"/>
          <w:tab w:val="left" w:pos="3403"/>
          <w:tab w:val="left" w:pos="3686"/>
          <w:tab w:val="center" w:pos="5954"/>
          <w:tab w:val="right" w:pos="10490"/>
          <w:tab w:val="right" w:pos="10803"/>
        </w:tabs>
        <w:ind w:left="1418" w:hanging="567"/>
        <w:rPr>
          <w:lang w:val="fr-FR"/>
        </w:rPr>
      </w:pPr>
      <w:r w:rsidRPr="00EC2271">
        <w:rPr>
          <w:szCs w:val="22"/>
          <w:lang w:val="fr-FR"/>
        </w:rPr>
        <w:t xml:space="preserve">Désirant soutenir les dispositions de la Convention </w:t>
      </w:r>
      <w:r w:rsidR="00934C4E">
        <w:rPr>
          <w:szCs w:val="22"/>
          <w:lang w:val="fr-FR"/>
        </w:rPr>
        <w:t>i</w:t>
      </w:r>
      <w:r w:rsidRPr="00EC2271">
        <w:rPr>
          <w:szCs w:val="22"/>
          <w:lang w:val="fr-FR"/>
        </w:rPr>
        <w:t xml:space="preserve">nternationale </w:t>
      </w:r>
      <w:r w:rsidR="009C33C6">
        <w:rPr>
          <w:szCs w:val="22"/>
          <w:lang w:val="fr-FR"/>
        </w:rPr>
        <w:t>sur</w:t>
      </w:r>
      <w:r w:rsidRPr="00EC2271">
        <w:rPr>
          <w:szCs w:val="22"/>
          <w:lang w:val="fr-FR"/>
        </w:rPr>
        <w:t xml:space="preserve"> l’</w:t>
      </w:r>
      <w:r w:rsidR="00934C4E">
        <w:rPr>
          <w:szCs w:val="22"/>
          <w:lang w:val="fr-FR"/>
        </w:rPr>
        <w:t>a</w:t>
      </w:r>
      <w:r>
        <w:rPr>
          <w:szCs w:val="22"/>
          <w:lang w:val="fr-FR"/>
        </w:rPr>
        <w:t xml:space="preserve">viation </w:t>
      </w:r>
      <w:r w:rsidR="00934C4E">
        <w:rPr>
          <w:szCs w:val="22"/>
          <w:lang w:val="fr-FR"/>
        </w:rPr>
        <w:t>c</w:t>
      </w:r>
      <w:r w:rsidRPr="00EC2271">
        <w:rPr>
          <w:szCs w:val="22"/>
          <w:lang w:val="fr-FR"/>
        </w:rPr>
        <w:t>ivile de l’Organisation de l’</w:t>
      </w:r>
      <w:r w:rsidR="00934C4E">
        <w:rPr>
          <w:szCs w:val="22"/>
          <w:lang w:val="fr-FR"/>
        </w:rPr>
        <w:t>a</w:t>
      </w:r>
      <w:r w:rsidRPr="00EC2271">
        <w:rPr>
          <w:szCs w:val="22"/>
          <w:lang w:val="fr-FR"/>
        </w:rPr>
        <w:t xml:space="preserve">viation </w:t>
      </w:r>
      <w:r w:rsidR="00934C4E">
        <w:rPr>
          <w:szCs w:val="22"/>
          <w:lang w:val="fr-FR"/>
        </w:rPr>
        <w:t>c</w:t>
      </w:r>
      <w:r w:rsidRPr="00EC2271">
        <w:rPr>
          <w:szCs w:val="22"/>
          <w:lang w:val="fr-FR"/>
        </w:rPr>
        <w:t xml:space="preserve">ivile </w:t>
      </w:r>
      <w:r w:rsidR="009464BD">
        <w:rPr>
          <w:szCs w:val="22"/>
          <w:lang w:val="fr-FR"/>
        </w:rPr>
        <w:t xml:space="preserve">internationale </w:t>
      </w:r>
      <w:r w:rsidRPr="00EC2271">
        <w:rPr>
          <w:szCs w:val="22"/>
          <w:lang w:val="fr-FR"/>
        </w:rPr>
        <w:t xml:space="preserve">(OACI) et de la </w:t>
      </w:r>
      <w:r w:rsidR="00DA41B1" w:rsidRPr="00EC2271">
        <w:rPr>
          <w:szCs w:val="22"/>
          <w:lang w:val="fr-FR"/>
        </w:rPr>
        <w:t>Convention</w:t>
      </w:r>
      <w:r w:rsidRPr="00EC2271">
        <w:rPr>
          <w:szCs w:val="22"/>
          <w:lang w:val="fr-FR"/>
        </w:rPr>
        <w:t xml:space="preserve"> </w:t>
      </w:r>
      <w:r w:rsidR="00934C4E">
        <w:rPr>
          <w:szCs w:val="22"/>
          <w:lang w:val="fr-FR"/>
        </w:rPr>
        <w:t>i</w:t>
      </w:r>
      <w:r w:rsidRPr="00EC2271">
        <w:rPr>
          <w:szCs w:val="22"/>
          <w:lang w:val="fr-FR"/>
        </w:rPr>
        <w:t xml:space="preserve">nternationale sur la </w:t>
      </w:r>
      <w:r w:rsidR="00934C4E">
        <w:rPr>
          <w:szCs w:val="22"/>
          <w:lang w:val="fr-FR"/>
        </w:rPr>
        <w:t>r</w:t>
      </w:r>
      <w:r w:rsidRPr="00EC2271">
        <w:rPr>
          <w:szCs w:val="22"/>
          <w:lang w:val="fr-FR"/>
        </w:rPr>
        <w:t xml:space="preserve">echerche et </w:t>
      </w:r>
      <w:r w:rsidR="00934C4E">
        <w:rPr>
          <w:szCs w:val="22"/>
          <w:lang w:val="fr-FR"/>
        </w:rPr>
        <w:t>s</w:t>
      </w:r>
      <w:r w:rsidRPr="00EC2271">
        <w:rPr>
          <w:szCs w:val="22"/>
          <w:lang w:val="fr-FR"/>
        </w:rPr>
        <w:t>auvetage</w:t>
      </w:r>
      <w:r w:rsidR="00DA41B1" w:rsidRPr="00EC2271">
        <w:rPr>
          <w:szCs w:val="22"/>
          <w:lang w:val="fr-FR"/>
        </w:rPr>
        <w:t xml:space="preserve"> </w:t>
      </w:r>
      <w:r w:rsidR="00934C4E">
        <w:rPr>
          <w:szCs w:val="22"/>
          <w:lang w:val="fr-FR"/>
        </w:rPr>
        <w:t>m</w:t>
      </w:r>
      <w:r w:rsidR="00DA41B1" w:rsidRPr="00EC2271">
        <w:rPr>
          <w:szCs w:val="22"/>
          <w:lang w:val="fr-FR"/>
        </w:rPr>
        <w:t xml:space="preserve">aritime </w:t>
      </w:r>
      <w:r>
        <w:rPr>
          <w:szCs w:val="22"/>
          <w:lang w:val="fr-FR"/>
        </w:rPr>
        <w:t xml:space="preserve">de l’Organisation </w:t>
      </w:r>
      <w:r w:rsidR="00934C4E">
        <w:rPr>
          <w:szCs w:val="22"/>
          <w:lang w:val="fr-FR"/>
        </w:rPr>
        <w:t>m</w:t>
      </w:r>
      <w:r w:rsidR="00DA41B1" w:rsidRPr="00EC2271">
        <w:rPr>
          <w:szCs w:val="22"/>
          <w:lang w:val="fr-FR"/>
        </w:rPr>
        <w:t>aritime</w:t>
      </w:r>
      <w:r w:rsidR="009464BD">
        <w:rPr>
          <w:szCs w:val="22"/>
          <w:lang w:val="fr-FR"/>
        </w:rPr>
        <w:t xml:space="preserve"> internationale</w:t>
      </w:r>
      <w:r w:rsidR="00DA41B1" w:rsidRPr="00EC2271">
        <w:rPr>
          <w:szCs w:val="22"/>
          <w:lang w:val="fr-FR"/>
        </w:rPr>
        <w:t xml:space="preserve"> </w:t>
      </w:r>
      <w:r>
        <w:rPr>
          <w:szCs w:val="22"/>
          <w:lang w:val="fr-FR"/>
        </w:rPr>
        <w:t>(</w:t>
      </w:r>
      <w:r w:rsidR="00DA41B1" w:rsidRPr="00EC2271">
        <w:rPr>
          <w:szCs w:val="22"/>
          <w:lang w:val="fr-FR"/>
        </w:rPr>
        <w:t>O</w:t>
      </w:r>
      <w:r>
        <w:rPr>
          <w:szCs w:val="22"/>
          <w:lang w:val="fr-FR"/>
        </w:rPr>
        <w:t>MI</w:t>
      </w:r>
      <w:r w:rsidR="00DA41B1" w:rsidRPr="00EC2271">
        <w:rPr>
          <w:szCs w:val="22"/>
          <w:lang w:val="fr-FR"/>
        </w:rPr>
        <w:t>)</w:t>
      </w:r>
      <w:r w:rsidR="00B76923">
        <w:rPr>
          <w:szCs w:val="22"/>
          <w:lang w:val="fr-FR"/>
        </w:rPr>
        <w:t xml:space="preserve"> </w:t>
      </w:r>
      <w:r w:rsidR="00DA41B1" w:rsidRPr="00EC2271">
        <w:rPr>
          <w:szCs w:val="22"/>
          <w:lang w:val="fr-FR"/>
        </w:rPr>
        <w:t>;</w:t>
      </w:r>
    </w:p>
    <w:p w14:paraId="49FDA8E3" w14:textId="77777777" w:rsidR="001940F5" w:rsidRPr="00EC2271" w:rsidRDefault="001940F5">
      <w:pPr>
        <w:pStyle w:val="Textbody"/>
        <w:tabs>
          <w:tab w:val="clear" w:pos="720"/>
          <w:tab w:val="clear" w:pos="9385"/>
          <w:tab w:val="left" w:pos="2138"/>
          <w:tab w:val="left" w:pos="2269"/>
          <w:tab w:val="left" w:pos="2836"/>
          <w:tab w:val="left" w:pos="3403"/>
          <w:tab w:val="left" w:pos="3686"/>
          <w:tab w:val="center" w:pos="5954"/>
          <w:tab w:val="right" w:pos="10490"/>
          <w:tab w:val="right" w:pos="10803"/>
        </w:tabs>
        <w:ind w:left="1418"/>
        <w:rPr>
          <w:szCs w:val="22"/>
          <w:lang w:val="fr-FR"/>
        </w:rPr>
      </w:pPr>
    </w:p>
    <w:p w14:paraId="28718B69" w14:textId="13D6D3AF" w:rsidR="001940F5" w:rsidRDefault="009C33C6" w:rsidP="007D5333">
      <w:pPr>
        <w:pStyle w:val="Textbody"/>
        <w:numPr>
          <w:ilvl w:val="1"/>
          <w:numId w:val="1"/>
        </w:numPr>
        <w:tabs>
          <w:tab w:val="clear" w:pos="720"/>
          <w:tab w:val="clear" w:pos="9385"/>
          <w:tab w:val="left" w:pos="2138"/>
          <w:tab w:val="left" w:pos="2269"/>
          <w:tab w:val="left" w:pos="2836"/>
          <w:tab w:val="left" w:pos="3403"/>
          <w:tab w:val="left" w:pos="3686"/>
          <w:tab w:val="center" w:pos="5954"/>
          <w:tab w:val="right" w:pos="10490"/>
          <w:tab w:val="right" w:pos="10803"/>
        </w:tabs>
        <w:ind w:left="1418" w:hanging="567"/>
        <w:rPr>
          <w:szCs w:val="22"/>
          <w:lang w:val="fr-FR"/>
        </w:rPr>
      </w:pPr>
      <w:r w:rsidRPr="009C33C6">
        <w:rPr>
          <w:szCs w:val="22"/>
          <w:lang w:val="fr-FR"/>
        </w:rPr>
        <w:t xml:space="preserve">Prenant note des </w:t>
      </w:r>
      <w:r w:rsidR="00934C4E">
        <w:rPr>
          <w:szCs w:val="22"/>
          <w:lang w:val="fr-FR"/>
        </w:rPr>
        <w:t>n</w:t>
      </w:r>
      <w:r w:rsidRPr="009C33C6">
        <w:rPr>
          <w:szCs w:val="22"/>
          <w:lang w:val="fr-FR"/>
        </w:rPr>
        <w:t xml:space="preserve">ormes et </w:t>
      </w:r>
      <w:r w:rsidR="00934C4E">
        <w:rPr>
          <w:szCs w:val="22"/>
          <w:lang w:val="fr-FR"/>
        </w:rPr>
        <w:t>p</w:t>
      </w:r>
      <w:r w:rsidRPr="009C33C6">
        <w:rPr>
          <w:szCs w:val="22"/>
          <w:lang w:val="fr-FR"/>
        </w:rPr>
        <w:t xml:space="preserve">ratiques </w:t>
      </w:r>
      <w:r w:rsidR="00934C4E">
        <w:rPr>
          <w:szCs w:val="22"/>
          <w:lang w:val="fr-FR"/>
        </w:rPr>
        <w:t>r</w:t>
      </w:r>
      <w:r w:rsidRPr="009C33C6">
        <w:rPr>
          <w:szCs w:val="22"/>
          <w:lang w:val="fr-FR"/>
        </w:rPr>
        <w:t xml:space="preserve">ecommandées de l’Annexe 12 de la Convention </w:t>
      </w:r>
      <w:r w:rsidR="00934C4E">
        <w:rPr>
          <w:szCs w:val="22"/>
          <w:lang w:val="fr-FR"/>
        </w:rPr>
        <w:t>i</w:t>
      </w:r>
      <w:r w:rsidRPr="009C33C6">
        <w:rPr>
          <w:szCs w:val="22"/>
          <w:lang w:val="fr-FR"/>
        </w:rPr>
        <w:t>nternationale sur l’</w:t>
      </w:r>
      <w:r w:rsidR="00934C4E">
        <w:rPr>
          <w:szCs w:val="22"/>
          <w:lang w:val="fr-FR"/>
        </w:rPr>
        <w:t>a</w:t>
      </w:r>
      <w:r w:rsidRPr="009C33C6">
        <w:rPr>
          <w:szCs w:val="22"/>
          <w:lang w:val="fr-FR"/>
        </w:rPr>
        <w:t xml:space="preserve">viation </w:t>
      </w:r>
      <w:r w:rsidR="00934C4E">
        <w:rPr>
          <w:szCs w:val="22"/>
          <w:lang w:val="fr-FR"/>
        </w:rPr>
        <w:t>c</w:t>
      </w:r>
      <w:r w:rsidRPr="009C33C6">
        <w:rPr>
          <w:szCs w:val="22"/>
          <w:lang w:val="fr-FR"/>
        </w:rPr>
        <w:t xml:space="preserve">ivile de l’OACI et des dispositions de la Convention </w:t>
      </w:r>
      <w:r w:rsidR="00934C4E">
        <w:rPr>
          <w:szCs w:val="22"/>
          <w:lang w:val="fr-FR"/>
        </w:rPr>
        <w:t>i</w:t>
      </w:r>
      <w:r w:rsidRPr="009C33C6">
        <w:rPr>
          <w:szCs w:val="22"/>
          <w:lang w:val="fr-FR"/>
        </w:rPr>
        <w:t xml:space="preserve">nternationale pour la </w:t>
      </w:r>
      <w:r w:rsidR="00934C4E">
        <w:rPr>
          <w:szCs w:val="22"/>
          <w:lang w:val="fr-FR"/>
        </w:rPr>
        <w:t>s</w:t>
      </w:r>
      <w:r w:rsidRPr="009C33C6">
        <w:rPr>
          <w:szCs w:val="22"/>
          <w:lang w:val="fr-FR"/>
        </w:rPr>
        <w:t>auvegarde de la vie humaine en mer (SOLAS) ;</w:t>
      </w:r>
    </w:p>
    <w:p w14:paraId="7A699A43" w14:textId="57AC5169" w:rsidR="009C33C6" w:rsidRPr="009C33C6" w:rsidRDefault="009C33C6" w:rsidP="009C33C6">
      <w:pPr>
        <w:pStyle w:val="Textbody"/>
        <w:tabs>
          <w:tab w:val="clear" w:pos="720"/>
          <w:tab w:val="clear" w:pos="9385"/>
          <w:tab w:val="left" w:pos="2138"/>
          <w:tab w:val="left" w:pos="2269"/>
          <w:tab w:val="left" w:pos="2836"/>
          <w:tab w:val="left" w:pos="3403"/>
          <w:tab w:val="left" w:pos="3686"/>
          <w:tab w:val="center" w:pos="5954"/>
          <w:tab w:val="right" w:pos="10490"/>
          <w:tab w:val="right" w:pos="10803"/>
        </w:tabs>
        <w:rPr>
          <w:szCs w:val="22"/>
          <w:lang w:val="fr-FR"/>
        </w:rPr>
      </w:pPr>
    </w:p>
    <w:p w14:paraId="26FE052D" w14:textId="4A15B30C" w:rsidR="001940F5" w:rsidRPr="003B5B6B" w:rsidRDefault="009C33C6">
      <w:pPr>
        <w:pStyle w:val="Textbody"/>
        <w:numPr>
          <w:ilvl w:val="1"/>
          <w:numId w:val="1"/>
        </w:numPr>
        <w:tabs>
          <w:tab w:val="clear" w:pos="720"/>
          <w:tab w:val="clear" w:pos="9385"/>
          <w:tab w:val="left" w:pos="2138"/>
          <w:tab w:val="left" w:pos="2269"/>
          <w:tab w:val="left" w:pos="2836"/>
          <w:tab w:val="left" w:pos="3403"/>
          <w:tab w:val="left" w:pos="3686"/>
          <w:tab w:val="center" w:pos="5954"/>
          <w:tab w:val="right" w:pos="10490"/>
          <w:tab w:val="right" w:pos="10803"/>
        </w:tabs>
        <w:ind w:left="1418" w:hanging="567"/>
        <w:rPr>
          <w:lang w:val="fr-FR"/>
        </w:rPr>
      </w:pPr>
      <w:r w:rsidRPr="003B5B6B">
        <w:rPr>
          <w:szCs w:val="22"/>
          <w:lang w:val="fr-FR"/>
        </w:rPr>
        <w:t xml:space="preserve">Soutenant les principes </w:t>
      </w:r>
      <w:r w:rsidR="003B5B6B">
        <w:rPr>
          <w:szCs w:val="22"/>
          <w:lang w:val="fr-FR"/>
        </w:rPr>
        <w:t>du Programme</w:t>
      </w:r>
      <w:r w:rsidRPr="003B5B6B">
        <w:rPr>
          <w:szCs w:val="22"/>
          <w:lang w:val="fr-FR"/>
        </w:rPr>
        <w:t xml:space="preserve"> </w:t>
      </w:r>
      <w:r w:rsidR="00DA41B1" w:rsidRPr="003B5B6B">
        <w:rPr>
          <w:szCs w:val="22"/>
          <w:lang w:val="fr-FR"/>
        </w:rPr>
        <w:t xml:space="preserve">Cospas-Sarsat </w:t>
      </w:r>
      <w:r w:rsidR="003B5B6B" w:rsidRPr="003B5B6B">
        <w:rPr>
          <w:szCs w:val="22"/>
          <w:lang w:val="fr-FR"/>
        </w:rPr>
        <w:t>tels que dé</w:t>
      </w:r>
      <w:r w:rsidR="003B5B6B">
        <w:rPr>
          <w:szCs w:val="22"/>
          <w:lang w:val="fr-FR"/>
        </w:rPr>
        <w:t>terminés par le Conseil</w:t>
      </w:r>
      <w:r w:rsidR="00DA41B1" w:rsidRPr="003B5B6B">
        <w:rPr>
          <w:szCs w:val="22"/>
          <w:lang w:val="fr-FR"/>
        </w:rPr>
        <w:t xml:space="preserve"> Cospas-Sarsat ;</w:t>
      </w:r>
    </w:p>
    <w:p w14:paraId="7A195481" w14:textId="77777777" w:rsidR="001940F5" w:rsidRPr="003B5B6B" w:rsidRDefault="001940F5">
      <w:pPr>
        <w:pStyle w:val="Textbody"/>
        <w:tabs>
          <w:tab w:val="clear" w:pos="720"/>
          <w:tab w:val="clear" w:pos="9385"/>
          <w:tab w:val="left" w:pos="2138"/>
          <w:tab w:val="left" w:pos="2269"/>
          <w:tab w:val="left" w:pos="2836"/>
          <w:tab w:val="left" w:pos="3403"/>
          <w:tab w:val="left" w:pos="3686"/>
          <w:tab w:val="center" w:pos="5954"/>
          <w:tab w:val="right" w:pos="10490"/>
          <w:tab w:val="right" w:pos="10803"/>
        </w:tabs>
        <w:ind w:left="1418"/>
        <w:rPr>
          <w:szCs w:val="22"/>
          <w:lang w:val="fr-FR"/>
        </w:rPr>
      </w:pPr>
    </w:p>
    <w:p w14:paraId="38CBCBCE" w14:textId="17CF2060" w:rsidR="001940F5" w:rsidRPr="003B5B6B" w:rsidRDefault="003B5B6B">
      <w:pPr>
        <w:pStyle w:val="Textbody"/>
        <w:numPr>
          <w:ilvl w:val="1"/>
          <w:numId w:val="1"/>
        </w:numPr>
        <w:tabs>
          <w:tab w:val="clear" w:pos="720"/>
          <w:tab w:val="clear" w:pos="9385"/>
          <w:tab w:val="left" w:pos="2138"/>
          <w:tab w:val="left" w:pos="2269"/>
          <w:tab w:val="left" w:pos="2836"/>
          <w:tab w:val="left" w:pos="3403"/>
          <w:tab w:val="left" w:pos="3686"/>
          <w:tab w:val="center" w:pos="5954"/>
          <w:tab w:val="right" w:pos="10490"/>
          <w:tab w:val="right" w:pos="10803"/>
        </w:tabs>
        <w:ind w:left="1418" w:hanging="567"/>
        <w:rPr>
          <w:lang w:val="fr-FR"/>
        </w:rPr>
      </w:pPr>
      <w:r w:rsidRPr="003B5B6B">
        <w:rPr>
          <w:szCs w:val="22"/>
          <w:lang w:val="fr-FR"/>
        </w:rPr>
        <w:t xml:space="preserve">Le </w:t>
      </w:r>
      <w:r w:rsidR="00036CB6">
        <w:rPr>
          <w:szCs w:val="22"/>
          <w:lang w:val="fr-FR"/>
        </w:rPr>
        <w:t>[nom du MCC]</w:t>
      </w:r>
      <w:r w:rsidRPr="003B5B6B">
        <w:rPr>
          <w:szCs w:val="22"/>
          <w:lang w:val="fr-FR"/>
        </w:rPr>
        <w:t xml:space="preserve"> et </w:t>
      </w:r>
      <w:r w:rsidR="00036CB6">
        <w:rPr>
          <w:szCs w:val="22"/>
          <w:lang w:val="fr-FR"/>
        </w:rPr>
        <w:t>le [nom du SPOC]</w:t>
      </w:r>
      <w:r w:rsidR="00DA41B1" w:rsidRPr="003B5B6B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ont convenu des dispositions suivantes :</w:t>
      </w:r>
    </w:p>
    <w:p w14:paraId="7D5669E2" w14:textId="77777777" w:rsidR="00DA41B1" w:rsidRPr="003B5B6B" w:rsidRDefault="00DA41B1" w:rsidP="00DA41B1">
      <w:pPr>
        <w:pStyle w:val="Paragraphedeliste"/>
        <w:rPr>
          <w:lang w:val="fr-FR"/>
        </w:rPr>
      </w:pPr>
    </w:p>
    <w:p w14:paraId="371FD47D" w14:textId="432718FA" w:rsidR="001940F5" w:rsidRDefault="00DA41B1" w:rsidP="00DA41B1">
      <w:pPr>
        <w:pStyle w:val="Textbody"/>
        <w:numPr>
          <w:ilvl w:val="0"/>
          <w:numId w:val="1"/>
        </w:numPr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ind w:left="851" w:hanging="851"/>
      </w:pPr>
      <w:r>
        <w:rPr>
          <w:b/>
          <w:bCs/>
          <w:szCs w:val="22"/>
        </w:rPr>
        <w:t>OBJECTI</w:t>
      </w:r>
      <w:r w:rsidR="00E91630">
        <w:rPr>
          <w:b/>
          <w:bCs/>
          <w:szCs w:val="22"/>
        </w:rPr>
        <w:t>F</w:t>
      </w:r>
      <w:r>
        <w:rPr>
          <w:b/>
          <w:bCs/>
          <w:szCs w:val="22"/>
        </w:rPr>
        <w:t>S</w:t>
      </w:r>
    </w:p>
    <w:p w14:paraId="5B2785C4" w14:textId="77777777" w:rsidR="001940F5" w:rsidRDefault="001940F5">
      <w:pPr>
        <w:pStyle w:val="Textbody"/>
        <w:tabs>
          <w:tab w:val="clear" w:pos="720"/>
          <w:tab w:val="clear" w:pos="9385"/>
          <w:tab w:val="left" w:pos="1440"/>
          <w:tab w:val="left" w:pos="1571"/>
          <w:tab w:val="left" w:pos="2138"/>
          <w:tab w:val="left" w:pos="2705"/>
          <w:tab w:val="left" w:pos="2988"/>
          <w:tab w:val="center" w:pos="5256"/>
          <w:tab w:val="right" w:pos="9792"/>
          <w:tab w:val="right" w:pos="10105"/>
        </w:tabs>
        <w:ind w:left="720" w:hanging="851"/>
        <w:rPr>
          <w:b/>
          <w:bCs/>
          <w:szCs w:val="22"/>
        </w:rPr>
      </w:pPr>
    </w:p>
    <w:p w14:paraId="16439F8D" w14:textId="715ADA71" w:rsidR="001940F5" w:rsidRPr="00273F0F" w:rsidRDefault="00036CB6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szCs w:val="22"/>
          <w:lang w:val="fr-FR"/>
        </w:rPr>
      </w:pPr>
      <w:r>
        <w:rPr>
          <w:szCs w:val="22"/>
          <w:lang w:val="fr-FR"/>
        </w:rPr>
        <w:t>[Administration du pays du MCC]</w:t>
      </w:r>
      <w:r w:rsidR="00DA41B1" w:rsidRPr="00273F0F">
        <w:rPr>
          <w:szCs w:val="22"/>
          <w:lang w:val="fr-FR"/>
        </w:rPr>
        <w:t xml:space="preserve">, </w:t>
      </w:r>
      <w:r w:rsidR="00273F0F" w:rsidRPr="00273F0F">
        <w:rPr>
          <w:szCs w:val="22"/>
          <w:lang w:val="fr-FR"/>
        </w:rPr>
        <w:t>en tant que signataire de l’</w:t>
      </w:r>
      <w:r w:rsidR="00906706" w:rsidRPr="00273F0F">
        <w:rPr>
          <w:szCs w:val="22"/>
          <w:lang w:val="fr-FR"/>
        </w:rPr>
        <w:t>A</w:t>
      </w:r>
      <w:r w:rsidR="00B76923">
        <w:rPr>
          <w:szCs w:val="22"/>
          <w:lang w:val="fr-FR"/>
        </w:rPr>
        <w:t>ccord</w:t>
      </w:r>
      <w:r w:rsidR="00273F0F" w:rsidRPr="00273F0F">
        <w:rPr>
          <w:szCs w:val="22"/>
          <w:lang w:val="fr-FR"/>
        </w:rPr>
        <w:t xml:space="preserve"> du Programme </w:t>
      </w:r>
      <w:r w:rsidR="009464BD">
        <w:rPr>
          <w:szCs w:val="22"/>
          <w:lang w:val="fr-FR"/>
        </w:rPr>
        <w:t>i</w:t>
      </w:r>
      <w:r w:rsidR="00273F0F" w:rsidRPr="00273F0F">
        <w:rPr>
          <w:szCs w:val="22"/>
          <w:lang w:val="fr-FR"/>
        </w:rPr>
        <w:t xml:space="preserve">nternational </w:t>
      </w:r>
      <w:r w:rsidR="00DA41B1" w:rsidRPr="00273F0F">
        <w:rPr>
          <w:szCs w:val="22"/>
          <w:lang w:val="fr-FR"/>
        </w:rPr>
        <w:t>Cospas-Sarsat</w:t>
      </w:r>
      <w:r w:rsidR="00E91630">
        <w:rPr>
          <w:szCs w:val="22"/>
          <w:lang w:val="fr-FR"/>
        </w:rPr>
        <w:t xml:space="preserve"> (ICSPA)</w:t>
      </w:r>
      <w:r w:rsidR="00DA41B1" w:rsidRPr="00273F0F">
        <w:rPr>
          <w:szCs w:val="22"/>
          <w:lang w:val="fr-FR"/>
        </w:rPr>
        <w:t>,</w:t>
      </w:r>
      <w:r w:rsidR="00273F0F">
        <w:rPr>
          <w:szCs w:val="22"/>
          <w:lang w:val="fr-FR"/>
        </w:rPr>
        <w:t xml:space="preserve"> poursuit les objectifs suivants :</w:t>
      </w:r>
    </w:p>
    <w:p w14:paraId="3B4C948D" w14:textId="77777777" w:rsidR="001940F5" w:rsidRPr="00273F0F" w:rsidRDefault="001940F5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szCs w:val="22"/>
          <w:lang w:val="fr-FR"/>
        </w:rPr>
      </w:pPr>
    </w:p>
    <w:p w14:paraId="06F67003" w14:textId="262229C2" w:rsidR="001940F5" w:rsidRDefault="00906706" w:rsidP="000A4A7D">
      <w:pPr>
        <w:pStyle w:val="Textbody"/>
        <w:numPr>
          <w:ilvl w:val="1"/>
          <w:numId w:val="1"/>
        </w:numPr>
        <w:tabs>
          <w:tab w:val="clear" w:pos="720"/>
          <w:tab w:val="clear" w:pos="9385"/>
          <w:tab w:val="left" w:pos="2138"/>
          <w:tab w:val="left" w:pos="2269"/>
          <w:tab w:val="left" w:pos="2836"/>
          <w:tab w:val="left" w:pos="3403"/>
          <w:tab w:val="left" w:pos="3686"/>
          <w:tab w:val="center" w:pos="5954"/>
          <w:tab w:val="right" w:pos="10490"/>
          <w:tab w:val="right" w:pos="10803"/>
        </w:tabs>
        <w:ind w:left="1418" w:hanging="567"/>
        <w:rPr>
          <w:szCs w:val="22"/>
          <w:lang w:val="fr-FR"/>
        </w:rPr>
      </w:pPr>
      <w:r w:rsidRPr="00906706">
        <w:rPr>
          <w:szCs w:val="22"/>
          <w:lang w:val="fr-FR"/>
        </w:rPr>
        <w:t>Fournir les données d</w:t>
      </w:r>
      <w:r w:rsidR="009464BD">
        <w:rPr>
          <w:szCs w:val="22"/>
          <w:lang w:val="fr-FR"/>
        </w:rPr>
        <w:t>’</w:t>
      </w:r>
      <w:r w:rsidRPr="00906706">
        <w:rPr>
          <w:szCs w:val="22"/>
          <w:lang w:val="fr-FR"/>
        </w:rPr>
        <w:t xml:space="preserve">alertes de détresse et de localisation en provenance du Système vers la communauté internationale </w:t>
      </w:r>
      <w:r w:rsidR="00E91630">
        <w:rPr>
          <w:szCs w:val="22"/>
          <w:lang w:val="fr-FR"/>
        </w:rPr>
        <w:t>afin de soutenir les</w:t>
      </w:r>
      <w:r w:rsidRPr="00906706">
        <w:rPr>
          <w:szCs w:val="22"/>
          <w:lang w:val="fr-FR"/>
        </w:rPr>
        <w:t xml:space="preserve"> opérations SAR</w:t>
      </w:r>
      <w:r w:rsidR="00E91630">
        <w:rPr>
          <w:szCs w:val="22"/>
          <w:lang w:val="fr-FR"/>
        </w:rPr>
        <w:t>,</w:t>
      </w:r>
      <w:r w:rsidRPr="00906706">
        <w:rPr>
          <w:szCs w:val="22"/>
          <w:lang w:val="fr-FR"/>
        </w:rPr>
        <w:t xml:space="preserve"> et </w:t>
      </w:r>
      <w:r w:rsidR="00E91630">
        <w:rPr>
          <w:szCs w:val="22"/>
          <w:lang w:val="fr-FR"/>
        </w:rPr>
        <w:t xml:space="preserve">ce </w:t>
      </w:r>
      <w:r w:rsidRPr="00906706">
        <w:rPr>
          <w:szCs w:val="22"/>
          <w:lang w:val="fr-FR"/>
        </w:rPr>
        <w:t>sans discrimination ;</w:t>
      </w:r>
    </w:p>
    <w:p w14:paraId="2EC7931D" w14:textId="77777777" w:rsidR="009464BD" w:rsidRPr="00906706" w:rsidRDefault="009464BD" w:rsidP="00202072">
      <w:pPr>
        <w:pStyle w:val="Textbody"/>
        <w:tabs>
          <w:tab w:val="clear" w:pos="720"/>
          <w:tab w:val="clear" w:pos="9385"/>
          <w:tab w:val="left" w:pos="2269"/>
          <w:tab w:val="left" w:pos="2836"/>
          <w:tab w:val="left" w:pos="3403"/>
          <w:tab w:val="left" w:pos="3686"/>
          <w:tab w:val="center" w:pos="5954"/>
          <w:tab w:val="right" w:pos="10490"/>
          <w:tab w:val="right" w:pos="10803"/>
        </w:tabs>
        <w:ind w:left="1418"/>
        <w:rPr>
          <w:szCs w:val="22"/>
          <w:lang w:val="fr-FR"/>
        </w:rPr>
      </w:pPr>
    </w:p>
    <w:p w14:paraId="3733E195" w14:textId="1A49378B" w:rsidR="001940F5" w:rsidRPr="009C6EDF" w:rsidRDefault="009C6EDF">
      <w:pPr>
        <w:pStyle w:val="Textbody"/>
        <w:numPr>
          <w:ilvl w:val="1"/>
          <w:numId w:val="1"/>
        </w:numPr>
        <w:tabs>
          <w:tab w:val="clear" w:pos="720"/>
          <w:tab w:val="clear" w:pos="9385"/>
          <w:tab w:val="left" w:pos="2138"/>
          <w:tab w:val="left" w:pos="2269"/>
          <w:tab w:val="left" w:pos="2836"/>
          <w:tab w:val="left" w:pos="3403"/>
          <w:tab w:val="left" w:pos="3686"/>
          <w:tab w:val="center" w:pos="5954"/>
          <w:tab w:val="right" w:pos="10490"/>
          <w:tab w:val="right" w:pos="10803"/>
        </w:tabs>
        <w:ind w:left="1418" w:hanging="567"/>
        <w:rPr>
          <w:lang w:val="fr-FR"/>
        </w:rPr>
      </w:pPr>
      <w:r w:rsidRPr="009C6EDF">
        <w:rPr>
          <w:szCs w:val="22"/>
          <w:lang w:val="fr-FR"/>
        </w:rPr>
        <w:t>Soutenir, en fournissant les données d</w:t>
      </w:r>
      <w:r w:rsidR="009464BD">
        <w:rPr>
          <w:szCs w:val="22"/>
          <w:lang w:val="fr-FR"/>
        </w:rPr>
        <w:t>’</w:t>
      </w:r>
      <w:r w:rsidRPr="009C6EDF">
        <w:rPr>
          <w:szCs w:val="22"/>
          <w:lang w:val="fr-FR"/>
        </w:rPr>
        <w:t>alertes de détresse et de localisation, les objectifs de l’O</w:t>
      </w:r>
      <w:r w:rsidR="007D615A">
        <w:rPr>
          <w:szCs w:val="22"/>
          <w:lang w:val="fr-FR"/>
        </w:rPr>
        <w:t>MI</w:t>
      </w:r>
      <w:r w:rsidRPr="009C6EDF">
        <w:rPr>
          <w:szCs w:val="22"/>
          <w:lang w:val="fr-FR"/>
        </w:rPr>
        <w:t xml:space="preserve"> et de l’OACI concernant l</w:t>
      </w:r>
      <w:r w:rsidR="007D615A">
        <w:rPr>
          <w:szCs w:val="22"/>
          <w:lang w:val="fr-FR"/>
        </w:rPr>
        <w:t>es</w:t>
      </w:r>
      <w:r w:rsidR="00202072">
        <w:rPr>
          <w:szCs w:val="22"/>
          <w:lang w:val="fr-FR"/>
        </w:rPr>
        <w:t xml:space="preserve"> </w:t>
      </w:r>
      <w:r w:rsidR="007D615A">
        <w:rPr>
          <w:szCs w:val="22"/>
          <w:lang w:val="fr-FR"/>
        </w:rPr>
        <w:t>r</w:t>
      </w:r>
      <w:r w:rsidRPr="009C6EDF">
        <w:rPr>
          <w:szCs w:val="22"/>
          <w:lang w:val="fr-FR"/>
        </w:rPr>
        <w:t>echerche</w:t>
      </w:r>
      <w:r w:rsidR="007D615A">
        <w:rPr>
          <w:szCs w:val="22"/>
          <w:lang w:val="fr-FR"/>
        </w:rPr>
        <w:t>s</w:t>
      </w:r>
      <w:r w:rsidRPr="009C6EDF">
        <w:rPr>
          <w:szCs w:val="22"/>
          <w:lang w:val="fr-FR"/>
        </w:rPr>
        <w:t xml:space="preserve"> et </w:t>
      </w:r>
      <w:r w:rsidR="007D615A">
        <w:rPr>
          <w:szCs w:val="22"/>
          <w:lang w:val="fr-FR"/>
        </w:rPr>
        <w:t>le s</w:t>
      </w:r>
      <w:r w:rsidRPr="009C6EDF">
        <w:rPr>
          <w:szCs w:val="22"/>
          <w:lang w:val="fr-FR"/>
        </w:rPr>
        <w:t>auvetage</w:t>
      </w:r>
      <w:r>
        <w:rPr>
          <w:szCs w:val="22"/>
          <w:lang w:val="fr-FR"/>
        </w:rPr>
        <w:t> ;</w:t>
      </w:r>
    </w:p>
    <w:p w14:paraId="5C61D756" w14:textId="77777777" w:rsidR="001940F5" w:rsidRPr="009C6EDF" w:rsidRDefault="001940F5">
      <w:pPr>
        <w:pStyle w:val="Textbody"/>
        <w:tabs>
          <w:tab w:val="clear" w:pos="720"/>
          <w:tab w:val="clear" w:pos="9385"/>
          <w:tab w:val="left" w:pos="2138"/>
          <w:tab w:val="left" w:pos="2269"/>
          <w:tab w:val="left" w:pos="2836"/>
          <w:tab w:val="left" w:pos="3403"/>
          <w:tab w:val="left" w:pos="3686"/>
          <w:tab w:val="center" w:pos="5954"/>
          <w:tab w:val="right" w:pos="10490"/>
          <w:tab w:val="right" w:pos="10803"/>
        </w:tabs>
        <w:ind w:left="1418"/>
        <w:rPr>
          <w:szCs w:val="22"/>
          <w:lang w:val="fr-FR"/>
        </w:rPr>
      </w:pPr>
    </w:p>
    <w:p w14:paraId="7426C23C" w14:textId="38578ED0" w:rsidR="001940F5" w:rsidRDefault="009C6EDF" w:rsidP="009A0050">
      <w:pPr>
        <w:pStyle w:val="Textbody"/>
        <w:numPr>
          <w:ilvl w:val="1"/>
          <w:numId w:val="1"/>
        </w:numPr>
        <w:tabs>
          <w:tab w:val="clear" w:pos="720"/>
          <w:tab w:val="clear" w:pos="9385"/>
          <w:tab w:val="left" w:pos="2138"/>
          <w:tab w:val="left" w:pos="2269"/>
          <w:tab w:val="left" w:pos="2836"/>
          <w:tab w:val="left" w:pos="3403"/>
          <w:tab w:val="left" w:pos="3686"/>
          <w:tab w:val="center" w:pos="5954"/>
          <w:tab w:val="right" w:pos="10490"/>
          <w:tab w:val="right" w:pos="10803"/>
        </w:tabs>
        <w:ind w:left="1418" w:hanging="567"/>
        <w:rPr>
          <w:szCs w:val="22"/>
          <w:lang w:val="fr-FR"/>
        </w:rPr>
      </w:pPr>
      <w:r w:rsidRPr="009C6EDF">
        <w:rPr>
          <w:szCs w:val="22"/>
          <w:lang w:val="fr-FR"/>
        </w:rPr>
        <w:t xml:space="preserve">Coopérer avec d’autres autorités nationales et </w:t>
      </w:r>
      <w:r w:rsidRPr="00F75F6A">
        <w:rPr>
          <w:szCs w:val="22"/>
          <w:lang w:val="fr-FR"/>
        </w:rPr>
        <w:t xml:space="preserve">organisations internationales </w:t>
      </w:r>
      <w:r w:rsidR="00F75F6A">
        <w:rPr>
          <w:szCs w:val="22"/>
          <w:lang w:val="fr-FR"/>
        </w:rPr>
        <w:t>compétentes</w:t>
      </w:r>
      <w:r w:rsidRPr="009C6EDF">
        <w:rPr>
          <w:szCs w:val="22"/>
          <w:lang w:val="fr-FR"/>
        </w:rPr>
        <w:t xml:space="preserve"> </w:t>
      </w:r>
      <w:r w:rsidR="007D615A">
        <w:rPr>
          <w:szCs w:val="22"/>
          <w:lang w:val="fr-FR"/>
        </w:rPr>
        <w:t>pour</w:t>
      </w:r>
      <w:r w:rsidRPr="009C6EDF">
        <w:rPr>
          <w:szCs w:val="22"/>
          <w:lang w:val="fr-FR"/>
        </w:rPr>
        <w:t xml:space="preserve"> </w:t>
      </w:r>
      <w:r w:rsidR="007D615A">
        <w:rPr>
          <w:szCs w:val="22"/>
          <w:lang w:val="fr-FR"/>
        </w:rPr>
        <w:t xml:space="preserve">la mise en œuvre </w:t>
      </w:r>
      <w:r w:rsidRPr="009C6EDF">
        <w:rPr>
          <w:szCs w:val="22"/>
          <w:lang w:val="fr-FR"/>
        </w:rPr>
        <w:t xml:space="preserve">et </w:t>
      </w:r>
      <w:r w:rsidR="00E91630">
        <w:rPr>
          <w:szCs w:val="22"/>
          <w:lang w:val="fr-FR"/>
        </w:rPr>
        <w:t xml:space="preserve">la </w:t>
      </w:r>
      <w:r w:rsidRPr="009C6EDF">
        <w:rPr>
          <w:szCs w:val="22"/>
          <w:lang w:val="fr-FR"/>
        </w:rPr>
        <w:t>coordination du Système</w:t>
      </w:r>
      <w:r w:rsidR="00036CB6">
        <w:rPr>
          <w:szCs w:val="22"/>
          <w:lang w:val="fr-FR"/>
        </w:rPr>
        <w:t> ;</w:t>
      </w:r>
    </w:p>
    <w:p w14:paraId="5277D263" w14:textId="40D2211F" w:rsidR="009C6EDF" w:rsidRPr="009C6EDF" w:rsidRDefault="009C6EDF" w:rsidP="009C6EDF">
      <w:pPr>
        <w:pStyle w:val="Textbody"/>
        <w:tabs>
          <w:tab w:val="clear" w:pos="720"/>
          <w:tab w:val="clear" w:pos="9385"/>
          <w:tab w:val="left" w:pos="2138"/>
          <w:tab w:val="left" w:pos="2269"/>
          <w:tab w:val="left" w:pos="2836"/>
          <w:tab w:val="left" w:pos="3403"/>
          <w:tab w:val="left" w:pos="3686"/>
          <w:tab w:val="center" w:pos="5954"/>
          <w:tab w:val="right" w:pos="10490"/>
          <w:tab w:val="right" w:pos="10803"/>
        </w:tabs>
        <w:rPr>
          <w:szCs w:val="22"/>
          <w:lang w:val="fr-FR"/>
        </w:rPr>
      </w:pPr>
    </w:p>
    <w:p w14:paraId="0DF67D53" w14:textId="0C7BC8E2" w:rsidR="001940F5" w:rsidRPr="009B7909" w:rsidRDefault="009C6EDF">
      <w:pPr>
        <w:pStyle w:val="Textbody"/>
        <w:numPr>
          <w:ilvl w:val="1"/>
          <w:numId w:val="1"/>
        </w:numPr>
        <w:tabs>
          <w:tab w:val="clear" w:pos="720"/>
          <w:tab w:val="clear" w:pos="9385"/>
          <w:tab w:val="left" w:pos="2138"/>
          <w:tab w:val="left" w:pos="2269"/>
          <w:tab w:val="left" w:pos="2836"/>
          <w:tab w:val="left" w:pos="3403"/>
          <w:tab w:val="left" w:pos="3686"/>
          <w:tab w:val="center" w:pos="5954"/>
          <w:tab w:val="right" w:pos="10490"/>
          <w:tab w:val="right" w:pos="10803"/>
        </w:tabs>
        <w:ind w:left="1418" w:hanging="567"/>
        <w:rPr>
          <w:lang w:val="fr-FR"/>
        </w:rPr>
      </w:pPr>
      <w:r w:rsidRPr="009B7909">
        <w:rPr>
          <w:szCs w:val="22"/>
          <w:lang w:val="fr-FR"/>
        </w:rPr>
        <w:t xml:space="preserve">Fournir et confirmer </w:t>
      </w:r>
      <w:r w:rsidR="009B7909" w:rsidRPr="00906706">
        <w:rPr>
          <w:szCs w:val="22"/>
          <w:lang w:val="fr-FR"/>
        </w:rPr>
        <w:t>les données d</w:t>
      </w:r>
      <w:r w:rsidR="007D615A">
        <w:rPr>
          <w:szCs w:val="22"/>
          <w:lang w:val="fr-FR"/>
        </w:rPr>
        <w:t>’</w:t>
      </w:r>
      <w:r w:rsidR="009B7909" w:rsidRPr="00906706">
        <w:rPr>
          <w:szCs w:val="22"/>
          <w:lang w:val="fr-FR"/>
        </w:rPr>
        <w:t>alertes de détresse et de localisation</w:t>
      </w:r>
      <w:r w:rsidR="009B7909">
        <w:rPr>
          <w:szCs w:val="22"/>
          <w:lang w:val="fr-FR"/>
        </w:rPr>
        <w:t xml:space="preserve"> du Système </w:t>
      </w:r>
      <w:r w:rsidR="00DA41B1" w:rsidRPr="009B7909">
        <w:rPr>
          <w:szCs w:val="22"/>
          <w:lang w:val="fr-FR"/>
        </w:rPr>
        <w:t xml:space="preserve">Cospas-Sarsat </w:t>
      </w:r>
      <w:r w:rsidR="009B7909">
        <w:rPr>
          <w:szCs w:val="22"/>
          <w:lang w:val="fr-FR"/>
        </w:rPr>
        <w:t xml:space="preserve">en provenance du </w:t>
      </w:r>
      <w:r w:rsidR="00036CB6">
        <w:rPr>
          <w:szCs w:val="22"/>
          <w:lang w:val="fr-FR"/>
        </w:rPr>
        <w:t>[nom du MCC]</w:t>
      </w:r>
      <w:r w:rsidR="00DA41B1" w:rsidRPr="009B7909">
        <w:rPr>
          <w:szCs w:val="22"/>
          <w:lang w:val="fr-FR"/>
        </w:rPr>
        <w:t xml:space="preserve"> </w:t>
      </w:r>
      <w:r w:rsidR="009B7909">
        <w:rPr>
          <w:szCs w:val="22"/>
          <w:lang w:val="fr-FR"/>
        </w:rPr>
        <w:t>vers</w:t>
      </w:r>
      <w:r w:rsidR="00DA41B1" w:rsidRPr="009B7909">
        <w:rPr>
          <w:szCs w:val="22"/>
          <w:lang w:val="fr-FR"/>
        </w:rPr>
        <w:t xml:space="preserve"> </w:t>
      </w:r>
      <w:r w:rsidR="00036CB6">
        <w:rPr>
          <w:szCs w:val="22"/>
          <w:lang w:val="fr-FR"/>
        </w:rPr>
        <w:t xml:space="preserve">le [nom du SPOC] ; </w:t>
      </w:r>
      <w:r w:rsidR="009B7909">
        <w:rPr>
          <w:szCs w:val="22"/>
          <w:lang w:val="fr-FR"/>
        </w:rPr>
        <w:t>et</w:t>
      </w:r>
      <w:r w:rsidR="00036CB6">
        <w:rPr>
          <w:szCs w:val="22"/>
          <w:lang w:val="fr-FR"/>
        </w:rPr>
        <w:t xml:space="preserve"> </w:t>
      </w:r>
    </w:p>
    <w:p w14:paraId="443280A4" w14:textId="77777777" w:rsidR="001940F5" w:rsidRPr="009B7909" w:rsidRDefault="001940F5">
      <w:pPr>
        <w:pStyle w:val="Textbody"/>
        <w:tabs>
          <w:tab w:val="clear" w:pos="720"/>
          <w:tab w:val="clear" w:pos="9385"/>
          <w:tab w:val="left" w:pos="2138"/>
          <w:tab w:val="left" w:pos="2269"/>
          <w:tab w:val="left" w:pos="2836"/>
          <w:tab w:val="left" w:pos="3403"/>
          <w:tab w:val="left" w:pos="3686"/>
          <w:tab w:val="center" w:pos="5954"/>
          <w:tab w:val="right" w:pos="10490"/>
          <w:tab w:val="right" w:pos="10803"/>
        </w:tabs>
        <w:ind w:left="1418"/>
        <w:rPr>
          <w:szCs w:val="22"/>
          <w:lang w:val="fr-FR"/>
        </w:rPr>
      </w:pPr>
    </w:p>
    <w:p w14:paraId="5874A5C7" w14:textId="646CB36B" w:rsidR="001940F5" w:rsidRPr="00216BFB" w:rsidRDefault="009B7909" w:rsidP="007A4572">
      <w:pPr>
        <w:pStyle w:val="Textbody"/>
        <w:numPr>
          <w:ilvl w:val="1"/>
          <w:numId w:val="1"/>
        </w:numPr>
        <w:tabs>
          <w:tab w:val="clear" w:pos="720"/>
          <w:tab w:val="clear" w:pos="9385"/>
          <w:tab w:val="left" w:pos="2138"/>
          <w:tab w:val="left" w:pos="2269"/>
          <w:tab w:val="left" w:pos="2836"/>
          <w:tab w:val="left" w:pos="3403"/>
          <w:tab w:val="left" w:pos="3686"/>
          <w:tab w:val="center" w:pos="5954"/>
          <w:tab w:val="right" w:pos="10490"/>
          <w:tab w:val="right" w:pos="10803"/>
        </w:tabs>
        <w:ind w:left="1418" w:hanging="567"/>
        <w:rPr>
          <w:szCs w:val="22"/>
          <w:lang w:val="fr-FR"/>
        </w:rPr>
      </w:pPr>
      <w:r w:rsidRPr="00216BFB">
        <w:rPr>
          <w:szCs w:val="22"/>
          <w:lang w:val="fr-FR"/>
        </w:rPr>
        <w:t>Fournir l</w:t>
      </w:r>
      <w:r w:rsidR="007D615A">
        <w:rPr>
          <w:szCs w:val="22"/>
          <w:lang w:val="fr-FR"/>
        </w:rPr>
        <w:t xml:space="preserve">es </w:t>
      </w:r>
      <w:r w:rsidRPr="00216BFB">
        <w:rPr>
          <w:szCs w:val="22"/>
          <w:lang w:val="fr-FR"/>
        </w:rPr>
        <w:t>information</w:t>
      </w:r>
      <w:r w:rsidR="007D615A">
        <w:rPr>
          <w:szCs w:val="22"/>
          <w:lang w:val="fr-FR"/>
        </w:rPr>
        <w:t>s</w:t>
      </w:r>
      <w:r w:rsidR="00DA41B1" w:rsidRPr="00216BFB">
        <w:rPr>
          <w:szCs w:val="22"/>
          <w:lang w:val="fr-FR"/>
        </w:rPr>
        <w:t xml:space="preserve"> </w:t>
      </w:r>
      <w:r w:rsidR="007D615A">
        <w:rPr>
          <w:szCs w:val="22"/>
          <w:lang w:val="fr-FR"/>
        </w:rPr>
        <w:t xml:space="preserve">sur </w:t>
      </w:r>
      <w:r w:rsidR="00216BFB" w:rsidRPr="00216BFB">
        <w:rPr>
          <w:szCs w:val="22"/>
          <w:lang w:val="fr-FR"/>
        </w:rPr>
        <w:t>l</w:t>
      </w:r>
      <w:r w:rsidR="00036CB6">
        <w:rPr>
          <w:szCs w:val="22"/>
          <w:lang w:val="fr-FR"/>
        </w:rPr>
        <w:t xml:space="preserve">’état de bon fonctionnement </w:t>
      </w:r>
      <w:r w:rsidR="00216BFB" w:rsidRPr="00216BFB">
        <w:rPr>
          <w:szCs w:val="22"/>
          <w:lang w:val="fr-FR"/>
        </w:rPr>
        <w:t xml:space="preserve">du Système </w:t>
      </w:r>
      <w:r w:rsidR="00216BFB">
        <w:rPr>
          <w:szCs w:val="22"/>
          <w:lang w:val="fr-FR"/>
        </w:rPr>
        <w:t xml:space="preserve">vers </w:t>
      </w:r>
      <w:r w:rsidR="00036CB6">
        <w:rPr>
          <w:szCs w:val="22"/>
          <w:lang w:val="fr-FR"/>
        </w:rPr>
        <w:t>le [nom du SPOC]</w:t>
      </w:r>
      <w:r w:rsidR="00216BFB">
        <w:rPr>
          <w:szCs w:val="22"/>
          <w:lang w:val="fr-FR"/>
        </w:rPr>
        <w:t>.</w:t>
      </w:r>
    </w:p>
    <w:p w14:paraId="4632031C" w14:textId="77777777" w:rsidR="00216BFB" w:rsidRDefault="00216BFB" w:rsidP="00AB178E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szCs w:val="22"/>
          <w:lang w:val="fr-FR"/>
        </w:rPr>
      </w:pPr>
    </w:p>
    <w:p w14:paraId="72105267" w14:textId="24DACA0B" w:rsidR="003B42A1" w:rsidRPr="003B42A1" w:rsidRDefault="00036CB6" w:rsidP="00AB178E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szCs w:val="22"/>
          <w:lang w:val="fr-FR"/>
        </w:rPr>
      </w:pPr>
      <w:r>
        <w:rPr>
          <w:szCs w:val="22"/>
          <w:lang w:val="fr-FR"/>
        </w:rPr>
        <w:t xml:space="preserve">Le [nom du SPOC] </w:t>
      </w:r>
      <w:r w:rsidR="00646A6F" w:rsidRPr="003B42A1">
        <w:rPr>
          <w:szCs w:val="22"/>
          <w:lang w:val="fr-FR"/>
        </w:rPr>
        <w:t xml:space="preserve">doit </w:t>
      </w:r>
      <w:r w:rsidR="007D615A">
        <w:rPr>
          <w:szCs w:val="22"/>
          <w:lang w:val="fr-FR"/>
        </w:rPr>
        <w:t>en tout temps</w:t>
      </w:r>
      <w:r w:rsidR="003B42A1" w:rsidRPr="003B42A1">
        <w:rPr>
          <w:szCs w:val="22"/>
          <w:lang w:val="fr-FR"/>
        </w:rPr>
        <w:t xml:space="preserve"> s’efforcer de soutenir le </w:t>
      </w:r>
      <w:r>
        <w:rPr>
          <w:szCs w:val="22"/>
          <w:lang w:val="fr-FR"/>
        </w:rPr>
        <w:t>[nom du MCC]</w:t>
      </w:r>
      <w:r w:rsidR="003B42A1">
        <w:rPr>
          <w:szCs w:val="22"/>
          <w:lang w:val="fr-FR"/>
        </w:rPr>
        <w:t xml:space="preserve"> dans </w:t>
      </w:r>
      <w:r w:rsidR="00A0130D">
        <w:rPr>
          <w:szCs w:val="22"/>
          <w:lang w:val="fr-FR"/>
        </w:rPr>
        <w:t>le but</w:t>
      </w:r>
      <w:r w:rsidR="003B42A1">
        <w:rPr>
          <w:szCs w:val="22"/>
          <w:lang w:val="fr-FR"/>
        </w:rPr>
        <w:t xml:space="preserve"> d’atteindre ses objectifs et ses engagements</w:t>
      </w:r>
      <w:r w:rsidR="00E91630">
        <w:rPr>
          <w:szCs w:val="22"/>
          <w:lang w:val="fr-FR"/>
        </w:rPr>
        <w:t xml:space="preserve"> inscrits dans</w:t>
      </w:r>
      <w:r w:rsidR="00F1606D">
        <w:rPr>
          <w:szCs w:val="22"/>
          <w:lang w:val="fr-FR"/>
        </w:rPr>
        <w:t xml:space="preserve"> </w:t>
      </w:r>
      <w:r w:rsidR="007E4752">
        <w:rPr>
          <w:szCs w:val="22"/>
          <w:lang w:val="fr-FR"/>
        </w:rPr>
        <w:t xml:space="preserve">l’ICSPA conformément aux dispositions de ce </w:t>
      </w:r>
      <w:r>
        <w:rPr>
          <w:szCs w:val="22"/>
          <w:lang w:val="fr-FR"/>
        </w:rPr>
        <w:t>[nom choisi pour le p</w:t>
      </w:r>
      <w:r w:rsidRPr="00367173">
        <w:rPr>
          <w:szCs w:val="22"/>
          <w:lang w:val="fr-FR"/>
        </w:rPr>
        <w:t>rotocole</w:t>
      </w:r>
      <w:r>
        <w:rPr>
          <w:szCs w:val="22"/>
          <w:lang w:val="fr-FR"/>
        </w:rPr>
        <w:t>]</w:t>
      </w:r>
      <w:r w:rsidR="007E4752">
        <w:rPr>
          <w:szCs w:val="22"/>
          <w:lang w:val="fr-FR"/>
        </w:rPr>
        <w:t>.</w:t>
      </w:r>
      <w:r w:rsidR="003B42A1">
        <w:rPr>
          <w:szCs w:val="22"/>
          <w:lang w:val="fr-FR"/>
        </w:rPr>
        <w:t xml:space="preserve"> </w:t>
      </w:r>
    </w:p>
    <w:p w14:paraId="7C474A19" w14:textId="77777777" w:rsidR="001940F5" w:rsidRPr="004E3EEF" w:rsidRDefault="001940F5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ind w:hanging="851"/>
        <w:rPr>
          <w:szCs w:val="22"/>
          <w:lang w:val="fr-FR"/>
        </w:rPr>
      </w:pPr>
    </w:p>
    <w:p w14:paraId="55F29106" w14:textId="115ED699" w:rsidR="001940F5" w:rsidRPr="007E4752" w:rsidRDefault="007E4752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lang w:val="fr-FR"/>
        </w:rPr>
      </w:pPr>
      <w:r w:rsidRPr="007E4752">
        <w:rPr>
          <w:szCs w:val="22"/>
          <w:lang w:val="fr-FR"/>
        </w:rPr>
        <w:t xml:space="preserve">Le </w:t>
      </w:r>
      <w:r w:rsidR="00036CB6">
        <w:rPr>
          <w:szCs w:val="22"/>
          <w:lang w:val="fr-FR"/>
        </w:rPr>
        <w:t>[nom du MCC]</w:t>
      </w:r>
      <w:r w:rsidRPr="00F75F6A">
        <w:rPr>
          <w:szCs w:val="23"/>
          <w:lang w:val="fr-FR"/>
        </w:rPr>
        <w:t xml:space="preserve"> et</w:t>
      </w:r>
      <w:r w:rsidR="00036CB6">
        <w:rPr>
          <w:szCs w:val="23"/>
          <w:lang w:val="fr-FR"/>
        </w:rPr>
        <w:t xml:space="preserve"> le </w:t>
      </w:r>
      <w:r w:rsidR="00036CB6">
        <w:rPr>
          <w:szCs w:val="22"/>
          <w:lang w:val="fr-FR"/>
        </w:rPr>
        <w:t xml:space="preserve">[nom du SPOC] </w:t>
      </w:r>
      <w:r w:rsidRPr="00F75F6A">
        <w:rPr>
          <w:szCs w:val="23"/>
          <w:lang w:val="fr-FR"/>
        </w:rPr>
        <w:t>doi</w:t>
      </w:r>
      <w:r w:rsidR="00F75F6A">
        <w:rPr>
          <w:szCs w:val="23"/>
          <w:lang w:val="fr-FR"/>
        </w:rPr>
        <w:t>ven</w:t>
      </w:r>
      <w:r w:rsidRPr="00F75F6A">
        <w:rPr>
          <w:szCs w:val="23"/>
          <w:lang w:val="fr-FR"/>
        </w:rPr>
        <w:t>t</w:t>
      </w:r>
      <w:r w:rsidRPr="003E6D90">
        <w:rPr>
          <w:sz w:val="28"/>
          <w:szCs w:val="28"/>
          <w:lang w:val="fr-FR"/>
        </w:rPr>
        <w:t xml:space="preserve"> </w:t>
      </w:r>
      <w:r w:rsidRPr="007E4752">
        <w:rPr>
          <w:szCs w:val="22"/>
          <w:lang w:val="fr-FR"/>
        </w:rPr>
        <w:t xml:space="preserve">établir des moyens de communication fiables </w:t>
      </w:r>
      <w:r w:rsidR="006A5D87">
        <w:rPr>
          <w:szCs w:val="22"/>
          <w:lang w:val="fr-FR"/>
        </w:rPr>
        <w:t>([liste des moyens de communication, ex. FTP, AFTN, AFS, Fax, etc.])</w:t>
      </w:r>
      <w:r w:rsidRPr="007E4752">
        <w:rPr>
          <w:szCs w:val="22"/>
          <w:lang w:val="fr-FR"/>
        </w:rPr>
        <w:t xml:space="preserve"> et des </w:t>
      </w:r>
      <w:r w:rsidR="002E02C8">
        <w:rPr>
          <w:szCs w:val="22"/>
          <w:lang w:val="fr-FR"/>
        </w:rPr>
        <w:t>procé</w:t>
      </w:r>
      <w:r w:rsidRPr="007E4752">
        <w:rPr>
          <w:szCs w:val="22"/>
          <w:lang w:val="fr-FR"/>
        </w:rPr>
        <w:t>dures opérationnelles</w:t>
      </w:r>
      <w:r w:rsidR="002E02C8">
        <w:rPr>
          <w:szCs w:val="22"/>
          <w:lang w:val="fr-FR"/>
        </w:rPr>
        <w:t xml:space="preserve">, </w:t>
      </w:r>
      <w:r w:rsidR="002E02C8" w:rsidRPr="00F75F6A">
        <w:rPr>
          <w:szCs w:val="22"/>
          <w:lang w:val="fr-FR"/>
        </w:rPr>
        <w:t xml:space="preserve">incluant les consignes </w:t>
      </w:r>
      <w:r w:rsidR="00A0130D">
        <w:rPr>
          <w:szCs w:val="22"/>
          <w:lang w:val="fr-FR"/>
        </w:rPr>
        <w:t xml:space="preserve">particulières </w:t>
      </w:r>
      <w:r w:rsidR="00E91630">
        <w:rPr>
          <w:szCs w:val="22"/>
          <w:lang w:val="fr-FR"/>
        </w:rPr>
        <w:t>relatives à une</w:t>
      </w:r>
      <w:r w:rsidR="002E02C8" w:rsidRPr="00F75F6A">
        <w:rPr>
          <w:szCs w:val="22"/>
          <w:lang w:val="fr-FR"/>
        </w:rPr>
        <w:t xml:space="preserve"> </w:t>
      </w:r>
      <w:r w:rsidR="0004448A">
        <w:rPr>
          <w:szCs w:val="22"/>
          <w:lang w:val="fr-FR"/>
        </w:rPr>
        <w:t xml:space="preserve">situation de </w:t>
      </w:r>
      <w:r w:rsidR="00A0130D">
        <w:rPr>
          <w:szCs w:val="22"/>
          <w:lang w:val="fr-FR"/>
        </w:rPr>
        <w:t>remplacement (</w:t>
      </w:r>
      <w:r w:rsidR="00A0130D" w:rsidRPr="006A5D87">
        <w:rPr>
          <w:i/>
          <w:iCs/>
          <w:szCs w:val="22"/>
          <w:lang w:val="fr-FR"/>
        </w:rPr>
        <w:t>backup</w:t>
      </w:r>
      <w:r w:rsidR="00A0130D">
        <w:rPr>
          <w:szCs w:val="22"/>
          <w:lang w:val="fr-FR"/>
        </w:rPr>
        <w:t>)</w:t>
      </w:r>
      <w:r w:rsidR="006A5D87">
        <w:rPr>
          <w:szCs w:val="22"/>
          <w:lang w:val="fr-FR"/>
        </w:rPr>
        <w:t xml:space="preserve"> du MCC</w:t>
      </w:r>
      <w:r w:rsidR="002E02C8" w:rsidRPr="00F75F6A">
        <w:rPr>
          <w:szCs w:val="22"/>
          <w:lang w:val="fr-FR"/>
        </w:rPr>
        <w:t>.</w:t>
      </w:r>
    </w:p>
    <w:p w14:paraId="55B27B67" w14:textId="77777777" w:rsidR="001940F5" w:rsidRPr="007E4752" w:rsidRDefault="001940F5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szCs w:val="22"/>
          <w:lang w:val="fr-FR"/>
        </w:rPr>
      </w:pPr>
    </w:p>
    <w:p w14:paraId="183A0D52" w14:textId="1AD4054F" w:rsidR="002E02C8" w:rsidRPr="002E02C8" w:rsidRDefault="00374263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szCs w:val="22"/>
          <w:lang w:val="fr-FR"/>
        </w:rPr>
      </w:pPr>
      <w:r>
        <w:rPr>
          <w:szCs w:val="22"/>
          <w:lang w:val="fr-FR"/>
        </w:rPr>
        <w:t>D</w:t>
      </w:r>
      <w:r w:rsidR="002E02C8" w:rsidRPr="002E02C8">
        <w:rPr>
          <w:szCs w:val="22"/>
          <w:lang w:val="fr-FR"/>
        </w:rPr>
        <w:t xml:space="preserve">ans </w:t>
      </w:r>
      <w:r w:rsidR="0004448A">
        <w:rPr>
          <w:szCs w:val="22"/>
          <w:lang w:val="fr-FR"/>
        </w:rPr>
        <w:t xml:space="preserve">un </w:t>
      </w:r>
      <w:r>
        <w:rPr>
          <w:szCs w:val="22"/>
          <w:lang w:val="fr-FR"/>
        </w:rPr>
        <w:t>esprit d’</w:t>
      </w:r>
      <w:r w:rsidR="002E02C8" w:rsidRPr="002E02C8">
        <w:rPr>
          <w:szCs w:val="22"/>
          <w:lang w:val="fr-FR"/>
        </w:rPr>
        <w:t xml:space="preserve">étroite collaboration, </w:t>
      </w:r>
      <w:r w:rsidR="006A5D87">
        <w:rPr>
          <w:szCs w:val="22"/>
          <w:lang w:val="fr-FR"/>
        </w:rPr>
        <w:t>l</w:t>
      </w:r>
      <w:r w:rsidR="006A5D87" w:rsidRPr="007E4752">
        <w:rPr>
          <w:szCs w:val="22"/>
          <w:lang w:val="fr-FR"/>
        </w:rPr>
        <w:t xml:space="preserve">e </w:t>
      </w:r>
      <w:r w:rsidR="006A5D87">
        <w:rPr>
          <w:szCs w:val="22"/>
          <w:lang w:val="fr-FR"/>
        </w:rPr>
        <w:t>[nom du MCC]</w:t>
      </w:r>
      <w:r w:rsidR="006A5D87" w:rsidRPr="00F75F6A">
        <w:rPr>
          <w:szCs w:val="23"/>
          <w:lang w:val="fr-FR"/>
        </w:rPr>
        <w:t xml:space="preserve"> et</w:t>
      </w:r>
      <w:r w:rsidR="006A5D87">
        <w:rPr>
          <w:szCs w:val="23"/>
          <w:lang w:val="fr-FR"/>
        </w:rPr>
        <w:t xml:space="preserve"> le </w:t>
      </w:r>
      <w:r w:rsidR="006A5D87">
        <w:rPr>
          <w:szCs w:val="22"/>
          <w:lang w:val="fr-FR"/>
        </w:rPr>
        <w:t xml:space="preserve">[nom du SPOC] </w:t>
      </w:r>
      <w:r w:rsidR="002E02C8" w:rsidRPr="002E02C8">
        <w:rPr>
          <w:szCs w:val="22"/>
          <w:lang w:val="fr-FR"/>
        </w:rPr>
        <w:t xml:space="preserve">doivent </w:t>
      </w:r>
      <w:r>
        <w:rPr>
          <w:szCs w:val="22"/>
          <w:lang w:val="fr-FR"/>
        </w:rPr>
        <w:t xml:space="preserve">se consulter </w:t>
      </w:r>
      <w:r w:rsidR="00A0130D">
        <w:rPr>
          <w:szCs w:val="22"/>
          <w:lang w:val="fr-FR"/>
        </w:rPr>
        <w:t>régulièrement pour</w:t>
      </w:r>
      <w:r>
        <w:rPr>
          <w:szCs w:val="22"/>
          <w:lang w:val="fr-FR"/>
        </w:rPr>
        <w:t xml:space="preserve"> s’assurer de l’exécution complète des dispositions de ce </w:t>
      </w:r>
      <w:r w:rsidR="006A5D87">
        <w:rPr>
          <w:szCs w:val="22"/>
          <w:lang w:val="fr-FR"/>
        </w:rPr>
        <w:t>[nom choisi pour le p</w:t>
      </w:r>
      <w:r w:rsidR="006A5D87" w:rsidRPr="00367173">
        <w:rPr>
          <w:szCs w:val="22"/>
          <w:lang w:val="fr-FR"/>
        </w:rPr>
        <w:t>rotocole</w:t>
      </w:r>
      <w:r w:rsidR="006A5D87">
        <w:rPr>
          <w:szCs w:val="22"/>
          <w:lang w:val="fr-FR"/>
        </w:rPr>
        <w:t>]</w:t>
      </w:r>
      <w:r>
        <w:rPr>
          <w:szCs w:val="22"/>
          <w:lang w:val="fr-FR"/>
        </w:rPr>
        <w:t xml:space="preserve"> et de ses </w:t>
      </w:r>
      <w:r w:rsidR="00A0130D">
        <w:rPr>
          <w:szCs w:val="22"/>
          <w:lang w:val="fr-FR"/>
        </w:rPr>
        <w:t xml:space="preserve">possibles </w:t>
      </w:r>
      <w:r>
        <w:rPr>
          <w:szCs w:val="22"/>
          <w:lang w:val="fr-FR"/>
        </w:rPr>
        <w:t>amendements</w:t>
      </w:r>
      <w:r w:rsidR="0004448A">
        <w:rPr>
          <w:szCs w:val="22"/>
          <w:lang w:val="fr-FR"/>
        </w:rPr>
        <w:t>, et ce</w:t>
      </w:r>
      <w:r>
        <w:rPr>
          <w:szCs w:val="22"/>
          <w:lang w:val="fr-FR"/>
        </w:rPr>
        <w:t xml:space="preserve"> autant que nécessaire.</w:t>
      </w:r>
    </w:p>
    <w:p w14:paraId="7DF341CE" w14:textId="77777777" w:rsidR="00AB178E" w:rsidRPr="00374263" w:rsidRDefault="00AB178E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lang w:val="fr-FR"/>
        </w:rPr>
      </w:pPr>
    </w:p>
    <w:p w14:paraId="78306BA0" w14:textId="77777777" w:rsidR="001940F5" w:rsidRPr="00374263" w:rsidRDefault="001940F5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ind w:hanging="851"/>
        <w:rPr>
          <w:szCs w:val="22"/>
          <w:lang w:val="fr-FR"/>
        </w:rPr>
      </w:pPr>
    </w:p>
    <w:p w14:paraId="749DD9A0" w14:textId="77777777" w:rsidR="001940F5" w:rsidRDefault="00DA41B1" w:rsidP="00AB178E">
      <w:pPr>
        <w:pStyle w:val="Textbody"/>
        <w:numPr>
          <w:ilvl w:val="0"/>
          <w:numId w:val="1"/>
        </w:numPr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ind w:left="851" w:hanging="851"/>
      </w:pPr>
      <w:r>
        <w:rPr>
          <w:b/>
          <w:bCs/>
          <w:szCs w:val="22"/>
        </w:rPr>
        <w:t>PROCEDURES</w:t>
      </w:r>
    </w:p>
    <w:p w14:paraId="66B2BCBE" w14:textId="77777777" w:rsidR="001940F5" w:rsidRDefault="001940F5">
      <w:pPr>
        <w:pStyle w:val="Textbody"/>
        <w:tabs>
          <w:tab w:val="clear" w:pos="720"/>
          <w:tab w:val="clear" w:pos="9385"/>
          <w:tab w:val="left" w:pos="1440"/>
          <w:tab w:val="left" w:pos="1571"/>
          <w:tab w:val="left" w:pos="2138"/>
          <w:tab w:val="left" w:pos="2705"/>
          <w:tab w:val="left" w:pos="2988"/>
          <w:tab w:val="center" w:pos="5256"/>
          <w:tab w:val="right" w:pos="9792"/>
          <w:tab w:val="right" w:pos="10105"/>
        </w:tabs>
        <w:ind w:left="720"/>
        <w:rPr>
          <w:b/>
          <w:bCs/>
          <w:szCs w:val="22"/>
        </w:rPr>
      </w:pPr>
    </w:p>
    <w:p w14:paraId="1270DBC8" w14:textId="28FB3D77" w:rsidR="005D3D82" w:rsidRDefault="006A5D87" w:rsidP="005D3D82">
      <w:pPr>
        <w:pStyle w:val="Textbody"/>
        <w:numPr>
          <w:ilvl w:val="1"/>
          <w:numId w:val="1"/>
        </w:numPr>
        <w:tabs>
          <w:tab w:val="clear" w:pos="720"/>
          <w:tab w:val="clear" w:pos="9385"/>
          <w:tab w:val="left" w:pos="2138"/>
          <w:tab w:val="left" w:pos="2269"/>
          <w:tab w:val="left" w:pos="2836"/>
          <w:tab w:val="left" w:pos="3403"/>
          <w:tab w:val="left" w:pos="3686"/>
          <w:tab w:val="center" w:pos="5954"/>
          <w:tab w:val="right" w:pos="10490"/>
          <w:tab w:val="right" w:pos="10803"/>
        </w:tabs>
        <w:ind w:left="1418" w:hanging="567"/>
        <w:rPr>
          <w:szCs w:val="22"/>
          <w:lang w:val="fr-FR"/>
        </w:rPr>
      </w:pPr>
      <w:r w:rsidRPr="007E4752">
        <w:rPr>
          <w:szCs w:val="22"/>
          <w:lang w:val="fr-FR"/>
        </w:rPr>
        <w:t xml:space="preserve">Le </w:t>
      </w:r>
      <w:r>
        <w:rPr>
          <w:szCs w:val="22"/>
          <w:lang w:val="fr-FR"/>
        </w:rPr>
        <w:t>[nom du MCC]</w:t>
      </w:r>
      <w:r w:rsidR="00374263" w:rsidRPr="009414E2">
        <w:rPr>
          <w:szCs w:val="22"/>
          <w:lang w:val="fr-FR"/>
        </w:rPr>
        <w:t xml:space="preserve">, </w:t>
      </w:r>
      <w:r w:rsidR="004E3EEF" w:rsidRPr="009414E2">
        <w:rPr>
          <w:szCs w:val="22"/>
          <w:lang w:val="fr-FR"/>
        </w:rPr>
        <w:t xml:space="preserve">fournissant les services tels que définis par l’ICSPA, doit communiquer </w:t>
      </w:r>
      <w:r>
        <w:rPr>
          <w:szCs w:val="22"/>
          <w:lang w:val="fr-FR"/>
        </w:rPr>
        <w:t>au</w:t>
      </w:r>
      <w:r>
        <w:rPr>
          <w:szCs w:val="23"/>
          <w:lang w:val="fr-FR"/>
        </w:rPr>
        <w:t xml:space="preserve"> </w:t>
      </w:r>
      <w:r>
        <w:rPr>
          <w:szCs w:val="22"/>
          <w:lang w:val="fr-FR"/>
        </w:rPr>
        <w:t xml:space="preserve">[nom du SPOC] </w:t>
      </w:r>
      <w:r w:rsidR="004E3EEF" w:rsidRPr="009414E2">
        <w:rPr>
          <w:szCs w:val="22"/>
          <w:lang w:val="fr-FR"/>
        </w:rPr>
        <w:t xml:space="preserve">les alertes de détresse </w:t>
      </w:r>
      <w:r>
        <w:rPr>
          <w:szCs w:val="22"/>
          <w:lang w:val="fr-FR"/>
        </w:rPr>
        <w:t>[aéronautiques/</w:t>
      </w:r>
      <w:r w:rsidRPr="00367173">
        <w:rPr>
          <w:szCs w:val="22"/>
          <w:lang w:val="fr-FR"/>
        </w:rPr>
        <w:t>maritime</w:t>
      </w:r>
      <w:r>
        <w:rPr>
          <w:szCs w:val="22"/>
          <w:lang w:val="fr-FR"/>
        </w:rPr>
        <w:t>s/terrestres]</w:t>
      </w:r>
      <w:r w:rsidR="00661A54">
        <w:rPr>
          <w:szCs w:val="22"/>
          <w:lang w:val="fr-FR"/>
        </w:rPr>
        <w:t xml:space="preserve"> </w:t>
      </w:r>
      <w:r w:rsidR="004E3EEF" w:rsidRPr="009414E2">
        <w:rPr>
          <w:szCs w:val="22"/>
          <w:lang w:val="fr-FR"/>
        </w:rPr>
        <w:t xml:space="preserve">localisées dans la </w:t>
      </w:r>
      <w:r w:rsidR="000A64AD">
        <w:rPr>
          <w:szCs w:val="22"/>
          <w:lang w:val="fr-FR"/>
        </w:rPr>
        <w:t>zone de recherches et sauvetage (</w:t>
      </w:r>
      <w:r w:rsidR="004E3EEF" w:rsidRPr="009414E2">
        <w:rPr>
          <w:szCs w:val="22"/>
          <w:lang w:val="fr-FR"/>
        </w:rPr>
        <w:t>SRR</w:t>
      </w:r>
      <w:r w:rsidR="000A64AD">
        <w:rPr>
          <w:szCs w:val="22"/>
          <w:lang w:val="fr-FR"/>
        </w:rPr>
        <w:t>)</w:t>
      </w:r>
      <w:r w:rsidR="004E3EEF" w:rsidRPr="009414E2">
        <w:rPr>
          <w:szCs w:val="22"/>
          <w:lang w:val="fr-FR"/>
        </w:rPr>
        <w:t xml:space="preserve"> </w:t>
      </w:r>
      <w:r>
        <w:rPr>
          <w:szCs w:val="22"/>
          <w:lang w:val="fr-FR"/>
        </w:rPr>
        <w:t>[nom/adjectif du SPOC]</w:t>
      </w:r>
      <w:r w:rsidR="00A0130D" w:rsidRPr="009414E2">
        <w:rPr>
          <w:szCs w:val="22"/>
          <w:lang w:val="fr-FR"/>
        </w:rPr>
        <w:t xml:space="preserve"> </w:t>
      </w:r>
      <w:r w:rsidR="00765BBF" w:rsidRPr="009414E2">
        <w:rPr>
          <w:szCs w:val="22"/>
          <w:lang w:val="fr-FR"/>
        </w:rPr>
        <w:t xml:space="preserve">ainsi </w:t>
      </w:r>
      <w:r w:rsidR="00765BBF" w:rsidRPr="00367173">
        <w:rPr>
          <w:szCs w:val="22"/>
          <w:lang w:val="fr-FR"/>
        </w:rPr>
        <w:t>que</w:t>
      </w:r>
      <w:r w:rsidR="00325B80" w:rsidRPr="00367173">
        <w:rPr>
          <w:szCs w:val="22"/>
          <w:lang w:val="fr-FR"/>
        </w:rPr>
        <w:t xml:space="preserve"> </w:t>
      </w:r>
      <w:r w:rsidR="0004448A" w:rsidRPr="00367173">
        <w:rPr>
          <w:szCs w:val="22"/>
          <w:lang w:val="fr-FR"/>
        </w:rPr>
        <w:t>les alertes</w:t>
      </w:r>
      <w:r w:rsidR="00765BBF" w:rsidRPr="00367173">
        <w:rPr>
          <w:szCs w:val="22"/>
          <w:lang w:val="fr-FR"/>
        </w:rPr>
        <w:t xml:space="preserve"> </w:t>
      </w:r>
      <w:r w:rsidR="004673AF">
        <w:rPr>
          <w:szCs w:val="22"/>
          <w:lang w:val="fr-FR"/>
        </w:rPr>
        <w:t>[aéronautiques/</w:t>
      </w:r>
      <w:r w:rsidR="004673AF" w:rsidRPr="00367173">
        <w:rPr>
          <w:szCs w:val="22"/>
          <w:lang w:val="fr-FR"/>
        </w:rPr>
        <w:t>maritime</w:t>
      </w:r>
      <w:r w:rsidR="004673AF">
        <w:rPr>
          <w:szCs w:val="22"/>
          <w:lang w:val="fr-FR"/>
        </w:rPr>
        <w:t xml:space="preserve">s/terrestres] </w:t>
      </w:r>
      <w:r w:rsidR="00765BBF" w:rsidRPr="00367173">
        <w:rPr>
          <w:szCs w:val="22"/>
          <w:lang w:val="fr-FR"/>
        </w:rPr>
        <w:t>pour les balises</w:t>
      </w:r>
      <w:r w:rsidR="004E3EEF" w:rsidRPr="00367173">
        <w:rPr>
          <w:szCs w:val="22"/>
          <w:lang w:val="fr-FR"/>
        </w:rPr>
        <w:t xml:space="preserve"> </w:t>
      </w:r>
      <w:r w:rsidR="00765BBF" w:rsidRPr="00367173">
        <w:rPr>
          <w:szCs w:val="22"/>
          <w:lang w:val="fr-FR"/>
        </w:rPr>
        <w:t>au</w:t>
      </w:r>
      <w:r w:rsidR="004E3EEF" w:rsidRPr="00367173">
        <w:rPr>
          <w:szCs w:val="22"/>
          <w:lang w:val="fr-FR"/>
        </w:rPr>
        <w:t xml:space="preserve"> code pays </w:t>
      </w:r>
      <w:r w:rsidR="004673AF">
        <w:rPr>
          <w:szCs w:val="22"/>
          <w:lang w:val="fr-FR"/>
        </w:rPr>
        <w:t>[Code(s) pays] dans le but de fournir le service de recherches et de sauvetage, avec l’assistance des centres de coordination de sauvetage liés à ce SPOC en tant que de besoin.</w:t>
      </w:r>
    </w:p>
    <w:p w14:paraId="3141723C" w14:textId="77777777" w:rsidR="004E20E3" w:rsidRPr="00367173" w:rsidRDefault="004E20E3" w:rsidP="004E20E3">
      <w:pPr>
        <w:pStyle w:val="Textbody"/>
        <w:tabs>
          <w:tab w:val="clear" w:pos="720"/>
          <w:tab w:val="clear" w:pos="9385"/>
          <w:tab w:val="left" w:pos="2138"/>
          <w:tab w:val="left" w:pos="2269"/>
          <w:tab w:val="left" w:pos="2836"/>
          <w:tab w:val="left" w:pos="3403"/>
          <w:tab w:val="left" w:pos="3686"/>
          <w:tab w:val="center" w:pos="5954"/>
          <w:tab w:val="right" w:pos="10490"/>
          <w:tab w:val="right" w:pos="10803"/>
        </w:tabs>
        <w:ind w:left="1418"/>
        <w:rPr>
          <w:szCs w:val="22"/>
          <w:lang w:val="fr-FR"/>
        </w:rPr>
      </w:pPr>
    </w:p>
    <w:p w14:paraId="18399FFF" w14:textId="48F5E3C9" w:rsidR="001940F5" w:rsidRPr="00450174" w:rsidRDefault="006A5D87">
      <w:pPr>
        <w:pStyle w:val="Textbody"/>
        <w:numPr>
          <w:ilvl w:val="1"/>
          <w:numId w:val="1"/>
        </w:numPr>
        <w:tabs>
          <w:tab w:val="clear" w:pos="720"/>
          <w:tab w:val="clear" w:pos="9385"/>
          <w:tab w:val="left" w:pos="2138"/>
          <w:tab w:val="left" w:pos="2269"/>
          <w:tab w:val="left" w:pos="2836"/>
          <w:tab w:val="left" w:pos="3403"/>
          <w:tab w:val="left" w:pos="3686"/>
          <w:tab w:val="center" w:pos="5954"/>
          <w:tab w:val="right" w:pos="10490"/>
          <w:tab w:val="right" w:pos="10803"/>
        </w:tabs>
        <w:ind w:left="1418" w:hanging="567"/>
        <w:rPr>
          <w:lang w:val="fr-FR"/>
        </w:rPr>
      </w:pPr>
      <w:r w:rsidRPr="007E4752">
        <w:rPr>
          <w:szCs w:val="22"/>
          <w:lang w:val="fr-FR"/>
        </w:rPr>
        <w:t xml:space="preserve">Le </w:t>
      </w:r>
      <w:r>
        <w:rPr>
          <w:szCs w:val="22"/>
          <w:lang w:val="fr-FR"/>
        </w:rPr>
        <w:t>[nom du MCC]</w:t>
      </w:r>
      <w:r w:rsidRPr="00F75F6A">
        <w:rPr>
          <w:szCs w:val="23"/>
          <w:lang w:val="fr-FR"/>
        </w:rPr>
        <w:t xml:space="preserve"> </w:t>
      </w:r>
      <w:r w:rsidR="00450174" w:rsidRPr="00450174">
        <w:rPr>
          <w:szCs w:val="22"/>
          <w:lang w:val="fr-FR"/>
        </w:rPr>
        <w:t xml:space="preserve">et </w:t>
      </w:r>
      <w:r w:rsidR="004673AF">
        <w:rPr>
          <w:szCs w:val="22"/>
          <w:lang w:val="fr-FR"/>
        </w:rPr>
        <w:t xml:space="preserve">le [nom du SPOC] </w:t>
      </w:r>
      <w:r w:rsidR="00272939">
        <w:rPr>
          <w:szCs w:val="22"/>
          <w:lang w:val="fr-FR"/>
        </w:rPr>
        <w:t>conviennent</w:t>
      </w:r>
      <w:r w:rsidR="00450174" w:rsidRPr="00450174">
        <w:rPr>
          <w:szCs w:val="22"/>
          <w:lang w:val="fr-FR"/>
        </w:rPr>
        <w:t xml:space="preserve"> que </w:t>
      </w:r>
      <w:r w:rsidR="00450174">
        <w:rPr>
          <w:szCs w:val="22"/>
          <w:lang w:val="fr-FR"/>
        </w:rPr>
        <w:t xml:space="preserve">le </w:t>
      </w:r>
      <w:r w:rsidR="004673AF">
        <w:rPr>
          <w:szCs w:val="22"/>
          <w:lang w:val="fr-FR"/>
        </w:rPr>
        <w:t>[nom du MCC]</w:t>
      </w:r>
      <w:r w:rsidR="00450174">
        <w:rPr>
          <w:szCs w:val="22"/>
          <w:lang w:val="fr-FR"/>
        </w:rPr>
        <w:t xml:space="preserve"> ne peut pas garantir la disponibilité continue du système</w:t>
      </w:r>
      <w:r w:rsidR="00272939">
        <w:rPr>
          <w:szCs w:val="22"/>
          <w:lang w:val="fr-FR"/>
        </w:rPr>
        <w:t>.</w:t>
      </w:r>
    </w:p>
    <w:p w14:paraId="75BBCAC8" w14:textId="77777777" w:rsidR="001940F5" w:rsidRPr="00450174" w:rsidRDefault="001940F5">
      <w:pPr>
        <w:pStyle w:val="Textbody"/>
        <w:tabs>
          <w:tab w:val="clear" w:pos="720"/>
          <w:tab w:val="clear" w:pos="9385"/>
          <w:tab w:val="left" w:pos="2138"/>
          <w:tab w:val="left" w:pos="2269"/>
          <w:tab w:val="left" w:pos="2836"/>
          <w:tab w:val="left" w:pos="3403"/>
          <w:tab w:val="left" w:pos="3686"/>
          <w:tab w:val="center" w:pos="5954"/>
          <w:tab w:val="right" w:pos="10490"/>
          <w:tab w:val="right" w:pos="10803"/>
        </w:tabs>
        <w:ind w:left="1418"/>
        <w:rPr>
          <w:szCs w:val="22"/>
          <w:lang w:val="fr-FR"/>
        </w:rPr>
      </w:pPr>
    </w:p>
    <w:p w14:paraId="405F4FFF" w14:textId="161119AB" w:rsidR="001940F5" w:rsidRPr="00710EAD" w:rsidRDefault="004673AF">
      <w:pPr>
        <w:pStyle w:val="Textbody"/>
        <w:numPr>
          <w:ilvl w:val="1"/>
          <w:numId w:val="1"/>
        </w:numPr>
        <w:tabs>
          <w:tab w:val="clear" w:pos="720"/>
          <w:tab w:val="clear" w:pos="9385"/>
          <w:tab w:val="left" w:pos="2138"/>
          <w:tab w:val="left" w:pos="2269"/>
          <w:tab w:val="left" w:pos="2836"/>
          <w:tab w:val="left" w:pos="3403"/>
          <w:tab w:val="left" w:pos="3686"/>
          <w:tab w:val="center" w:pos="5954"/>
          <w:tab w:val="right" w:pos="10490"/>
          <w:tab w:val="right" w:pos="10803"/>
        </w:tabs>
        <w:ind w:left="1418" w:hanging="567"/>
        <w:rPr>
          <w:lang w:val="fr-FR"/>
        </w:rPr>
      </w:pPr>
      <w:r>
        <w:rPr>
          <w:szCs w:val="22"/>
          <w:lang w:val="fr-FR"/>
        </w:rPr>
        <w:t>[Nom du pays]</w:t>
      </w:r>
      <w:r w:rsidR="00D77A24" w:rsidRPr="00710EAD">
        <w:rPr>
          <w:szCs w:val="22"/>
          <w:lang w:val="fr-FR"/>
        </w:rPr>
        <w:t xml:space="preserve"> </w:t>
      </w:r>
      <w:r w:rsidR="00710EAD" w:rsidRPr="00856281">
        <w:rPr>
          <w:szCs w:val="22"/>
          <w:lang w:val="fr-FR"/>
        </w:rPr>
        <w:t>dé</w:t>
      </w:r>
      <w:r w:rsidR="00D77A24" w:rsidRPr="00856281">
        <w:rPr>
          <w:szCs w:val="22"/>
          <w:lang w:val="fr-FR"/>
        </w:rPr>
        <w:t>signe</w:t>
      </w:r>
      <w:r w:rsidR="00D77A24" w:rsidRPr="00710EAD">
        <w:rPr>
          <w:szCs w:val="22"/>
          <w:lang w:val="fr-FR"/>
        </w:rPr>
        <w:t xml:space="preserve"> </w:t>
      </w:r>
      <w:r>
        <w:rPr>
          <w:szCs w:val="22"/>
          <w:lang w:val="fr-FR"/>
        </w:rPr>
        <w:t xml:space="preserve">le [nom du SPOC] </w:t>
      </w:r>
      <w:r w:rsidR="00C2753F">
        <w:rPr>
          <w:szCs w:val="22"/>
          <w:lang w:val="fr-FR"/>
        </w:rPr>
        <w:t>comme le</w:t>
      </w:r>
      <w:r w:rsidR="00D77A24" w:rsidRPr="00710EAD">
        <w:rPr>
          <w:szCs w:val="22"/>
          <w:lang w:val="fr-FR"/>
        </w:rPr>
        <w:t xml:space="preserve"> point de contact SAR</w:t>
      </w:r>
      <w:r w:rsidR="00661A54">
        <w:rPr>
          <w:szCs w:val="22"/>
          <w:lang w:val="fr-FR"/>
        </w:rPr>
        <w:t xml:space="preserve"> </w:t>
      </w:r>
      <w:r>
        <w:rPr>
          <w:szCs w:val="22"/>
          <w:lang w:val="fr-FR"/>
        </w:rPr>
        <w:t>aéronautique/</w:t>
      </w:r>
      <w:r w:rsidRPr="00367173">
        <w:rPr>
          <w:szCs w:val="22"/>
          <w:lang w:val="fr-FR"/>
        </w:rPr>
        <w:t>maritime</w:t>
      </w:r>
      <w:r>
        <w:rPr>
          <w:szCs w:val="22"/>
          <w:lang w:val="fr-FR"/>
        </w:rPr>
        <w:t>/terrestre/conjoint/autre]</w:t>
      </w:r>
      <w:r w:rsidR="00D77A24" w:rsidRPr="00710EAD">
        <w:rPr>
          <w:szCs w:val="22"/>
          <w:lang w:val="fr-FR"/>
        </w:rPr>
        <w:t xml:space="preserve"> unique (SPOC) pour recevoir l</w:t>
      </w:r>
      <w:r w:rsidR="00272939">
        <w:rPr>
          <w:szCs w:val="22"/>
          <w:lang w:val="fr-FR"/>
        </w:rPr>
        <w:t xml:space="preserve">es </w:t>
      </w:r>
      <w:r w:rsidR="00D77A24" w:rsidRPr="00710EAD">
        <w:rPr>
          <w:szCs w:val="22"/>
          <w:lang w:val="fr-FR"/>
        </w:rPr>
        <w:t>alerte</w:t>
      </w:r>
      <w:r w:rsidR="00272939">
        <w:rPr>
          <w:szCs w:val="22"/>
          <w:lang w:val="fr-FR"/>
        </w:rPr>
        <w:t>s</w:t>
      </w:r>
      <w:r w:rsidR="00D77A24" w:rsidRPr="00710EAD">
        <w:rPr>
          <w:szCs w:val="22"/>
          <w:lang w:val="fr-FR"/>
        </w:rPr>
        <w:t xml:space="preserve"> Cospas-Sarsat et les données de localisation</w:t>
      </w:r>
      <w:r w:rsidR="00710EAD" w:rsidRPr="00710EAD">
        <w:rPr>
          <w:szCs w:val="22"/>
          <w:lang w:val="fr-FR"/>
        </w:rPr>
        <w:t xml:space="preserve"> des détresses</w:t>
      </w:r>
      <w:r w:rsidR="00661A54">
        <w:rPr>
          <w:szCs w:val="22"/>
          <w:lang w:val="fr-FR"/>
        </w:rPr>
        <w:t xml:space="preserve"> </w:t>
      </w:r>
      <w:r>
        <w:rPr>
          <w:szCs w:val="22"/>
          <w:lang w:val="fr-FR"/>
        </w:rPr>
        <w:t>[</w:t>
      </w:r>
      <w:r w:rsidR="00661A54">
        <w:rPr>
          <w:szCs w:val="22"/>
          <w:lang w:val="fr-FR"/>
        </w:rPr>
        <w:t>aéronautiques</w:t>
      </w:r>
      <w:r>
        <w:rPr>
          <w:szCs w:val="22"/>
          <w:lang w:val="fr-FR"/>
        </w:rPr>
        <w:t>/maritimes/terrestres]</w:t>
      </w:r>
      <w:r w:rsidR="00661A54">
        <w:rPr>
          <w:szCs w:val="22"/>
          <w:lang w:val="fr-FR"/>
        </w:rPr>
        <w:t xml:space="preserve"> </w:t>
      </w:r>
      <w:r w:rsidR="00710EAD" w:rsidRPr="00710EAD">
        <w:rPr>
          <w:szCs w:val="22"/>
          <w:lang w:val="fr-FR"/>
        </w:rPr>
        <w:t xml:space="preserve">dans </w:t>
      </w:r>
      <w:r w:rsidR="00272939">
        <w:rPr>
          <w:szCs w:val="22"/>
          <w:lang w:val="fr-FR"/>
        </w:rPr>
        <w:t>sa</w:t>
      </w:r>
      <w:r w:rsidR="00272939" w:rsidRPr="00710EAD">
        <w:rPr>
          <w:szCs w:val="22"/>
          <w:lang w:val="fr-FR"/>
        </w:rPr>
        <w:t xml:space="preserve"> </w:t>
      </w:r>
      <w:r w:rsidR="00710EAD" w:rsidRPr="00710EAD">
        <w:rPr>
          <w:szCs w:val="22"/>
          <w:lang w:val="fr-FR"/>
        </w:rPr>
        <w:t xml:space="preserve">zone de responsabilité SAR et </w:t>
      </w:r>
      <w:r w:rsidR="00C2753F">
        <w:rPr>
          <w:szCs w:val="22"/>
          <w:lang w:val="fr-FR"/>
        </w:rPr>
        <w:t xml:space="preserve">s’engage à </w:t>
      </w:r>
      <w:r w:rsidR="00710EAD" w:rsidRPr="00710EAD">
        <w:rPr>
          <w:szCs w:val="22"/>
          <w:lang w:val="fr-FR"/>
        </w:rPr>
        <w:t>fournir</w:t>
      </w:r>
      <w:r w:rsidR="00661A54">
        <w:rPr>
          <w:szCs w:val="22"/>
          <w:lang w:val="fr-FR"/>
        </w:rPr>
        <w:t xml:space="preserve"> les coordonnées de</w:t>
      </w:r>
      <w:r w:rsidR="00710EAD">
        <w:rPr>
          <w:szCs w:val="22"/>
          <w:lang w:val="fr-FR"/>
        </w:rPr>
        <w:t xml:space="preserve"> </w:t>
      </w:r>
      <w:r>
        <w:rPr>
          <w:szCs w:val="22"/>
          <w:lang w:val="fr-FR"/>
        </w:rPr>
        <w:t xml:space="preserve">[nom du SPOC] </w:t>
      </w:r>
      <w:r w:rsidR="00710EAD" w:rsidRPr="00710EAD">
        <w:rPr>
          <w:szCs w:val="22"/>
          <w:lang w:val="fr-FR"/>
        </w:rPr>
        <w:t xml:space="preserve">au </w:t>
      </w:r>
      <w:r w:rsidR="006A5D87">
        <w:rPr>
          <w:szCs w:val="22"/>
          <w:lang w:val="fr-FR"/>
        </w:rPr>
        <w:t>[nom du MCC</w:t>
      </w:r>
      <w:r>
        <w:rPr>
          <w:szCs w:val="22"/>
          <w:lang w:val="fr-FR"/>
        </w:rPr>
        <w:t>]</w:t>
      </w:r>
      <w:r w:rsidR="00D77A24" w:rsidRPr="00710EAD">
        <w:rPr>
          <w:szCs w:val="22"/>
          <w:lang w:val="fr-FR"/>
        </w:rPr>
        <w:t xml:space="preserve"> </w:t>
      </w:r>
      <w:r w:rsidR="00710EAD">
        <w:rPr>
          <w:szCs w:val="22"/>
          <w:lang w:val="fr-FR"/>
        </w:rPr>
        <w:t>et au Secrétariat</w:t>
      </w:r>
      <w:r w:rsidR="00DA41B1" w:rsidRPr="00710EAD">
        <w:rPr>
          <w:szCs w:val="22"/>
          <w:lang w:val="fr-FR"/>
        </w:rPr>
        <w:t xml:space="preserve"> </w:t>
      </w:r>
      <w:r w:rsidR="00272939">
        <w:rPr>
          <w:szCs w:val="22"/>
          <w:lang w:val="fr-FR"/>
        </w:rPr>
        <w:t xml:space="preserve">de </w:t>
      </w:r>
      <w:r w:rsidR="00DA41B1" w:rsidRPr="00710EAD">
        <w:rPr>
          <w:szCs w:val="22"/>
          <w:lang w:val="fr-FR"/>
        </w:rPr>
        <w:t xml:space="preserve">Cospas-Sarsat </w:t>
      </w:r>
      <w:r w:rsidR="00710EAD">
        <w:rPr>
          <w:szCs w:val="22"/>
          <w:lang w:val="fr-FR"/>
        </w:rPr>
        <w:t>(Annexe</w:t>
      </w:r>
      <w:r w:rsidR="00DA41B1" w:rsidRPr="00710EAD">
        <w:rPr>
          <w:szCs w:val="22"/>
          <w:lang w:val="fr-FR"/>
        </w:rPr>
        <w:t xml:space="preserve"> 1).</w:t>
      </w:r>
    </w:p>
    <w:p w14:paraId="238CAE7F" w14:textId="77777777" w:rsidR="001940F5" w:rsidRPr="00710EAD" w:rsidRDefault="001940F5">
      <w:pPr>
        <w:pStyle w:val="Textbody"/>
        <w:tabs>
          <w:tab w:val="clear" w:pos="720"/>
          <w:tab w:val="clear" w:pos="9385"/>
          <w:tab w:val="left" w:pos="2138"/>
          <w:tab w:val="left" w:pos="2269"/>
          <w:tab w:val="left" w:pos="2836"/>
          <w:tab w:val="left" w:pos="3403"/>
          <w:tab w:val="left" w:pos="3686"/>
          <w:tab w:val="center" w:pos="5954"/>
          <w:tab w:val="right" w:pos="10490"/>
          <w:tab w:val="right" w:pos="10803"/>
        </w:tabs>
        <w:ind w:left="1418"/>
        <w:rPr>
          <w:szCs w:val="22"/>
          <w:lang w:val="fr-FR"/>
        </w:rPr>
      </w:pPr>
    </w:p>
    <w:p w14:paraId="670F1534" w14:textId="676B1B3C" w:rsidR="001940F5" w:rsidRPr="00710EAD" w:rsidRDefault="004673AF">
      <w:pPr>
        <w:pStyle w:val="Textbody"/>
        <w:numPr>
          <w:ilvl w:val="1"/>
          <w:numId w:val="1"/>
        </w:numPr>
        <w:tabs>
          <w:tab w:val="clear" w:pos="720"/>
          <w:tab w:val="clear" w:pos="9385"/>
          <w:tab w:val="left" w:pos="2138"/>
          <w:tab w:val="left" w:pos="2269"/>
          <w:tab w:val="left" w:pos="2836"/>
          <w:tab w:val="left" w:pos="3403"/>
          <w:tab w:val="left" w:pos="3686"/>
          <w:tab w:val="center" w:pos="5954"/>
          <w:tab w:val="right" w:pos="10490"/>
          <w:tab w:val="right" w:pos="10803"/>
        </w:tabs>
        <w:ind w:left="1418" w:hanging="567"/>
        <w:rPr>
          <w:lang w:val="fr-FR"/>
        </w:rPr>
      </w:pPr>
      <w:r>
        <w:rPr>
          <w:szCs w:val="22"/>
          <w:lang w:val="fr-FR"/>
        </w:rPr>
        <w:t xml:space="preserve">Le [nom du SPOC] </w:t>
      </w:r>
      <w:r w:rsidR="00856281">
        <w:rPr>
          <w:szCs w:val="22"/>
          <w:lang w:val="fr-FR"/>
        </w:rPr>
        <w:t>d</w:t>
      </w:r>
      <w:r w:rsidR="00272939">
        <w:rPr>
          <w:szCs w:val="22"/>
          <w:lang w:val="fr-FR"/>
        </w:rPr>
        <w:t>oit</w:t>
      </w:r>
      <w:r w:rsidR="00856281">
        <w:rPr>
          <w:szCs w:val="22"/>
          <w:lang w:val="fr-FR"/>
        </w:rPr>
        <w:t xml:space="preserve"> notifier</w:t>
      </w:r>
      <w:r w:rsidR="00710EAD">
        <w:rPr>
          <w:szCs w:val="22"/>
          <w:lang w:val="fr-FR"/>
        </w:rPr>
        <w:t xml:space="preserve"> immé</w:t>
      </w:r>
      <w:r w:rsidR="00710EAD" w:rsidRPr="00710EAD">
        <w:rPr>
          <w:szCs w:val="22"/>
          <w:lang w:val="fr-FR"/>
        </w:rPr>
        <w:t>diatement</w:t>
      </w:r>
      <w:r w:rsidR="00DA41B1" w:rsidRPr="00710EAD">
        <w:rPr>
          <w:szCs w:val="22"/>
          <w:lang w:val="fr-FR"/>
        </w:rPr>
        <w:t xml:space="preserve"> </w:t>
      </w:r>
      <w:r w:rsidR="00710EAD" w:rsidRPr="00710EAD">
        <w:rPr>
          <w:szCs w:val="22"/>
          <w:lang w:val="fr-FR"/>
        </w:rPr>
        <w:t xml:space="preserve">le </w:t>
      </w:r>
      <w:r w:rsidR="006A5D87">
        <w:rPr>
          <w:szCs w:val="22"/>
          <w:lang w:val="fr-FR"/>
        </w:rPr>
        <w:t>[nom du MCC]</w:t>
      </w:r>
      <w:r w:rsidR="00DA41B1" w:rsidRPr="00710EAD">
        <w:rPr>
          <w:szCs w:val="22"/>
          <w:lang w:val="fr-FR"/>
        </w:rPr>
        <w:t xml:space="preserve"> </w:t>
      </w:r>
      <w:r w:rsidR="00C2753F">
        <w:rPr>
          <w:szCs w:val="22"/>
          <w:lang w:val="fr-FR"/>
        </w:rPr>
        <w:t xml:space="preserve">de </w:t>
      </w:r>
      <w:r w:rsidR="00710EAD">
        <w:rPr>
          <w:szCs w:val="22"/>
          <w:lang w:val="fr-FR"/>
        </w:rPr>
        <w:t xml:space="preserve">toute modification de ses coordonnées </w:t>
      </w:r>
      <w:r w:rsidR="00DA41B1" w:rsidRPr="00710EAD">
        <w:rPr>
          <w:szCs w:val="22"/>
          <w:lang w:val="fr-FR"/>
        </w:rPr>
        <w:t>(A</w:t>
      </w:r>
      <w:r w:rsidR="00710EAD">
        <w:rPr>
          <w:szCs w:val="22"/>
          <w:lang w:val="fr-FR"/>
        </w:rPr>
        <w:t>nnexe</w:t>
      </w:r>
      <w:r w:rsidR="00DA41B1" w:rsidRPr="00710EAD">
        <w:rPr>
          <w:szCs w:val="22"/>
          <w:lang w:val="fr-FR"/>
        </w:rPr>
        <w:t xml:space="preserve"> 1).</w:t>
      </w:r>
    </w:p>
    <w:p w14:paraId="48AD4847" w14:textId="77777777" w:rsidR="001940F5" w:rsidRPr="00710EAD" w:rsidRDefault="001940F5">
      <w:pPr>
        <w:pStyle w:val="Textbody"/>
        <w:tabs>
          <w:tab w:val="clear" w:pos="720"/>
          <w:tab w:val="clear" w:pos="9385"/>
          <w:tab w:val="left" w:pos="2138"/>
          <w:tab w:val="left" w:pos="2269"/>
          <w:tab w:val="left" w:pos="2836"/>
          <w:tab w:val="left" w:pos="3403"/>
          <w:tab w:val="left" w:pos="3686"/>
          <w:tab w:val="center" w:pos="5954"/>
          <w:tab w:val="right" w:pos="10490"/>
          <w:tab w:val="right" w:pos="10803"/>
        </w:tabs>
        <w:ind w:left="1418"/>
        <w:rPr>
          <w:szCs w:val="22"/>
          <w:lang w:val="fr-FR"/>
        </w:rPr>
      </w:pPr>
    </w:p>
    <w:p w14:paraId="3ABAA436" w14:textId="4971C3B0" w:rsidR="001940F5" w:rsidRPr="002934C9" w:rsidRDefault="004673AF" w:rsidP="00AB178E">
      <w:pPr>
        <w:pStyle w:val="Textbody"/>
        <w:numPr>
          <w:ilvl w:val="1"/>
          <w:numId w:val="1"/>
        </w:numPr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ind w:left="1418" w:hanging="567"/>
        <w:rPr>
          <w:lang w:val="fr-FR"/>
        </w:rPr>
      </w:pPr>
      <w:r>
        <w:rPr>
          <w:szCs w:val="22"/>
          <w:lang w:val="fr-FR"/>
        </w:rPr>
        <w:t xml:space="preserve">Le [nom du SPOC] </w:t>
      </w:r>
      <w:r w:rsidR="00856281">
        <w:rPr>
          <w:szCs w:val="22"/>
          <w:lang w:val="fr-FR"/>
        </w:rPr>
        <w:t>d</w:t>
      </w:r>
      <w:r w:rsidR="00272939">
        <w:rPr>
          <w:szCs w:val="22"/>
          <w:lang w:val="fr-FR"/>
        </w:rPr>
        <w:t>oit</w:t>
      </w:r>
      <w:r w:rsidR="00856281">
        <w:rPr>
          <w:szCs w:val="22"/>
          <w:lang w:val="fr-FR"/>
        </w:rPr>
        <w:t xml:space="preserve"> développer</w:t>
      </w:r>
      <w:r w:rsidR="002934C9" w:rsidRPr="00856281">
        <w:rPr>
          <w:szCs w:val="22"/>
          <w:lang w:val="fr-FR"/>
        </w:rPr>
        <w:t xml:space="preserve"> une procédure </w:t>
      </w:r>
      <w:r w:rsidR="00856281" w:rsidRPr="00856281">
        <w:rPr>
          <w:szCs w:val="22"/>
          <w:lang w:val="fr-FR"/>
        </w:rPr>
        <w:t>détaillé</w:t>
      </w:r>
      <w:r w:rsidR="00856281">
        <w:rPr>
          <w:szCs w:val="22"/>
          <w:lang w:val="fr-FR"/>
        </w:rPr>
        <w:t>e</w:t>
      </w:r>
      <w:r w:rsidR="002934C9" w:rsidRPr="002934C9">
        <w:rPr>
          <w:szCs w:val="22"/>
          <w:lang w:val="fr-FR"/>
        </w:rPr>
        <w:t xml:space="preserve"> pour la distribution des alertes de détresse et les données de localisation aux autorités SAR</w:t>
      </w:r>
      <w:r w:rsidR="00710EAD" w:rsidRPr="002934C9">
        <w:rPr>
          <w:szCs w:val="22"/>
          <w:lang w:val="fr-FR"/>
        </w:rPr>
        <w:t xml:space="preserve"> </w:t>
      </w:r>
      <w:r w:rsidR="002934C9">
        <w:rPr>
          <w:szCs w:val="22"/>
          <w:lang w:val="fr-FR"/>
        </w:rPr>
        <w:t xml:space="preserve">dans sa </w:t>
      </w:r>
      <w:r>
        <w:rPr>
          <w:szCs w:val="22"/>
          <w:lang w:val="fr-FR"/>
        </w:rPr>
        <w:t>zone de recherche</w:t>
      </w:r>
      <w:r w:rsidR="000A64AD">
        <w:rPr>
          <w:szCs w:val="22"/>
          <w:lang w:val="fr-FR"/>
        </w:rPr>
        <w:t>s</w:t>
      </w:r>
      <w:r>
        <w:rPr>
          <w:szCs w:val="22"/>
          <w:lang w:val="fr-FR"/>
        </w:rPr>
        <w:t xml:space="preserve"> et de sauvetage (SRR)</w:t>
      </w:r>
      <w:r w:rsidR="002934C9">
        <w:rPr>
          <w:szCs w:val="22"/>
          <w:lang w:val="fr-FR"/>
        </w:rPr>
        <w:t>.</w:t>
      </w:r>
    </w:p>
    <w:p w14:paraId="253A6BFC" w14:textId="77777777" w:rsidR="001940F5" w:rsidRPr="002934C9" w:rsidRDefault="001940F5">
      <w:pPr>
        <w:pStyle w:val="Textbody"/>
        <w:tabs>
          <w:tab w:val="clear" w:pos="720"/>
          <w:tab w:val="clear" w:pos="9385"/>
          <w:tab w:val="left" w:pos="2138"/>
          <w:tab w:val="left" w:pos="2269"/>
          <w:tab w:val="left" w:pos="2836"/>
          <w:tab w:val="left" w:pos="3403"/>
          <w:tab w:val="left" w:pos="3686"/>
          <w:tab w:val="center" w:pos="5954"/>
          <w:tab w:val="right" w:pos="10490"/>
          <w:tab w:val="right" w:pos="10803"/>
        </w:tabs>
        <w:ind w:left="1418"/>
        <w:rPr>
          <w:szCs w:val="22"/>
          <w:lang w:val="fr-FR"/>
        </w:rPr>
      </w:pPr>
    </w:p>
    <w:p w14:paraId="4D4D5725" w14:textId="57830087" w:rsidR="001940F5" w:rsidRPr="002934C9" w:rsidRDefault="004673AF">
      <w:pPr>
        <w:pStyle w:val="Textbody"/>
        <w:numPr>
          <w:ilvl w:val="1"/>
          <w:numId w:val="1"/>
        </w:numPr>
        <w:tabs>
          <w:tab w:val="clear" w:pos="720"/>
          <w:tab w:val="clear" w:pos="9385"/>
          <w:tab w:val="left" w:pos="2138"/>
          <w:tab w:val="left" w:pos="2269"/>
          <w:tab w:val="left" w:pos="2836"/>
          <w:tab w:val="left" w:pos="3403"/>
          <w:tab w:val="left" w:pos="3686"/>
          <w:tab w:val="center" w:pos="5954"/>
          <w:tab w:val="right" w:pos="10490"/>
          <w:tab w:val="right" w:pos="10803"/>
        </w:tabs>
        <w:ind w:left="1418" w:hanging="567"/>
        <w:rPr>
          <w:lang w:val="fr-FR"/>
        </w:rPr>
      </w:pPr>
      <w:r>
        <w:rPr>
          <w:szCs w:val="22"/>
          <w:lang w:val="fr-FR"/>
        </w:rPr>
        <w:t xml:space="preserve">Le [nom du SPOC] </w:t>
      </w:r>
      <w:r w:rsidR="00856281">
        <w:rPr>
          <w:szCs w:val="22"/>
          <w:lang w:val="fr-FR"/>
        </w:rPr>
        <w:t>d</w:t>
      </w:r>
      <w:r w:rsidR="00272939">
        <w:rPr>
          <w:szCs w:val="22"/>
          <w:lang w:val="fr-FR"/>
        </w:rPr>
        <w:t>oit</w:t>
      </w:r>
      <w:r w:rsidR="00856281">
        <w:rPr>
          <w:szCs w:val="22"/>
          <w:lang w:val="fr-FR"/>
        </w:rPr>
        <w:t xml:space="preserve"> s’efforcer</w:t>
      </w:r>
      <w:r w:rsidR="002934C9" w:rsidRPr="002934C9">
        <w:rPr>
          <w:szCs w:val="22"/>
          <w:lang w:val="fr-FR"/>
        </w:rPr>
        <w:t xml:space="preserve"> de réduire les fausses alertes en </w:t>
      </w:r>
      <w:r>
        <w:rPr>
          <w:szCs w:val="22"/>
          <w:lang w:val="fr-FR"/>
        </w:rPr>
        <w:t>[nom du pays du SPOC]</w:t>
      </w:r>
      <w:r w:rsidR="00DA41B1" w:rsidRPr="002934C9">
        <w:rPr>
          <w:szCs w:val="22"/>
          <w:lang w:val="fr-FR"/>
        </w:rPr>
        <w:t>.</w:t>
      </w:r>
    </w:p>
    <w:p w14:paraId="2B1513EA" w14:textId="70D097F6" w:rsidR="001940F5" w:rsidRDefault="001940F5">
      <w:pPr>
        <w:pStyle w:val="Textbody"/>
        <w:tabs>
          <w:tab w:val="clear" w:pos="720"/>
          <w:tab w:val="clear" w:pos="9385"/>
          <w:tab w:val="left" w:pos="2138"/>
          <w:tab w:val="left" w:pos="2269"/>
          <w:tab w:val="left" w:pos="2836"/>
          <w:tab w:val="left" w:pos="3403"/>
          <w:tab w:val="left" w:pos="3686"/>
          <w:tab w:val="center" w:pos="5954"/>
          <w:tab w:val="right" w:pos="10490"/>
          <w:tab w:val="right" w:pos="10803"/>
        </w:tabs>
        <w:ind w:left="1418"/>
        <w:rPr>
          <w:szCs w:val="22"/>
          <w:lang w:val="fr-FR"/>
        </w:rPr>
      </w:pPr>
    </w:p>
    <w:p w14:paraId="7744C179" w14:textId="299DCAE2" w:rsidR="004673AF" w:rsidRDefault="004673AF" w:rsidP="004673AF">
      <w:pPr>
        <w:pStyle w:val="Corpsdetexte"/>
        <w:numPr>
          <w:ilvl w:val="1"/>
          <w:numId w:val="1"/>
        </w:numPr>
        <w:tabs>
          <w:tab w:val="clear" w:pos="720"/>
          <w:tab w:val="clear" w:pos="9385"/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autoSpaceDE w:val="0"/>
        <w:autoSpaceDN w:val="0"/>
        <w:adjustRightInd w:val="0"/>
        <w:ind w:hanging="589"/>
        <w:rPr>
          <w:szCs w:val="22"/>
          <w:lang w:val="fr-FR"/>
        </w:rPr>
      </w:pPr>
      <w:r w:rsidRPr="004673AF">
        <w:rPr>
          <w:szCs w:val="22"/>
          <w:lang w:val="fr-FR"/>
        </w:rPr>
        <w:t xml:space="preserve">Le [nom du SPOC] doit fournir </w:t>
      </w:r>
      <w:r w:rsidR="00786AC7">
        <w:rPr>
          <w:szCs w:val="22"/>
          <w:lang w:val="fr-FR"/>
        </w:rPr>
        <w:t>au Secrétariat de Cospas-</w:t>
      </w:r>
      <w:r w:rsidR="00786AC7" w:rsidRPr="004673AF">
        <w:rPr>
          <w:szCs w:val="22"/>
          <w:lang w:val="fr-FR"/>
        </w:rPr>
        <w:t xml:space="preserve">Sarsat </w:t>
      </w:r>
      <w:r w:rsidR="00786AC7">
        <w:rPr>
          <w:szCs w:val="22"/>
          <w:lang w:val="fr-FR"/>
        </w:rPr>
        <w:t xml:space="preserve">et au </w:t>
      </w:r>
      <w:r w:rsidR="00786AC7" w:rsidRPr="004673AF">
        <w:rPr>
          <w:szCs w:val="22"/>
          <w:lang w:val="fr-FR"/>
        </w:rPr>
        <w:t>[</w:t>
      </w:r>
      <w:r w:rsidR="00786AC7">
        <w:rPr>
          <w:szCs w:val="22"/>
          <w:lang w:val="fr-FR"/>
        </w:rPr>
        <w:t xml:space="preserve">nom du </w:t>
      </w:r>
      <w:r w:rsidR="00786AC7" w:rsidRPr="004673AF">
        <w:rPr>
          <w:szCs w:val="22"/>
          <w:lang w:val="fr-FR"/>
        </w:rPr>
        <w:t>MCC]</w:t>
      </w:r>
      <w:r w:rsidR="00786AC7">
        <w:rPr>
          <w:szCs w:val="22"/>
          <w:lang w:val="fr-FR"/>
        </w:rPr>
        <w:t xml:space="preserve"> </w:t>
      </w:r>
      <w:r w:rsidRPr="004673AF">
        <w:rPr>
          <w:szCs w:val="22"/>
          <w:lang w:val="fr-FR"/>
        </w:rPr>
        <w:t>les renseignements su</w:t>
      </w:r>
      <w:r>
        <w:rPr>
          <w:szCs w:val="22"/>
          <w:lang w:val="fr-FR"/>
        </w:rPr>
        <w:t>r les points de contact pour enregistrer les balises</w:t>
      </w:r>
      <w:r w:rsidR="00786AC7">
        <w:rPr>
          <w:szCs w:val="22"/>
          <w:lang w:val="fr-FR"/>
        </w:rPr>
        <w:t xml:space="preserve"> codées avec son (ses) code(s) pays.</w:t>
      </w:r>
    </w:p>
    <w:p w14:paraId="7952EDF7" w14:textId="2B9E1F97" w:rsidR="004673AF" w:rsidRDefault="004673AF" w:rsidP="004673AF">
      <w:pPr>
        <w:pStyle w:val="Paragraphedeliste"/>
        <w:ind w:left="1418"/>
        <w:rPr>
          <w:lang w:val="fr-FR"/>
        </w:rPr>
      </w:pPr>
    </w:p>
    <w:p w14:paraId="3D9A9126" w14:textId="2240AFB1" w:rsidR="001940F5" w:rsidRDefault="00786AC7" w:rsidP="00123C5E">
      <w:pPr>
        <w:pStyle w:val="Textbody"/>
        <w:numPr>
          <w:ilvl w:val="1"/>
          <w:numId w:val="1"/>
        </w:numPr>
        <w:tabs>
          <w:tab w:val="left" w:pos="851"/>
          <w:tab w:val="left" w:pos="1418"/>
          <w:tab w:val="left" w:pos="1985"/>
          <w:tab w:val="left" w:pos="2269"/>
          <w:tab w:val="center" w:pos="4536"/>
          <w:tab w:val="right" w:pos="9072"/>
        </w:tabs>
        <w:ind w:left="1418" w:hanging="567"/>
        <w:rPr>
          <w:szCs w:val="22"/>
          <w:lang w:val="fr-FR"/>
        </w:rPr>
      </w:pPr>
      <w:r>
        <w:rPr>
          <w:szCs w:val="22"/>
          <w:lang w:val="fr-FR"/>
        </w:rPr>
        <w:t>Si aucun registre n’est disponible, l</w:t>
      </w:r>
      <w:r w:rsidR="004673AF">
        <w:rPr>
          <w:szCs w:val="22"/>
          <w:lang w:val="fr-FR"/>
        </w:rPr>
        <w:t xml:space="preserve">e [nom du SPOC] </w:t>
      </w:r>
      <w:r>
        <w:rPr>
          <w:iCs/>
          <w:szCs w:val="22"/>
          <w:lang w:val="fr-FR"/>
        </w:rPr>
        <w:t xml:space="preserve">doit faciliter au travers de sa réglementation nationale, </w:t>
      </w:r>
      <w:r>
        <w:rPr>
          <w:szCs w:val="22"/>
          <w:lang w:val="fr-FR"/>
        </w:rPr>
        <w:t>ou sinon, en utilisant la base de données internationale des balises de détresse (</w:t>
      </w:r>
      <w:r>
        <w:rPr>
          <w:i/>
          <w:iCs/>
          <w:szCs w:val="22"/>
          <w:lang w:val="fr-FR"/>
        </w:rPr>
        <w:t>IBRD</w:t>
      </w:r>
      <w:r>
        <w:rPr>
          <w:iCs/>
          <w:szCs w:val="22"/>
          <w:lang w:val="fr-FR"/>
        </w:rPr>
        <w:t xml:space="preserve">), l’enregistrement des </w:t>
      </w:r>
      <w:r>
        <w:rPr>
          <w:szCs w:val="22"/>
          <w:lang w:val="fr-FR"/>
        </w:rPr>
        <w:t>balises codées avec son (ses) code(s) pays</w:t>
      </w:r>
      <w:r>
        <w:rPr>
          <w:iCs/>
          <w:szCs w:val="22"/>
          <w:lang w:val="fr-FR"/>
        </w:rPr>
        <w:t>, et doit encourager les propriétaires de balises à enregistrer rapidement leurs balises et à revalider périodiquement leurs données dans l’IBRD. La mise à disposition des données d’enregistrement aux organismes de secours peut faire la différence entre la vie et la mort lors d’une situation de détresse.</w:t>
      </w:r>
    </w:p>
    <w:p w14:paraId="5FD23AA7" w14:textId="51656FF8" w:rsidR="002A5B9B" w:rsidRPr="002A5B9B" w:rsidRDefault="002A5B9B" w:rsidP="002A5B9B">
      <w:pPr>
        <w:pStyle w:val="Textbody"/>
        <w:tabs>
          <w:tab w:val="left" w:pos="851"/>
          <w:tab w:val="left" w:pos="1418"/>
          <w:tab w:val="left" w:pos="1985"/>
          <w:tab w:val="left" w:pos="2269"/>
          <w:tab w:val="center" w:pos="4536"/>
          <w:tab w:val="right" w:pos="9072"/>
        </w:tabs>
        <w:rPr>
          <w:szCs w:val="22"/>
          <w:lang w:val="fr-FR"/>
        </w:rPr>
      </w:pPr>
    </w:p>
    <w:p w14:paraId="6DBF37BE" w14:textId="06A27522" w:rsidR="001940F5" w:rsidRPr="009819E7" w:rsidRDefault="00786AC7">
      <w:pPr>
        <w:pStyle w:val="Textbody"/>
        <w:numPr>
          <w:ilvl w:val="1"/>
          <w:numId w:val="1"/>
        </w:numPr>
        <w:tabs>
          <w:tab w:val="clear" w:pos="720"/>
          <w:tab w:val="clear" w:pos="9385"/>
          <w:tab w:val="left" w:pos="2138"/>
          <w:tab w:val="left" w:pos="2269"/>
          <w:tab w:val="left" w:pos="2836"/>
          <w:tab w:val="left" w:pos="3403"/>
          <w:tab w:val="left" w:pos="3686"/>
          <w:tab w:val="center" w:pos="5954"/>
          <w:tab w:val="right" w:pos="10490"/>
          <w:tab w:val="right" w:pos="10803"/>
        </w:tabs>
        <w:ind w:left="1418" w:hanging="567"/>
        <w:rPr>
          <w:lang w:val="fr-FR"/>
        </w:rPr>
      </w:pPr>
      <w:r w:rsidRPr="004673AF">
        <w:rPr>
          <w:szCs w:val="22"/>
          <w:lang w:val="fr-FR"/>
        </w:rPr>
        <w:t>Le [nom du SPOC]</w:t>
      </w:r>
      <w:r>
        <w:rPr>
          <w:szCs w:val="22"/>
          <w:lang w:val="fr-FR"/>
        </w:rPr>
        <w:t xml:space="preserve"> </w:t>
      </w:r>
      <w:r w:rsidR="00856281">
        <w:rPr>
          <w:szCs w:val="22"/>
          <w:lang w:val="fr-FR"/>
        </w:rPr>
        <w:t>d</w:t>
      </w:r>
      <w:r w:rsidR="00272939">
        <w:rPr>
          <w:szCs w:val="22"/>
          <w:lang w:val="fr-FR"/>
        </w:rPr>
        <w:t>oit</w:t>
      </w:r>
      <w:r w:rsidR="00856281">
        <w:rPr>
          <w:szCs w:val="22"/>
          <w:lang w:val="fr-FR"/>
        </w:rPr>
        <w:t xml:space="preserve"> </w:t>
      </w:r>
      <w:r w:rsidR="00856281" w:rsidRPr="00856281">
        <w:rPr>
          <w:szCs w:val="22"/>
          <w:lang w:val="fr-FR"/>
        </w:rPr>
        <w:t>maintenir</w:t>
      </w:r>
      <w:r w:rsidR="002A5B9B" w:rsidRPr="009819E7">
        <w:rPr>
          <w:szCs w:val="22"/>
          <w:lang w:val="fr-FR"/>
        </w:rPr>
        <w:t xml:space="preserve"> </w:t>
      </w:r>
      <w:r w:rsidR="002A5B9B" w:rsidRPr="006F1DFA">
        <w:rPr>
          <w:szCs w:val="22"/>
          <w:lang w:val="fr-FR"/>
        </w:rPr>
        <w:t xml:space="preserve">des moyens de communication fiables avec le </w:t>
      </w:r>
      <w:r w:rsidR="006A5D87">
        <w:rPr>
          <w:szCs w:val="22"/>
          <w:lang w:val="fr-FR"/>
        </w:rPr>
        <w:t>[nom du MCC</w:t>
      </w:r>
      <w:r>
        <w:rPr>
          <w:szCs w:val="22"/>
          <w:lang w:val="fr-FR"/>
        </w:rPr>
        <w:t>]</w:t>
      </w:r>
      <w:r w:rsidR="002A5B9B" w:rsidRPr="006F1DFA">
        <w:rPr>
          <w:szCs w:val="22"/>
          <w:lang w:val="fr-FR"/>
        </w:rPr>
        <w:t xml:space="preserve"> et répondr</w:t>
      </w:r>
      <w:r w:rsidR="00272939">
        <w:rPr>
          <w:szCs w:val="22"/>
          <w:lang w:val="fr-FR"/>
        </w:rPr>
        <w:t>e</w:t>
      </w:r>
      <w:r w:rsidR="002A5B9B" w:rsidRPr="006F1DFA">
        <w:rPr>
          <w:szCs w:val="22"/>
          <w:lang w:val="fr-FR"/>
        </w:rPr>
        <w:t xml:space="preserve"> </w:t>
      </w:r>
      <w:r w:rsidR="002A5B9B" w:rsidRPr="001B59C5">
        <w:rPr>
          <w:szCs w:val="22"/>
          <w:lang w:val="fr-FR"/>
        </w:rPr>
        <w:t xml:space="preserve">aux tests </w:t>
      </w:r>
      <w:r w:rsidR="001B59C5" w:rsidRPr="001B59C5">
        <w:rPr>
          <w:szCs w:val="22"/>
          <w:lang w:val="fr-FR"/>
        </w:rPr>
        <w:t xml:space="preserve">de communication </w:t>
      </w:r>
      <w:r w:rsidR="002A5B9B" w:rsidRPr="001B59C5">
        <w:rPr>
          <w:szCs w:val="22"/>
          <w:lang w:val="fr-FR"/>
        </w:rPr>
        <w:t>mensuels</w:t>
      </w:r>
      <w:r w:rsidR="00272939">
        <w:rPr>
          <w:szCs w:val="22"/>
          <w:lang w:val="fr-FR"/>
        </w:rPr>
        <w:t xml:space="preserve"> </w:t>
      </w:r>
      <w:r w:rsidR="002A5B9B" w:rsidRPr="006F1DFA">
        <w:rPr>
          <w:szCs w:val="22"/>
          <w:lang w:val="fr-FR"/>
        </w:rPr>
        <w:t xml:space="preserve">émis par le </w:t>
      </w:r>
      <w:r>
        <w:rPr>
          <w:szCs w:val="22"/>
          <w:lang w:val="fr-FR"/>
        </w:rPr>
        <w:t>[nom du MCC]</w:t>
      </w:r>
      <w:r w:rsidR="00DA41B1" w:rsidRPr="009819E7">
        <w:rPr>
          <w:szCs w:val="22"/>
          <w:lang w:val="fr-FR"/>
        </w:rPr>
        <w:t xml:space="preserve"> </w:t>
      </w:r>
      <w:r w:rsidR="002A5B9B" w:rsidRPr="009819E7">
        <w:rPr>
          <w:szCs w:val="22"/>
          <w:lang w:val="fr-FR"/>
        </w:rPr>
        <w:t xml:space="preserve">dès </w:t>
      </w:r>
      <w:r w:rsidR="009819E7">
        <w:rPr>
          <w:szCs w:val="22"/>
          <w:lang w:val="fr-FR"/>
        </w:rPr>
        <w:t>ré</w:t>
      </w:r>
      <w:r w:rsidR="009819E7" w:rsidRPr="009819E7">
        <w:rPr>
          <w:szCs w:val="22"/>
          <w:lang w:val="fr-FR"/>
        </w:rPr>
        <w:t xml:space="preserve">ception des messages (sans utilisation d’une réponse générée automatiquement) afin de </w:t>
      </w:r>
      <w:r w:rsidR="009819E7">
        <w:rPr>
          <w:szCs w:val="22"/>
          <w:lang w:val="fr-FR"/>
        </w:rPr>
        <w:t>vé</w:t>
      </w:r>
      <w:r w:rsidR="009819E7" w:rsidRPr="009819E7">
        <w:rPr>
          <w:szCs w:val="22"/>
          <w:lang w:val="fr-FR"/>
        </w:rPr>
        <w:t xml:space="preserve">rifier l’intégrité des liaisons de </w:t>
      </w:r>
      <w:r w:rsidR="00DA41B1" w:rsidRPr="009819E7">
        <w:rPr>
          <w:szCs w:val="22"/>
          <w:lang w:val="fr-FR"/>
        </w:rPr>
        <w:t xml:space="preserve">communication </w:t>
      </w:r>
      <w:r w:rsidR="009819E7">
        <w:rPr>
          <w:szCs w:val="22"/>
          <w:lang w:val="fr-FR"/>
        </w:rPr>
        <w:t xml:space="preserve">entre </w:t>
      </w:r>
      <w:r>
        <w:rPr>
          <w:szCs w:val="22"/>
          <w:lang w:val="fr-FR"/>
        </w:rPr>
        <w:t>lui et le MCC</w:t>
      </w:r>
      <w:r w:rsidR="00DA41B1" w:rsidRPr="009819E7">
        <w:rPr>
          <w:szCs w:val="22"/>
          <w:lang w:val="fr-FR"/>
        </w:rPr>
        <w:t>.</w:t>
      </w:r>
    </w:p>
    <w:p w14:paraId="5BCA652A" w14:textId="77777777" w:rsidR="001940F5" w:rsidRPr="009819E7" w:rsidRDefault="001940F5">
      <w:pPr>
        <w:pStyle w:val="Textbody"/>
        <w:tabs>
          <w:tab w:val="clear" w:pos="720"/>
          <w:tab w:val="clear" w:pos="9385"/>
          <w:tab w:val="left" w:pos="2138"/>
          <w:tab w:val="left" w:pos="2269"/>
          <w:tab w:val="left" w:pos="2836"/>
          <w:tab w:val="left" w:pos="3403"/>
          <w:tab w:val="left" w:pos="3686"/>
          <w:tab w:val="center" w:pos="5954"/>
          <w:tab w:val="right" w:pos="10490"/>
          <w:tab w:val="right" w:pos="10803"/>
        </w:tabs>
        <w:ind w:left="1418"/>
        <w:rPr>
          <w:szCs w:val="22"/>
          <w:lang w:val="fr-FR"/>
        </w:rPr>
      </w:pPr>
    </w:p>
    <w:p w14:paraId="1EB1E824" w14:textId="5E8351A5" w:rsidR="006335FC" w:rsidRPr="00D83563" w:rsidRDefault="00786AC7" w:rsidP="006335FC">
      <w:pPr>
        <w:pStyle w:val="Textbody"/>
        <w:numPr>
          <w:ilvl w:val="1"/>
          <w:numId w:val="1"/>
        </w:numPr>
        <w:tabs>
          <w:tab w:val="clear" w:pos="720"/>
          <w:tab w:val="clear" w:pos="9385"/>
          <w:tab w:val="left" w:pos="2138"/>
          <w:tab w:val="left" w:pos="2269"/>
          <w:tab w:val="left" w:pos="2836"/>
          <w:tab w:val="left" w:pos="3403"/>
          <w:tab w:val="left" w:pos="3686"/>
          <w:tab w:val="center" w:pos="5954"/>
          <w:tab w:val="right" w:pos="10490"/>
          <w:tab w:val="right" w:pos="10803"/>
        </w:tabs>
        <w:ind w:left="1418" w:hanging="567"/>
        <w:rPr>
          <w:lang w:val="fr-FR"/>
        </w:rPr>
      </w:pPr>
      <w:r w:rsidRPr="004673AF">
        <w:rPr>
          <w:szCs w:val="22"/>
          <w:lang w:val="fr-FR"/>
        </w:rPr>
        <w:t>Le [nom du SPOC]</w:t>
      </w:r>
      <w:r>
        <w:rPr>
          <w:szCs w:val="22"/>
          <w:lang w:val="fr-FR"/>
        </w:rPr>
        <w:t xml:space="preserve"> </w:t>
      </w:r>
      <w:r w:rsidR="00D83563">
        <w:rPr>
          <w:szCs w:val="22"/>
          <w:lang w:val="fr-FR"/>
        </w:rPr>
        <w:t>doit</w:t>
      </w:r>
      <w:r w:rsidR="00D83563" w:rsidRPr="009819E7">
        <w:rPr>
          <w:szCs w:val="22"/>
          <w:lang w:val="fr-FR"/>
        </w:rPr>
        <w:t xml:space="preserve"> </w:t>
      </w:r>
      <w:r w:rsidR="00D83563" w:rsidRPr="001B59C5">
        <w:rPr>
          <w:szCs w:val="22"/>
          <w:lang w:val="fr-FR"/>
        </w:rPr>
        <w:t>communiquer</w:t>
      </w:r>
      <w:r w:rsidR="00D83563" w:rsidRPr="009819E7">
        <w:rPr>
          <w:szCs w:val="22"/>
          <w:lang w:val="fr-FR"/>
        </w:rPr>
        <w:t xml:space="preserve"> les rapports </w:t>
      </w:r>
      <w:r w:rsidR="00D83563">
        <w:rPr>
          <w:szCs w:val="22"/>
          <w:lang w:val="fr-FR"/>
        </w:rPr>
        <w:t>réguliers</w:t>
      </w:r>
      <w:r w:rsidR="00D83563" w:rsidRPr="009819E7">
        <w:rPr>
          <w:szCs w:val="22"/>
          <w:lang w:val="fr-FR"/>
        </w:rPr>
        <w:t xml:space="preserve">, tel que </w:t>
      </w:r>
      <w:r w:rsidR="009D3B91">
        <w:rPr>
          <w:szCs w:val="22"/>
          <w:lang w:val="fr-FR"/>
        </w:rPr>
        <w:t>[</w:t>
      </w:r>
      <w:r w:rsidR="00D83563" w:rsidRPr="009819E7">
        <w:rPr>
          <w:szCs w:val="22"/>
          <w:lang w:val="fr-FR"/>
        </w:rPr>
        <w:t xml:space="preserve">le </w:t>
      </w:r>
      <w:r w:rsidR="00D83563">
        <w:rPr>
          <w:bCs/>
          <w:color w:val="000000" w:themeColor="text1"/>
          <w:szCs w:val="22"/>
          <w:lang w:val="fr-FR"/>
        </w:rPr>
        <w:t>compte-rendu d’opérations SAR</w:t>
      </w:r>
      <w:r w:rsidR="00D83563" w:rsidRPr="009819E7">
        <w:rPr>
          <w:szCs w:val="22"/>
          <w:lang w:val="fr-FR"/>
        </w:rPr>
        <w:t xml:space="preserve"> et le compte-rendu</w:t>
      </w:r>
      <w:r w:rsidR="00D83563">
        <w:rPr>
          <w:szCs w:val="22"/>
          <w:lang w:val="fr-FR"/>
        </w:rPr>
        <w:t xml:space="preserve"> annuel</w:t>
      </w:r>
      <w:r w:rsidR="009D3B91">
        <w:rPr>
          <w:szCs w:val="22"/>
          <w:lang w:val="fr-FR"/>
        </w:rPr>
        <w:t>} au sujet des</w:t>
      </w:r>
      <w:r w:rsidR="00D83563">
        <w:rPr>
          <w:szCs w:val="22"/>
          <w:lang w:val="fr-FR"/>
        </w:rPr>
        <w:t xml:space="preserve"> </w:t>
      </w:r>
      <w:r w:rsidR="009D3B91">
        <w:rPr>
          <w:szCs w:val="22"/>
          <w:lang w:val="fr-FR"/>
        </w:rPr>
        <w:t xml:space="preserve">événements </w:t>
      </w:r>
      <w:r w:rsidR="00D83563">
        <w:rPr>
          <w:szCs w:val="22"/>
          <w:lang w:val="fr-FR"/>
        </w:rPr>
        <w:t xml:space="preserve">liées aux balises </w:t>
      </w:r>
      <w:r w:rsidR="009D3B91">
        <w:rPr>
          <w:szCs w:val="22"/>
          <w:lang w:val="fr-FR"/>
        </w:rPr>
        <w:t>Cospas-Sarsat, ainsi que des rapports particuliers en tant que de besoin</w:t>
      </w:r>
      <w:r w:rsidR="00D83563">
        <w:rPr>
          <w:lang w:val="fr-FR"/>
        </w:rPr>
        <w:t>.</w:t>
      </w:r>
    </w:p>
    <w:p w14:paraId="239B3C22" w14:textId="77777777" w:rsidR="001940F5" w:rsidRPr="00D83563" w:rsidRDefault="001940F5">
      <w:pPr>
        <w:pStyle w:val="Paragraphedeliste"/>
        <w:rPr>
          <w:lang w:val="fr-FR"/>
        </w:rPr>
      </w:pPr>
    </w:p>
    <w:p w14:paraId="155EABE9" w14:textId="07B9CE71" w:rsidR="001940F5" w:rsidRPr="00A87684" w:rsidRDefault="009D3B91">
      <w:pPr>
        <w:pStyle w:val="Textbody"/>
        <w:numPr>
          <w:ilvl w:val="1"/>
          <w:numId w:val="1"/>
        </w:numPr>
        <w:tabs>
          <w:tab w:val="clear" w:pos="720"/>
          <w:tab w:val="clear" w:pos="9385"/>
          <w:tab w:val="left" w:pos="2138"/>
          <w:tab w:val="left" w:pos="2269"/>
          <w:tab w:val="left" w:pos="2836"/>
          <w:tab w:val="left" w:pos="3403"/>
          <w:tab w:val="left" w:pos="3686"/>
          <w:tab w:val="center" w:pos="5954"/>
          <w:tab w:val="right" w:pos="10490"/>
          <w:tab w:val="right" w:pos="10803"/>
        </w:tabs>
        <w:ind w:left="1418" w:hanging="567"/>
        <w:rPr>
          <w:lang w:val="fr-FR"/>
        </w:rPr>
      </w:pPr>
      <w:r>
        <w:rPr>
          <w:lang w:val="fr-FR"/>
        </w:rPr>
        <w:t>[Procédure particulière en</w:t>
      </w:r>
      <w:r w:rsidR="009819E7" w:rsidRPr="00A87684">
        <w:rPr>
          <w:lang w:val="fr-FR"/>
        </w:rPr>
        <w:t xml:space="preserve"> cas de </w:t>
      </w:r>
      <w:r w:rsidR="00A87684" w:rsidRPr="00A87684">
        <w:rPr>
          <w:lang w:val="fr-FR"/>
        </w:rPr>
        <w:t xml:space="preserve">défaillance du </w:t>
      </w:r>
      <w:r w:rsidR="006A5D87">
        <w:rPr>
          <w:szCs w:val="22"/>
          <w:lang w:val="fr-FR"/>
        </w:rPr>
        <w:t>[nom du MCC</w:t>
      </w:r>
      <w:r>
        <w:rPr>
          <w:szCs w:val="22"/>
          <w:lang w:val="fr-FR"/>
        </w:rPr>
        <w:t>]</w:t>
      </w:r>
      <w:r w:rsidR="00A87684" w:rsidRPr="00A87684">
        <w:rPr>
          <w:lang w:val="fr-FR"/>
        </w:rPr>
        <w:t xml:space="preserve"> qui nécessiterait un </w:t>
      </w:r>
      <w:r w:rsidR="00BA26A2">
        <w:rPr>
          <w:lang w:val="fr-FR"/>
        </w:rPr>
        <w:t>remplacement (</w:t>
      </w:r>
      <w:r w:rsidR="00BA26A2">
        <w:rPr>
          <w:i/>
          <w:iCs/>
          <w:lang w:val="fr-FR"/>
        </w:rPr>
        <w:t>backup</w:t>
      </w:r>
      <w:r w:rsidR="00BA26A2">
        <w:rPr>
          <w:lang w:val="fr-FR"/>
        </w:rPr>
        <w:t>)</w:t>
      </w:r>
      <w:r w:rsidR="00BA26A2" w:rsidRPr="00A87684">
        <w:rPr>
          <w:lang w:val="fr-FR"/>
        </w:rPr>
        <w:t xml:space="preserve"> </w:t>
      </w:r>
      <w:r w:rsidR="00C9322B">
        <w:rPr>
          <w:lang w:val="fr-FR"/>
        </w:rPr>
        <w:t>par le</w:t>
      </w:r>
      <w:r w:rsidR="00C9322B" w:rsidRPr="00A87684">
        <w:rPr>
          <w:lang w:val="fr-FR"/>
        </w:rPr>
        <w:t xml:space="preserve"> </w:t>
      </w:r>
      <w:r w:rsidR="00DA41B1" w:rsidRPr="00A87684">
        <w:rPr>
          <w:lang w:val="fr-FR"/>
        </w:rPr>
        <w:t>MCC</w:t>
      </w:r>
      <w:r w:rsidR="00A87684" w:rsidRPr="00A87684">
        <w:rPr>
          <w:lang w:val="fr-FR"/>
        </w:rPr>
        <w:t xml:space="preserve"> </w:t>
      </w:r>
      <w:r>
        <w:rPr>
          <w:lang w:val="fr-FR"/>
        </w:rPr>
        <w:t>[nom du MCC de remplacement].]</w:t>
      </w:r>
    </w:p>
    <w:p w14:paraId="6BF5CF07" w14:textId="77777777" w:rsidR="001940F5" w:rsidRPr="00A87684" w:rsidRDefault="001940F5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ind w:hanging="851"/>
        <w:rPr>
          <w:szCs w:val="22"/>
          <w:lang w:val="fr-FR"/>
        </w:rPr>
      </w:pPr>
    </w:p>
    <w:p w14:paraId="50142106" w14:textId="77777777" w:rsidR="001940F5" w:rsidRPr="00A87684" w:rsidRDefault="001940F5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ind w:hanging="851"/>
        <w:rPr>
          <w:szCs w:val="22"/>
          <w:lang w:val="fr-FR"/>
        </w:rPr>
      </w:pPr>
    </w:p>
    <w:p w14:paraId="2F43C929" w14:textId="6B17C260" w:rsidR="001940F5" w:rsidRDefault="00A82BAB">
      <w:pPr>
        <w:pStyle w:val="Textbody"/>
        <w:numPr>
          <w:ilvl w:val="0"/>
          <w:numId w:val="1"/>
        </w:numPr>
        <w:tabs>
          <w:tab w:val="clear" w:pos="720"/>
          <w:tab w:val="clear" w:pos="9385"/>
          <w:tab w:val="left" w:pos="1571"/>
          <w:tab w:val="left" w:pos="1702"/>
          <w:tab w:val="left" w:pos="2269"/>
          <w:tab w:val="left" w:pos="2836"/>
          <w:tab w:val="left" w:pos="3119"/>
          <w:tab w:val="center" w:pos="5387"/>
          <w:tab w:val="right" w:pos="9923"/>
          <w:tab w:val="right" w:pos="10236"/>
        </w:tabs>
        <w:ind w:left="851" w:hanging="851"/>
      </w:pPr>
      <w:r>
        <w:rPr>
          <w:b/>
          <w:bCs/>
          <w:szCs w:val="22"/>
        </w:rPr>
        <w:t>DEPOSITAIRE</w:t>
      </w:r>
    </w:p>
    <w:p w14:paraId="5688E589" w14:textId="77777777" w:rsidR="001940F5" w:rsidRDefault="001940F5">
      <w:pPr>
        <w:pStyle w:val="Textbody"/>
        <w:tabs>
          <w:tab w:val="clear" w:pos="720"/>
          <w:tab w:val="clear" w:pos="9385"/>
          <w:tab w:val="left" w:pos="1440"/>
          <w:tab w:val="left" w:pos="1571"/>
          <w:tab w:val="left" w:pos="2138"/>
          <w:tab w:val="left" w:pos="2705"/>
          <w:tab w:val="left" w:pos="2988"/>
          <w:tab w:val="center" w:pos="5256"/>
          <w:tab w:val="right" w:pos="9792"/>
          <w:tab w:val="right" w:pos="10105"/>
        </w:tabs>
        <w:ind w:left="720"/>
        <w:rPr>
          <w:b/>
          <w:bCs/>
          <w:szCs w:val="22"/>
        </w:rPr>
      </w:pPr>
    </w:p>
    <w:p w14:paraId="5CDAA916" w14:textId="4AC72644" w:rsidR="001940F5" w:rsidRPr="00915AAC" w:rsidRDefault="00A82BAB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lang w:val="fr-FR"/>
        </w:rPr>
      </w:pPr>
      <w:r w:rsidRPr="00915AAC">
        <w:rPr>
          <w:szCs w:val="22"/>
          <w:lang w:val="fr-FR"/>
        </w:rPr>
        <w:t>Le dépo</w:t>
      </w:r>
      <w:r w:rsidR="00915AAC" w:rsidRPr="00915AAC">
        <w:rPr>
          <w:szCs w:val="22"/>
          <w:lang w:val="fr-FR"/>
        </w:rPr>
        <w:t xml:space="preserve">sitaire de </w:t>
      </w:r>
      <w:r w:rsidR="009D3B91">
        <w:rPr>
          <w:szCs w:val="22"/>
          <w:lang w:val="fr-FR"/>
        </w:rPr>
        <w:t>[nom choisi pour le p</w:t>
      </w:r>
      <w:r w:rsidR="009D3B91" w:rsidRPr="00367173">
        <w:rPr>
          <w:szCs w:val="22"/>
          <w:lang w:val="fr-FR"/>
        </w:rPr>
        <w:t>rotocole</w:t>
      </w:r>
      <w:r w:rsidR="009D3B91">
        <w:rPr>
          <w:szCs w:val="22"/>
          <w:lang w:val="fr-FR"/>
        </w:rPr>
        <w:t>]</w:t>
      </w:r>
      <w:r w:rsidR="009D3B91" w:rsidRPr="00367173">
        <w:rPr>
          <w:szCs w:val="22"/>
          <w:lang w:val="fr-FR"/>
        </w:rPr>
        <w:t xml:space="preserve"> </w:t>
      </w:r>
      <w:r w:rsidR="00915AAC" w:rsidRPr="00915AAC">
        <w:rPr>
          <w:szCs w:val="22"/>
          <w:lang w:val="fr-FR"/>
        </w:rPr>
        <w:t xml:space="preserve">et </w:t>
      </w:r>
      <w:r w:rsidR="008561AE">
        <w:rPr>
          <w:szCs w:val="22"/>
          <w:lang w:val="fr-FR"/>
        </w:rPr>
        <w:t xml:space="preserve">de </w:t>
      </w:r>
      <w:r w:rsidR="00915AAC" w:rsidRPr="00915AAC">
        <w:rPr>
          <w:szCs w:val="22"/>
          <w:lang w:val="fr-FR"/>
        </w:rPr>
        <w:t xml:space="preserve">toute modification ultérieure </w:t>
      </w:r>
      <w:r w:rsidR="008561AE">
        <w:rPr>
          <w:szCs w:val="22"/>
          <w:lang w:val="fr-FR"/>
        </w:rPr>
        <w:t>est</w:t>
      </w:r>
      <w:r w:rsidR="00915AAC" w:rsidRPr="00915AAC">
        <w:rPr>
          <w:szCs w:val="22"/>
          <w:lang w:val="fr-FR"/>
        </w:rPr>
        <w:t xml:space="preserve"> le </w:t>
      </w:r>
      <w:r w:rsidR="00915AAC">
        <w:rPr>
          <w:szCs w:val="22"/>
          <w:lang w:val="fr-FR"/>
        </w:rPr>
        <w:t>Secré</w:t>
      </w:r>
      <w:r w:rsidR="00DA41B1" w:rsidRPr="00915AAC">
        <w:rPr>
          <w:szCs w:val="22"/>
          <w:lang w:val="fr-FR"/>
        </w:rPr>
        <w:t xml:space="preserve">tariat </w:t>
      </w:r>
      <w:r w:rsidR="00915AAC">
        <w:rPr>
          <w:szCs w:val="22"/>
          <w:lang w:val="fr-FR"/>
        </w:rPr>
        <w:t xml:space="preserve">du Programme </w:t>
      </w:r>
      <w:r w:rsidR="00BA26A2">
        <w:rPr>
          <w:szCs w:val="22"/>
          <w:lang w:val="fr-FR"/>
        </w:rPr>
        <w:t>i</w:t>
      </w:r>
      <w:r w:rsidR="00915AAC">
        <w:rPr>
          <w:szCs w:val="22"/>
          <w:lang w:val="fr-FR"/>
        </w:rPr>
        <w:t>nternational</w:t>
      </w:r>
      <w:r w:rsidR="00DA41B1" w:rsidRPr="00915AAC">
        <w:rPr>
          <w:szCs w:val="22"/>
          <w:lang w:val="fr-FR"/>
        </w:rPr>
        <w:t xml:space="preserve"> Cospas-Sarsat.</w:t>
      </w:r>
    </w:p>
    <w:p w14:paraId="4B95958C" w14:textId="77777777" w:rsidR="001940F5" w:rsidRPr="00915AAC" w:rsidRDefault="00DA41B1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lang w:val="fr-FR"/>
        </w:rPr>
      </w:pPr>
      <w:r w:rsidRPr="00915AAC">
        <w:rPr>
          <w:szCs w:val="22"/>
          <w:lang w:val="fr-FR"/>
        </w:rPr>
        <w:t xml:space="preserve"> </w:t>
      </w:r>
    </w:p>
    <w:p w14:paraId="4496EC8F" w14:textId="7CC473C7" w:rsidR="001940F5" w:rsidRPr="00915AAC" w:rsidRDefault="00915AAC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szCs w:val="22"/>
          <w:lang w:val="fr-FR"/>
        </w:rPr>
      </w:pPr>
      <w:r w:rsidRPr="00915AAC">
        <w:rPr>
          <w:szCs w:val="22"/>
          <w:lang w:val="fr-FR"/>
        </w:rPr>
        <w:t>Le</w:t>
      </w:r>
      <w:r w:rsidR="00DA41B1" w:rsidRPr="00915AAC">
        <w:rPr>
          <w:szCs w:val="22"/>
          <w:lang w:val="fr-FR"/>
        </w:rPr>
        <w:t xml:space="preserve"> </w:t>
      </w:r>
      <w:r w:rsidR="006A5D87">
        <w:rPr>
          <w:szCs w:val="22"/>
          <w:lang w:val="fr-FR"/>
        </w:rPr>
        <w:t>[nom du MCC</w:t>
      </w:r>
      <w:r w:rsidR="009D3B91">
        <w:rPr>
          <w:szCs w:val="22"/>
          <w:lang w:val="fr-FR"/>
        </w:rPr>
        <w:t xml:space="preserve">] </w:t>
      </w:r>
      <w:r w:rsidRPr="00915AAC">
        <w:rPr>
          <w:szCs w:val="22"/>
          <w:lang w:val="fr-FR"/>
        </w:rPr>
        <w:t xml:space="preserve">et </w:t>
      </w:r>
      <w:r w:rsidR="009D3B91">
        <w:rPr>
          <w:szCs w:val="22"/>
          <w:lang w:val="fr-FR"/>
        </w:rPr>
        <w:t xml:space="preserve">le [nom du SPOC] </w:t>
      </w:r>
      <w:r w:rsidRPr="00915AAC">
        <w:rPr>
          <w:szCs w:val="22"/>
          <w:lang w:val="fr-FR"/>
        </w:rPr>
        <w:t>transmett</w:t>
      </w:r>
      <w:r w:rsidR="008561AE">
        <w:rPr>
          <w:szCs w:val="22"/>
          <w:lang w:val="fr-FR"/>
        </w:rPr>
        <w:t>ent également</w:t>
      </w:r>
      <w:r w:rsidRPr="00915AAC">
        <w:rPr>
          <w:szCs w:val="22"/>
          <w:lang w:val="fr-FR"/>
        </w:rPr>
        <w:t xml:space="preserve"> une copie signée de ce </w:t>
      </w:r>
      <w:r w:rsidR="009D3B91">
        <w:rPr>
          <w:szCs w:val="22"/>
          <w:lang w:val="fr-FR"/>
        </w:rPr>
        <w:t>[nom choisi pour le p</w:t>
      </w:r>
      <w:r w:rsidR="009D3B91" w:rsidRPr="00367173">
        <w:rPr>
          <w:szCs w:val="22"/>
          <w:lang w:val="fr-FR"/>
        </w:rPr>
        <w:t>rotocole</w:t>
      </w:r>
      <w:r w:rsidR="009D3B91">
        <w:rPr>
          <w:szCs w:val="22"/>
          <w:lang w:val="fr-FR"/>
        </w:rPr>
        <w:t>]</w:t>
      </w:r>
      <w:r w:rsidRPr="00915AAC">
        <w:rPr>
          <w:szCs w:val="22"/>
          <w:lang w:val="fr-FR"/>
        </w:rPr>
        <w:t xml:space="preserve"> au Bureau </w:t>
      </w:r>
      <w:r w:rsidR="00BA26A2">
        <w:rPr>
          <w:szCs w:val="22"/>
          <w:lang w:val="fr-FR"/>
        </w:rPr>
        <w:t>r</w:t>
      </w:r>
      <w:r w:rsidRPr="00915AAC">
        <w:rPr>
          <w:szCs w:val="22"/>
          <w:lang w:val="fr-FR"/>
        </w:rPr>
        <w:t xml:space="preserve">égional de l’OACI rattaché à la </w:t>
      </w:r>
      <w:r w:rsidR="000A64AD">
        <w:rPr>
          <w:szCs w:val="22"/>
          <w:lang w:val="fr-FR"/>
        </w:rPr>
        <w:t>zone de recherches et de sauvetage (</w:t>
      </w:r>
      <w:r w:rsidRPr="00915AAC">
        <w:rPr>
          <w:szCs w:val="22"/>
          <w:lang w:val="fr-FR"/>
        </w:rPr>
        <w:t>SRR</w:t>
      </w:r>
      <w:r w:rsidR="000A64AD">
        <w:rPr>
          <w:szCs w:val="22"/>
          <w:lang w:val="fr-FR"/>
        </w:rPr>
        <w:t>)</w:t>
      </w:r>
      <w:r w:rsidR="009D3B91">
        <w:rPr>
          <w:szCs w:val="22"/>
          <w:lang w:val="fr-FR"/>
        </w:rPr>
        <w:t xml:space="preserve"> du [nom du SPOC]</w:t>
      </w:r>
      <w:r w:rsidRPr="00915AAC">
        <w:rPr>
          <w:szCs w:val="22"/>
          <w:lang w:val="fr-FR"/>
        </w:rPr>
        <w:t xml:space="preserve"> et au Secrétariat de l’O</w:t>
      </w:r>
      <w:r w:rsidR="00BA26A2">
        <w:rPr>
          <w:szCs w:val="22"/>
          <w:lang w:val="fr-FR"/>
        </w:rPr>
        <w:t>MI</w:t>
      </w:r>
      <w:r w:rsidRPr="00915AAC">
        <w:rPr>
          <w:szCs w:val="22"/>
          <w:lang w:val="fr-FR"/>
        </w:rPr>
        <w:t xml:space="preserve">, </w:t>
      </w:r>
      <w:r w:rsidR="00BA26A2">
        <w:rPr>
          <w:szCs w:val="22"/>
          <w:lang w:val="fr-FR"/>
        </w:rPr>
        <w:t>sur demande</w:t>
      </w:r>
      <w:r w:rsidR="009D3B91">
        <w:rPr>
          <w:szCs w:val="22"/>
          <w:lang w:val="fr-FR"/>
        </w:rPr>
        <w:t xml:space="preserve"> de ces derniers</w:t>
      </w:r>
      <w:r w:rsidRPr="00915AAC">
        <w:rPr>
          <w:szCs w:val="22"/>
          <w:lang w:val="fr-FR"/>
        </w:rPr>
        <w:t>.</w:t>
      </w:r>
    </w:p>
    <w:p w14:paraId="6CFDF579" w14:textId="77777777" w:rsidR="00DA41B1" w:rsidRPr="00915AAC" w:rsidRDefault="00DA41B1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lang w:val="fr-FR"/>
        </w:rPr>
      </w:pPr>
    </w:p>
    <w:p w14:paraId="65BF26C1" w14:textId="77777777" w:rsidR="001940F5" w:rsidRPr="00915AAC" w:rsidRDefault="001940F5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szCs w:val="22"/>
          <w:lang w:val="fr-FR"/>
        </w:rPr>
      </w:pPr>
    </w:p>
    <w:p w14:paraId="713EA76E" w14:textId="5809976A" w:rsidR="001940F5" w:rsidRPr="00A82BAB" w:rsidRDefault="00A82BAB">
      <w:pPr>
        <w:pStyle w:val="Textbody"/>
        <w:numPr>
          <w:ilvl w:val="0"/>
          <w:numId w:val="1"/>
        </w:numPr>
        <w:tabs>
          <w:tab w:val="clear" w:pos="720"/>
          <w:tab w:val="clear" w:pos="9385"/>
          <w:tab w:val="left" w:pos="1571"/>
          <w:tab w:val="left" w:pos="1702"/>
          <w:tab w:val="left" w:pos="2269"/>
          <w:tab w:val="left" w:pos="2836"/>
          <w:tab w:val="left" w:pos="3119"/>
          <w:tab w:val="center" w:pos="5387"/>
          <w:tab w:val="right" w:pos="9923"/>
          <w:tab w:val="right" w:pos="10236"/>
        </w:tabs>
        <w:ind w:left="851" w:hanging="851"/>
        <w:rPr>
          <w:lang w:val="fr-FR"/>
        </w:rPr>
      </w:pPr>
      <w:r w:rsidRPr="00A82BAB">
        <w:rPr>
          <w:b/>
          <w:bCs/>
          <w:szCs w:val="22"/>
          <w:lang w:val="fr-FR"/>
        </w:rPr>
        <w:t>ENTRÉE EN VIGUEUR</w:t>
      </w:r>
      <w:r w:rsidR="00DA41B1" w:rsidRPr="00A82BAB">
        <w:rPr>
          <w:b/>
          <w:bCs/>
          <w:szCs w:val="22"/>
          <w:lang w:val="fr-FR"/>
        </w:rPr>
        <w:t>, AMEND</w:t>
      </w:r>
      <w:r w:rsidRPr="00A82BAB">
        <w:rPr>
          <w:b/>
          <w:bCs/>
          <w:szCs w:val="22"/>
          <w:lang w:val="fr-FR"/>
        </w:rPr>
        <w:t>E</w:t>
      </w:r>
      <w:r w:rsidR="00DA41B1" w:rsidRPr="00A82BAB">
        <w:rPr>
          <w:b/>
          <w:bCs/>
          <w:szCs w:val="22"/>
          <w:lang w:val="fr-FR"/>
        </w:rPr>
        <w:t xml:space="preserve">MENT, </w:t>
      </w:r>
      <w:r>
        <w:rPr>
          <w:b/>
          <w:bCs/>
          <w:szCs w:val="22"/>
          <w:lang w:val="fr-FR"/>
        </w:rPr>
        <w:t>RENOUVELLEMENT ET</w:t>
      </w:r>
      <w:r w:rsidR="00DA41B1" w:rsidRPr="00A82BAB">
        <w:rPr>
          <w:b/>
          <w:bCs/>
          <w:szCs w:val="22"/>
          <w:lang w:val="fr-FR"/>
        </w:rPr>
        <w:t xml:space="preserve"> </w:t>
      </w:r>
      <w:r>
        <w:rPr>
          <w:b/>
          <w:bCs/>
          <w:szCs w:val="22"/>
          <w:lang w:val="fr-FR"/>
        </w:rPr>
        <w:t>RESILIATION</w:t>
      </w:r>
    </w:p>
    <w:p w14:paraId="0BAA27B1" w14:textId="77777777" w:rsidR="001940F5" w:rsidRPr="00A82BAB" w:rsidRDefault="001940F5">
      <w:pPr>
        <w:pStyle w:val="Textbody"/>
        <w:tabs>
          <w:tab w:val="clear" w:pos="720"/>
          <w:tab w:val="clear" w:pos="9385"/>
          <w:tab w:val="left" w:pos="1440"/>
          <w:tab w:val="left" w:pos="1571"/>
          <w:tab w:val="left" w:pos="2138"/>
          <w:tab w:val="left" w:pos="2705"/>
          <w:tab w:val="left" w:pos="2988"/>
          <w:tab w:val="center" w:pos="5256"/>
          <w:tab w:val="right" w:pos="9792"/>
          <w:tab w:val="right" w:pos="10105"/>
        </w:tabs>
        <w:ind w:left="720"/>
        <w:rPr>
          <w:b/>
          <w:bCs/>
          <w:szCs w:val="22"/>
          <w:lang w:val="fr-FR"/>
        </w:rPr>
      </w:pPr>
    </w:p>
    <w:p w14:paraId="34E269DD" w14:textId="5CDAC0EC" w:rsidR="00A82BAB" w:rsidRDefault="00707722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szCs w:val="22"/>
          <w:lang w:val="fr-FR"/>
        </w:rPr>
      </w:pPr>
      <w:r w:rsidRPr="001B59C5">
        <w:rPr>
          <w:szCs w:val="22"/>
          <w:lang w:val="fr-FR"/>
        </w:rPr>
        <w:t xml:space="preserve">Ce </w:t>
      </w:r>
      <w:r w:rsidR="009D3B91">
        <w:rPr>
          <w:szCs w:val="22"/>
          <w:lang w:val="fr-FR"/>
        </w:rPr>
        <w:t>[nom choisi pour le p</w:t>
      </w:r>
      <w:r w:rsidR="009D3B91" w:rsidRPr="00367173">
        <w:rPr>
          <w:szCs w:val="22"/>
          <w:lang w:val="fr-FR"/>
        </w:rPr>
        <w:t>rotocole</w:t>
      </w:r>
      <w:r w:rsidR="009D3B91">
        <w:rPr>
          <w:szCs w:val="22"/>
          <w:lang w:val="fr-FR"/>
        </w:rPr>
        <w:t>]</w:t>
      </w:r>
      <w:r w:rsidR="009D3B91" w:rsidRPr="00367173">
        <w:rPr>
          <w:szCs w:val="22"/>
          <w:lang w:val="fr-FR"/>
        </w:rPr>
        <w:t xml:space="preserve"> </w:t>
      </w:r>
      <w:r w:rsidR="00A82BAB" w:rsidRPr="001B59C5">
        <w:rPr>
          <w:szCs w:val="22"/>
          <w:lang w:val="fr-FR"/>
        </w:rPr>
        <w:t xml:space="preserve">prend effet </w:t>
      </w:r>
      <w:r w:rsidR="008561AE">
        <w:rPr>
          <w:szCs w:val="22"/>
          <w:lang w:val="fr-FR"/>
        </w:rPr>
        <w:t>une fois</w:t>
      </w:r>
      <w:r w:rsidR="00A82BAB" w:rsidRPr="001B59C5">
        <w:rPr>
          <w:szCs w:val="22"/>
          <w:lang w:val="fr-FR"/>
        </w:rPr>
        <w:t xml:space="preserve"> signé </w:t>
      </w:r>
      <w:r w:rsidR="008561AE">
        <w:rPr>
          <w:szCs w:val="22"/>
          <w:lang w:val="fr-FR"/>
        </w:rPr>
        <w:t>par</w:t>
      </w:r>
      <w:r w:rsidR="001B59C5" w:rsidRPr="001B59C5">
        <w:rPr>
          <w:szCs w:val="22"/>
          <w:lang w:val="fr-FR"/>
        </w:rPr>
        <w:t xml:space="preserve"> toutes les</w:t>
      </w:r>
      <w:r w:rsidR="00A82BAB" w:rsidRPr="001B59C5">
        <w:rPr>
          <w:szCs w:val="22"/>
          <w:lang w:val="fr-FR"/>
        </w:rPr>
        <w:t xml:space="preserve"> parties.</w:t>
      </w:r>
      <w:r w:rsidR="00A82BAB">
        <w:rPr>
          <w:szCs w:val="22"/>
          <w:lang w:val="fr-FR"/>
        </w:rPr>
        <w:t xml:space="preserve"> </w:t>
      </w:r>
      <w:r w:rsidR="00A82BAB" w:rsidRPr="00A82BAB">
        <w:rPr>
          <w:szCs w:val="22"/>
          <w:lang w:val="fr-FR"/>
        </w:rPr>
        <w:t xml:space="preserve">Ce </w:t>
      </w:r>
      <w:r w:rsidR="009D3B91">
        <w:rPr>
          <w:szCs w:val="22"/>
          <w:lang w:val="fr-FR"/>
        </w:rPr>
        <w:t>[nom choisi pour le p</w:t>
      </w:r>
      <w:r w:rsidR="009D3B91" w:rsidRPr="00367173">
        <w:rPr>
          <w:szCs w:val="22"/>
          <w:lang w:val="fr-FR"/>
        </w:rPr>
        <w:t>rotocole</w:t>
      </w:r>
      <w:r w:rsidR="009D3B91">
        <w:rPr>
          <w:szCs w:val="22"/>
          <w:lang w:val="fr-FR"/>
        </w:rPr>
        <w:t>]</w:t>
      </w:r>
      <w:r w:rsidR="00A82BAB" w:rsidRPr="00A82BAB">
        <w:rPr>
          <w:szCs w:val="22"/>
          <w:lang w:val="fr-FR"/>
        </w:rPr>
        <w:t xml:space="preserve"> </w:t>
      </w:r>
      <w:r w:rsidR="008561AE">
        <w:rPr>
          <w:szCs w:val="22"/>
          <w:lang w:val="fr-FR"/>
        </w:rPr>
        <w:t>est signé</w:t>
      </w:r>
      <w:r w:rsidR="00A82BAB" w:rsidRPr="00A82BAB">
        <w:rPr>
          <w:szCs w:val="22"/>
          <w:lang w:val="fr-FR"/>
        </w:rPr>
        <w:t xml:space="preserve"> pour une durée de deux ans à partir de la date de </w:t>
      </w:r>
      <w:r w:rsidR="00A82BAB">
        <w:rPr>
          <w:szCs w:val="22"/>
          <w:lang w:val="fr-FR"/>
        </w:rPr>
        <w:t xml:space="preserve">son entrée en vigueur, </w:t>
      </w:r>
      <w:r w:rsidR="00A82BAB" w:rsidRPr="001B59C5">
        <w:rPr>
          <w:szCs w:val="22"/>
          <w:lang w:val="fr-FR"/>
        </w:rPr>
        <w:t>soit la date de la dernière signature.</w:t>
      </w:r>
    </w:p>
    <w:p w14:paraId="4F80413F" w14:textId="1DF650F2" w:rsidR="00A82BAB" w:rsidRPr="00A82BAB" w:rsidRDefault="00A82BAB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szCs w:val="22"/>
          <w:lang w:val="fr-FR"/>
        </w:rPr>
      </w:pPr>
      <w:r w:rsidRPr="00A82BAB">
        <w:rPr>
          <w:szCs w:val="22"/>
          <w:lang w:val="fr-FR"/>
        </w:rPr>
        <w:t>Il pourra être prorogé automatiquemen</w:t>
      </w:r>
      <w:r>
        <w:rPr>
          <w:szCs w:val="22"/>
          <w:lang w:val="fr-FR"/>
        </w:rPr>
        <w:t>t pour des périodes successi</w:t>
      </w:r>
      <w:r w:rsidRPr="00A82BAB">
        <w:rPr>
          <w:szCs w:val="22"/>
          <w:lang w:val="fr-FR"/>
        </w:rPr>
        <w:t>ves de deux ans.</w:t>
      </w:r>
    </w:p>
    <w:p w14:paraId="2B9FF3D4" w14:textId="77777777" w:rsidR="001940F5" w:rsidRPr="00A82BAB" w:rsidRDefault="001940F5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ind w:hanging="851"/>
        <w:rPr>
          <w:szCs w:val="22"/>
          <w:lang w:val="fr-FR"/>
        </w:rPr>
      </w:pPr>
    </w:p>
    <w:p w14:paraId="3259D49F" w14:textId="33BC35C4" w:rsidR="001940F5" w:rsidRPr="0069332B" w:rsidRDefault="0069332B" w:rsidP="00DA41B1">
      <w:pPr>
        <w:pStyle w:val="Textbody"/>
        <w:numPr>
          <w:ilvl w:val="1"/>
          <w:numId w:val="1"/>
        </w:numPr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ind w:left="1418" w:hanging="567"/>
        <w:rPr>
          <w:lang w:val="fr-FR"/>
        </w:rPr>
      </w:pPr>
      <w:r w:rsidRPr="0069332B">
        <w:rPr>
          <w:szCs w:val="22"/>
          <w:lang w:val="fr-FR"/>
        </w:rPr>
        <w:t xml:space="preserve">Ce </w:t>
      </w:r>
      <w:r w:rsidR="009D3B91">
        <w:rPr>
          <w:szCs w:val="22"/>
          <w:lang w:val="fr-FR"/>
        </w:rPr>
        <w:t>[nom choisi pour le p</w:t>
      </w:r>
      <w:r w:rsidR="009D3B91" w:rsidRPr="00367173">
        <w:rPr>
          <w:szCs w:val="22"/>
          <w:lang w:val="fr-FR"/>
        </w:rPr>
        <w:t>rotocole</w:t>
      </w:r>
      <w:r w:rsidR="009D3B91">
        <w:rPr>
          <w:szCs w:val="22"/>
          <w:lang w:val="fr-FR"/>
        </w:rPr>
        <w:t>]</w:t>
      </w:r>
      <w:r w:rsidR="00661A54">
        <w:rPr>
          <w:szCs w:val="22"/>
          <w:lang w:val="fr-FR"/>
        </w:rPr>
        <w:t xml:space="preserve"> est signé le </w:t>
      </w:r>
      <w:r w:rsidR="009D3B91">
        <w:rPr>
          <w:szCs w:val="22"/>
          <w:lang w:val="fr-FR"/>
        </w:rPr>
        <w:t>[date]</w:t>
      </w:r>
      <w:r w:rsidRPr="0069332B">
        <w:rPr>
          <w:szCs w:val="22"/>
          <w:lang w:val="fr-FR"/>
        </w:rPr>
        <w:t xml:space="preserve">, entre le </w:t>
      </w:r>
      <w:r w:rsidR="009D3B91">
        <w:rPr>
          <w:szCs w:val="22"/>
          <w:lang w:val="fr-FR"/>
        </w:rPr>
        <w:t>[nom du MCC]</w:t>
      </w:r>
      <w:r w:rsidRPr="0069332B">
        <w:rPr>
          <w:szCs w:val="22"/>
          <w:lang w:val="fr-FR"/>
        </w:rPr>
        <w:t xml:space="preserve"> et </w:t>
      </w:r>
      <w:r w:rsidR="009D3B91">
        <w:rPr>
          <w:szCs w:val="22"/>
          <w:lang w:val="fr-FR"/>
        </w:rPr>
        <w:t>[nom du SPOC]</w:t>
      </w:r>
      <w:r w:rsidR="00DA41B1" w:rsidRPr="0069332B">
        <w:rPr>
          <w:szCs w:val="22"/>
          <w:lang w:val="fr-FR"/>
        </w:rPr>
        <w:t>.</w:t>
      </w:r>
    </w:p>
    <w:p w14:paraId="3B3EB1FA" w14:textId="77777777" w:rsidR="001940F5" w:rsidRPr="0069332B" w:rsidRDefault="001940F5" w:rsidP="00DA41B1">
      <w:pPr>
        <w:pStyle w:val="Textbody"/>
        <w:tabs>
          <w:tab w:val="clear" w:pos="720"/>
          <w:tab w:val="clear" w:pos="9385"/>
          <w:tab w:val="left" w:pos="2160"/>
          <w:tab w:val="left" w:pos="2291"/>
          <w:tab w:val="left" w:pos="2858"/>
          <w:tab w:val="left" w:pos="3425"/>
          <w:tab w:val="left" w:pos="3708"/>
          <w:tab w:val="center" w:pos="5976"/>
          <w:tab w:val="right" w:pos="10512"/>
          <w:tab w:val="right" w:pos="10825"/>
        </w:tabs>
        <w:ind w:left="1418" w:hanging="567"/>
        <w:rPr>
          <w:szCs w:val="22"/>
          <w:lang w:val="fr-FR"/>
        </w:rPr>
      </w:pPr>
    </w:p>
    <w:p w14:paraId="6F3E91F8" w14:textId="2BD8B331" w:rsidR="001940F5" w:rsidRPr="003E6D90" w:rsidRDefault="0069332B" w:rsidP="00DA41B1">
      <w:pPr>
        <w:pStyle w:val="Textbody"/>
        <w:numPr>
          <w:ilvl w:val="1"/>
          <w:numId w:val="1"/>
        </w:numPr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ind w:left="1418" w:hanging="567"/>
        <w:rPr>
          <w:lang w:val="fr-FR"/>
        </w:rPr>
      </w:pPr>
      <w:r w:rsidRPr="0069332B">
        <w:rPr>
          <w:szCs w:val="22"/>
          <w:lang w:val="fr-FR"/>
        </w:rPr>
        <w:t xml:space="preserve">Ce </w:t>
      </w:r>
      <w:r w:rsidR="009D3B91">
        <w:rPr>
          <w:szCs w:val="22"/>
          <w:lang w:val="fr-FR"/>
        </w:rPr>
        <w:t>[nom choisi pour le p</w:t>
      </w:r>
      <w:r w:rsidR="009D3B91" w:rsidRPr="00367173">
        <w:rPr>
          <w:szCs w:val="22"/>
          <w:lang w:val="fr-FR"/>
        </w:rPr>
        <w:t>rotocole</w:t>
      </w:r>
      <w:r w:rsidR="009D3B91">
        <w:rPr>
          <w:szCs w:val="22"/>
          <w:lang w:val="fr-FR"/>
        </w:rPr>
        <w:t xml:space="preserve">] </w:t>
      </w:r>
      <w:r w:rsidR="00600E3A">
        <w:rPr>
          <w:szCs w:val="22"/>
          <w:lang w:val="fr-FR"/>
        </w:rPr>
        <w:t>est</w:t>
      </w:r>
      <w:r w:rsidR="00600E3A" w:rsidRPr="0069332B">
        <w:rPr>
          <w:szCs w:val="22"/>
          <w:lang w:val="fr-FR"/>
        </w:rPr>
        <w:t xml:space="preserve"> </w:t>
      </w:r>
      <w:r w:rsidRPr="0069332B">
        <w:rPr>
          <w:szCs w:val="22"/>
          <w:lang w:val="fr-FR"/>
        </w:rPr>
        <w:t>révisé autant que nécessaire et peut être modifié ou amend</w:t>
      </w:r>
      <w:r>
        <w:rPr>
          <w:szCs w:val="22"/>
          <w:lang w:val="fr-FR"/>
        </w:rPr>
        <w:t>é par un accord écrit</w:t>
      </w:r>
      <w:r w:rsidRPr="0069332B">
        <w:rPr>
          <w:szCs w:val="22"/>
          <w:lang w:val="fr-FR"/>
        </w:rPr>
        <w:t xml:space="preserve"> </w:t>
      </w:r>
      <w:r w:rsidR="00600E3A">
        <w:rPr>
          <w:szCs w:val="22"/>
          <w:lang w:val="fr-FR"/>
        </w:rPr>
        <w:t xml:space="preserve">entre les </w:t>
      </w:r>
      <w:r w:rsidRPr="0069332B">
        <w:rPr>
          <w:szCs w:val="22"/>
          <w:lang w:val="fr-FR"/>
        </w:rPr>
        <w:t>deux parties</w:t>
      </w:r>
      <w:r w:rsidR="00707722">
        <w:rPr>
          <w:szCs w:val="22"/>
          <w:lang w:val="fr-FR"/>
        </w:rPr>
        <w:t xml:space="preserve">. </w:t>
      </w:r>
    </w:p>
    <w:p w14:paraId="4E72C23E" w14:textId="77777777" w:rsidR="001940F5" w:rsidRPr="003E6D90" w:rsidRDefault="001940F5" w:rsidP="00DA41B1">
      <w:pPr>
        <w:pStyle w:val="Textbody"/>
        <w:tabs>
          <w:tab w:val="clear" w:pos="720"/>
          <w:tab w:val="clear" w:pos="9385"/>
          <w:tab w:val="left" w:pos="2160"/>
          <w:tab w:val="left" w:pos="2291"/>
          <w:tab w:val="left" w:pos="2858"/>
          <w:tab w:val="left" w:pos="3425"/>
          <w:tab w:val="left" w:pos="3708"/>
          <w:tab w:val="center" w:pos="5976"/>
          <w:tab w:val="right" w:pos="10512"/>
          <w:tab w:val="right" w:pos="10825"/>
        </w:tabs>
        <w:ind w:left="1418" w:hanging="567"/>
        <w:rPr>
          <w:szCs w:val="22"/>
          <w:lang w:val="fr-FR"/>
        </w:rPr>
      </w:pPr>
    </w:p>
    <w:p w14:paraId="49623803" w14:textId="5AB64BCC" w:rsidR="001940F5" w:rsidRPr="00A82BAB" w:rsidRDefault="0069332B" w:rsidP="003225D7">
      <w:pPr>
        <w:pStyle w:val="Textbody"/>
        <w:numPr>
          <w:ilvl w:val="1"/>
          <w:numId w:val="1"/>
        </w:numPr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ind w:left="1418" w:hanging="567"/>
        <w:rPr>
          <w:lang w:val="fr-FR"/>
        </w:rPr>
      </w:pPr>
      <w:r w:rsidRPr="00A82BAB">
        <w:rPr>
          <w:szCs w:val="22"/>
          <w:lang w:val="fr-FR"/>
        </w:rPr>
        <w:t xml:space="preserve">Dans le cas d’une action initiant la fin de ce </w:t>
      </w:r>
      <w:r w:rsidR="009D3B91">
        <w:rPr>
          <w:szCs w:val="22"/>
          <w:lang w:val="fr-FR"/>
        </w:rPr>
        <w:t>[nom choisi pour le p</w:t>
      </w:r>
      <w:r w:rsidR="009D3B91" w:rsidRPr="00367173">
        <w:rPr>
          <w:szCs w:val="22"/>
          <w:lang w:val="fr-FR"/>
        </w:rPr>
        <w:t>rotocole</w:t>
      </w:r>
      <w:r w:rsidR="009D3B91">
        <w:rPr>
          <w:szCs w:val="22"/>
          <w:lang w:val="fr-FR"/>
        </w:rPr>
        <w:t>]</w:t>
      </w:r>
      <w:r w:rsidRPr="00A82BAB">
        <w:rPr>
          <w:szCs w:val="22"/>
          <w:lang w:val="fr-FR"/>
        </w:rPr>
        <w:t xml:space="preserve">, chaque partie </w:t>
      </w:r>
      <w:r w:rsidR="001B59C5">
        <w:rPr>
          <w:szCs w:val="22"/>
          <w:lang w:val="fr-FR"/>
        </w:rPr>
        <w:t>d</w:t>
      </w:r>
      <w:r w:rsidR="00600E3A">
        <w:rPr>
          <w:szCs w:val="22"/>
          <w:lang w:val="fr-FR"/>
        </w:rPr>
        <w:t>oit</w:t>
      </w:r>
      <w:r w:rsidR="001B59C5">
        <w:rPr>
          <w:szCs w:val="22"/>
          <w:lang w:val="fr-FR"/>
        </w:rPr>
        <w:t xml:space="preserve"> </w:t>
      </w:r>
      <w:r w:rsidRPr="00A82BAB">
        <w:rPr>
          <w:szCs w:val="22"/>
          <w:lang w:val="fr-FR"/>
        </w:rPr>
        <w:t xml:space="preserve">en informer l’autre par écrit avec un préavis minimum de </w:t>
      </w:r>
      <w:r w:rsidR="009D3B91">
        <w:rPr>
          <w:szCs w:val="22"/>
          <w:lang w:val="fr-FR"/>
        </w:rPr>
        <w:t>[</w:t>
      </w:r>
      <w:r w:rsidRPr="00A82BAB">
        <w:rPr>
          <w:szCs w:val="22"/>
          <w:lang w:val="fr-FR"/>
        </w:rPr>
        <w:t>120</w:t>
      </w:r>
      <w:r w:rsidR="009D3B91">
        <w:rPr>
          <w:szCs w:val="22"/>
          <w:lang w:val="fr-FR"/>
        </w:rPr>
        <w:t>]</w:t>
      </w:r>
      <w:r w:rsidRPr="00A82BAB">
        <w:rPr>
          <w:szCs w:val="22"/>
          <w:lang w:val="fr-FR"/>
        </w:rPr>
        <w:t xml:space="preserve"> jours</w:t>
      </w:r>
      <w:r w:rsidR="00A82BAB">
        <w:rPr>
          <w:szCs w:val="22"/>
          <w:lang w:val="fr-FR"/>
        </w:rPr>
        <w:t>.</w:t>
      </w:r>
      <w:r w:rsidRPr="00A82BAB">
        <w:rPr>
          <w:szCs w:val="22"/>
          <w:lang w:val="fr-FR"/>
        </w:rPr>
        <w:t xml:space="preserve">  </w:t>
      </w:r>
    </w:p>
    <w:p w14:paraId="580B9AE3" w14:textId="77777777" w:rsidR="001940F5" w:rsidRPr="00A82BAB" w:rsidRDefault="001940F5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ind w:hanging="851"/>
        <w:rPr>
          <w:szCs w:val="22"/>
          <w:lang w:val="fr-FR"/>
        </w:rPr>
      </w:pPr>
    </w:p>
    <w:p w14:paraId="5041E176" w14:textId="77777777" w:rsidR="001940F5" w:rsidRDefault="00DA41B1" w:rsidP="00DA41B1">
      <w:pPr>
        <w:pStyle w:val="Textbody"/>
        <w:numPr>
          <w:ilvl w:val="0"/>
          <w:numId w:val="7"/>
        </w:numPr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ind w:left="1418" w:hanging="567"/>
      </w:pPr>
      <w:r>
        <w:rPr>
          <w:b/>
          <w:szCs w:val="22"/>
          <w:u w:val="single"/>
          <w:lang w:val="en-US"/>
        </w:rPr>
        <w:t>SIGNATURE</w:t>
      </w:r>
      <w:r>
        <w:rPr>
          <w:b/>
          <w:szCs w:val="22"/>
          <w:lang w:val="en-US"/>
        </w:rPr>
        <w:tab/>
      </w:r>
      <w:r>
        <w:rPr>
          <w:b/>
          <w:szCs w:val="22"/>
          <w:lang w:val="en-US"/>
        </w:rPr>
        <w:tab/>
      </w:r>
    </w:p>
    <w:p w14:paraId="0A735465" w14:textId="77777777" w:rsidR="001940F5" w:rsidRDefault="001940F5">
      <w:pPr>
        <w:pStyle w:val="Textbody"/>
        <w:tabs>
          <w:tab w:val="clear" w:pos="720"/>
          <w:tab w:val="clear" w:pos="9385"/>
          <w:tab w:val="left" w:pos="2160"/>
          <w:tab w:val="left" w:pos="2291"/>
          <w:tab w:val="left" w:pos="2858"/>
          <w:tab w:val="left" w:pos="3425"/>
          <w:tab w:val="left" w:pos="3708"/>
          <w:tab w:val="center" w:pos="5976"/>
          <w:tab w:val="right" w:pos="10512"/>
          <w:tab w:val="right" w:pos="10825"/>
        </w:tabs>
        <w:ind w:left="1440"/>
        <w:rPr>
          <w:b/>
          <w:szCs w:val="22"/>
          <w:u w:val="single"/>
          <w:lang w:val="en-US"/>
        </w:rPr>
      </w:pPr>
    </w:p>
    <w:p w14:paraId="05796915" w14:textId="77777777" w:rsidR="001940F5" w:rsidRDefault="00DA41B1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</w:pPr>
      <w:r>
        <w:rPr>
          <w:b/>
          <w:szCs w:val="22"/>
          <w:lang w:val="en-US"/>
        </w:rPr>
        <w:tab/>
      </w:r>
    </w:p>
    <w:p w14:paraId="1DC0FB8F" w14:textId="7B60292A" w:rsidR="001940F5" w:rsidRPr="0069332B" w:rsidRDefault="0069332B" w:rsidP="00DA41B1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jc w:val="left"/>
        <w:rPr>
          <w:lang w:val="fr-FR"/>
        </w:rPr>
      </w:pPr>
      <w:r w:rsidRPr="0069332B">
        <w:rPr>
          <w:b/>
          <w:sz w:val="22"/>
          <w:szCs w:val="22"/>
          <w:lang w:val="fr-FR"/>
        </w:rPr>
        <w:t>REP</w:t>
      </w:r>
      <w:r>
        <w:rPr>
          <w:b/>
          <w:sz w:val="22"/>
          <w:szCs w:val="22"/>
          <w:lang w:val="fr-FR"/>
        </w:rPr>
        <w:t xml:space="preserve">RESENTANT AUTORISE POUR LE </w:t>
      </w:r>
      <w:r w:rsidR="009D3B91">
        <w:rPr>
          <w:b/>
          <w:sz w:val="22"/>
          <w:szCs w:val="22"/>
          <w:lang w:val="fr-FR"/>
        </w:rPr>
        <w:t>[NOM DU MCC]</w:t>
      </w:r>
      <w:r w:rsidR="00DA41B1" w:rsidRPr="0069332B">
        <w:rPr>
          <w:b/>
          <w:szCs w:val="22"/>
          <w:lang w:val="fr-FR"/>
        </w:rPr>
        <w:tab/>
        <w:t>_______________________</w:t>
      </w:r>
    </w:p>
    <w:p w14:paraId="0F7F67E1" w14:textId="77777777" w:rsidR="00DA41B1" w:rsidRPr="0069332B" w:rsidRDefault="00DA41B1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b/>
          <w:szCs w:val="22"/>
          <w:lang w:val="fr-FR"/>
        </w:rPr>
      </w:pPr>
    </w:p>
    <w:p w14:paraId="25C0EECB" w14:textId="77777777" w:rsidR="00DA41B1" w:rsidRPr="0069332B" w:rsidRDefault="00DA41B1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b/>
          <w:szCs w:val="22"/>
          <w:lang w:val="fr-FR"/>
        </w:rPr>
      </w:pPr>
    </w:p>
    <w:p w14:paraId="7595A33B" w14:textId="77777777" w:rsidR="00DA41B1" w:rsidRPr="0069332B" w:rsidRDefault="00DA41B1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b/>
          <w:szCs w:val="22"/>
          <w:lang w:val="fr-FR"/>
        </w:rPr>
      </w:pPr>
    </w:p>
    <w:p w14:paraId="08A40533" w14:textId="77777777" w:rsidR="00DA41B1" w:rsidRPr="0069332B" w:rsidRDefault="00DA41B1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b/>
          <w:szCs w:val="22"/>
          <w:lang w:val="fr-FR"/>
        </w:rPr>
      </w:pPr>
    </w:p>
    <w:p w14:paraId="17682542" w14:textId="77777777" w:rsidR="00DA41B1" w:rsidRPr="0069332B" w:rsidRDefault="00DA41B1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b/>
          <w:szCs w:val="22"/>
          <w:lang w:val="fr-FR"/>
        </w:rPr>
      </w:pPr>
    </w:p>
    <w:p w14:paraId="116A2381" w14:textId="77777777" w:rsidR="00DA41B1" w:rsidRPr="0069332B" w:rsidRDefault="00DA41B1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b/>
          <w:szCs w:val="22"/>
          <w:lang w:val="fr-FR"/>
        </w:rPr>
      </w:pPr>
    </w:p>
    <w:p w14:paraId="2FE0CD21" w14:textId="77777777" w:rsidR="001940F5" w:rsidRDefault="00DA41B1" w:rsidP="00DA41B1">
      <w:pPr>
        <w:pStyle w:val="Textbody"/>
        <w:numPr>
          <w:ilvl w:val="0"/>
          <w:numId w:val="2"/>
        </w:numPr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ind w:left="1418" w:hanging="567"/>
      </w:pPr>
      <w:r>
        <w:rPr>
          <w:b/>
          <w:szCs w:val="22"/>
          <w:u w:val="single"/>
          <w:lang w:val="en-US"/>
        </w:rPr>
        <w:t>SIGNATURE</w:t>
      </w:r>
      <w:r>
        <w:rPr>
          <w:b/>
          <w:szCs w:val="22"/>
          <w:lang w:val="en-US"/>
        </w:rPr>
        <w:tab/>
      </w:r>
      <w:r>
        <w:rPr>
          <w:b/>
          <w:szCs w:val="22"/>
          <w:lang w:val="en-US"/>
        </w:rPr>
        <w:tab/>
      </w:r>
    </w:p>
    <w:p w14:paraId="5E2A267B" w14:textId="77777777" w:rsidR="001940F5" w:rsidRDefault="001940F5">
      <w:pPr>
        <w:pStyle w:val="Textbody"/>
        <w:tabs>
          <w:tab w:val="clear" w:pos="720"/>
          <w:tab w:val="clear" w:pos="9385"/>
          <w:tab w:val="left" w:pos="2160"/>
          <w:tab w:val="left" w:pos="2291"/>
          <w:tab w:val="left" w:pos="2858"/>
          <w:tab w:val="left" w:pos="3425"/>
          <w:tab w:val="left" w:pos="3708"/>
          <w:tab w:val="center" w:pos="5976"/>
          <w:tab w:val="right" w:pos="10512"/>
          <w:tab w:val="right" w:pos="10825"/>
        </w:tabs>
        <w:ind w:left="1440"/>
        <w:rPr>
          <w:szCs w:val="22"/>
          <w:u w:val="single"/>
          <w:lang w:val="en-US"/>
        </w:rPr>
      </w:pPr>
    </w:p>
    <w:p w14:paraId="12131F11" w14:textId="77777777" w:rsidR="001940F5" w:rsidRDefault="001940F5">
      <w:pPr>
        <w:pStyle w:val="Textbody"/>
        <w:tabs>
          <w:tab w:val="clear" w:pos="720"/>
          <w:tab w:val="clear" w:pos="9385"/>
          <w:tab w:val="left" w:pos="2160"/>
          <w:tab w:val="left" w:pos="2291"/>
          <w:tab w:val="left" w:pos="2858"/>
          <w:tab w:val="left" w:pos="3425"/>
          <w:tab w:val="left" w:pos="3708"/>
          <w:tab w:val="center" w:pos="5976"/>
          <w:tab w:val="right" w:pos="10512"/>
          <w:tab w:val="right" w:pos="10825"/>
        </w:tabs>
        <w:ind w:left="1440"/>
        <w:rPr>
          <w:szCs w:val="22"/>
          <w:u w:val="single"/>
          <w:lang w:val="en-US"/>
        </w:rPr>
      </w:pPr>
    </w:p>
    <w:p w14:paraId="029B959D" w14:textId="5B6CF74E" w:rsidR="001940F5" w:rsidRPr="0069332B" w:rsidRDefault="0069332B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lang w:val="fr-FR"/>
        </w:rPr>
      </w:pPr>
      <w:r w:rsidRPr="0069332B">
        <w:rPr>
          <w:b/>
          <w:sz w:val="22"/>
          <w:szCs w:val="22"/>
          <w:lang w:val="fr-FR"/>
        </w:rPr>
        <w:t>REP</w:t>
      </w:r>
      <w:r w:rsidR="00661A54">
        <w:rPr>
          <w:b/>
          <w:sz w:val="22"/>
          <w:szCs w:val="22"/>
          <w:lang w:val="fr-FR"/>
        </w:rPr>
        <w:t xml:space="preserve">RESENTANT AUTORISE POUR </w:t>
      </w:r>
      <w:r w:rsidR="009D3B91">
        <w:rPr>
          <w:b/>
          <w:sz w:val="22"/>
          <w:szCs w:val="22"/>
          <w:lang w:val="fr-FR"/>
        </w:rPr>
        <w:t xml:space="preserve">LE [NOM DU </w:t>
      </w:r>
      <w:r w:rsidR="000A64AD">
        <w:rPr>
          <w:b/>
          <w:sz w:val="22"/>
          <w:szCs w:val="22"/>
          <w:lang w:val="fr-FR"/>
        </w:rPr>
        <w:t xml:space="preserve">SPOC]  </w:t>
      </w:r>
      <w:r w:rsidR="006335FC">
        <w:rPr>
          <w:b/>
          <w:sz w:val="22"/>
          <w:szCs w:val="22"/>
          <w:lang w:val="fr-FR"/>
        </w:rPr>
        <w:t xml:space="preserve">             </w:t>
      </w:r>
      <w:r w:rsidR="00DA41B1" w:rsidRPr="0069332B">
        <w:rPr>
          <w:b/>
          <w:sz w:val="22"/>
          <w:szCs w:val="22"/>
          <w:lang w:val="fr-FR"/>
        </w:rPr>
        <w:t xml:space="preserve">     </w:t>
      </w:r>
      <w:r w:rsidR="00DA41B1" w:rsidRPr="0069332B">
        <w:rPr>
          <w:b/>
          <w:szCs w:val="22"/>
          <w:lang w:val="fr-FR"/>
        </w:rPr>
        <w:t xml:space="preserve"> _______________________</w:t>
      </w:r>
    </w:p>
    <w:p w14:paraId="25C7519F" w14:textId="77777777" w:rsidR="001940F5" w:rsidRPr="0069332B" w:rsidRDefault="001940F5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b/>
          <w:szCs w:val="22"/>
          <w:lang w:val="fr-FR"/>
        </w:rPr>
      </w:pPr>
    </w:p>
    <w:p w14:paraId="6A931355" w14:textId="77777777" w:rsidR="001940F5" w:rsidRPr="0069332B" w:rsidRDefault="001940F5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lang w:val="fr-FR"/>
        </w:rPr>
      </w:pPr>
    </w:p>
    <w:p w14:paraId="27599B2B" w14:textId="77777777" w:rsidR="001940F5" w:rsidRPr="0069332B" w:rsidRDefault="001940F5">
      <w:pPr>
        <w:pStyle w:val="Standard"/>
        <w:spacing w:after="0" w:line="240" w:lineRule="auto"/>
        <w:rPr>
          <w:rFonts w:ascii="Times New Roman" w:eastAsia="Calibri" w:hAnsi="Times New Roman" w:cs="Times New Roman"/>
          <w:sz w:val="23"/>
          <w:szCs w:val="20"/>
          <w:lang w:val="fr-FR"/>
        </w:rPr>
      </w:pPr>
    </w:p>
    <w:p w14:paraId="33A27AB1" w14:textId="0A83FE65" w:rsidR="001940F5" w:rsidRDefault="00DA41B1">
      <w:pPr>
        <w:pStyle w:val="Textbody"/>
        <w:pageBreakBefore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jc w:val="center"/>
      </w:pPr>
      <w:r w:rsidRPr="00DA41B1">
        <w:rPr>
          <w:b/>
          <w:szCs w:val="22"/>
          <w:lang w:val="en-US"/>
        </w:rPr>
        <w:t>A</w:t>
      </w:r>
      <w:r w:rsidR="0069332B">
        <w:rPr>
          <w:b/>
          <w:szCs w:val="22"/>
          <w:lang w:val="en-US"/>
        </w:rPr>
        <w:t>NNEXE</w:t>
      </w:r>
      <w:r w:rsidRPr="00DA41B1">
        <w:rPr>
          <w:b/>
          <w:szCs w:val="22"/>
          <w:lang w:val="en-US"/>
        </w:rPr>
        <w:t xml:space="preserve"> - 1</w:t>
      </w:r>
    </w:p>
    <w:p w14:paraId="7B49A95F" w14:textId="3A151B65" w:rsidR="001940F5" w:rsidRDefault="00E22DED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jc w:val="center"/>
      </w:pPr>
      <w:r>
        <w:rPr>
          <w:b/>
          <w:szCs w:val="22"/>
          <w:lang w:val="en-US"/>
        </w:rPr>
        <w:t>RENSEIGNEMENTS DE CONTACT</w:t>
      </w:r>
    </w:p>
    <w:p w14:paraId="53F38FE1" w14:textId="77777777" w:rsidR="001940F5" w:rsidRPr="00DA41B1" w:rsidRDefault="001940F5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lang w:val="en-US"/>
        </w:rPr>
      </w:pPr>
    </w:p>
    <w:p w14:paraId="41E39A02" w14:textId="77777777" w:rsidR="001940F5" w:rsidRPr="00DA41B1" w:rsidRDefault="001940F5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lang w:val="en-US"/>
        </w:rPr>
      </w:pPr>
    </w:p>
    <w:p w14:paraId="53980E73" w14:textId="77777777" w:rsidR="001940F5" w:rsidRPr="00DA41B1" w:rsidRDefault="001940F5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lang w:val="en-US"/>
        </w:rPr>
      </w:pPr>
    </w:p>
    <w:p w14:paraId="0B6F35CF" w14:textId="5D9A7E5A" w:rsidR="001940F5" w:rsidRPr="00E22DED" w:rsidRDefault="009D3B91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lang w:val="fr-FR"/>
        </w:rPr>
      </w:pPr>
      <w:r w:rsidRPr="00E22DED">
        <w:rPr>
          <w:b/>
          <w:u w:val="single"/>
          <w:lang w:val="fr-FR"/>
        </w:rPr>
        <w:t>[NOM DU MCC]</w:t>
      </w:r>
    </w:p>
    <w:p w14:paraId="44700C7B" w14:textId="77777777" w:rsidR="001940F5" w:rsidRPr="00E22DED" w:rsidRDefault="001940F5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lang w:val="fr-FR"/>
        </w:rPr>
      </w:pPr>
    </w:p>
    <w:p w14:paraId="199BB310" w14:textId="3FC3A768" w:rsidR="001940F5" w:rsidRPr="00E22DED" w:rsidRDefault="00FB26FA">
      <w:pPr>
        <w:pStyle w:val="Paragraphedeliste"/>
        <w:numPr>
          <w:ilvl w:val="0"/>
          <w:numId w:val="8"/>
        </w:numPr>
        <w:rPr>
          <w:lang w:val="fr-FR"/>
        </w:rPr>
      </w:pPr>
      <w:r w:rsidRPr="00E22DED">
        <w:rPr>
          <w:rFonts w:eastAsia="Times New Roman"/>
          <w:szCs w:val="24"/>
          <w:lang w:val="fr-FR" w:eastAsia="fr-FR"/>
        </w:rPr>
        <w:t>Télép</w:t>
      </w:r>
      <w:r w:rsidR="00DA41B1" w:rsidRPr="00E22DED">
        <w:rPr>
          <w:rFonts w:eastAsia="Times New Roman"/>
          <w:szCs w:val="24"/>
          <w:lang w:val="fr-FR" w:eastAsia="fr-FR"/>
        </w:rPr>
        <w:t>hone</w:t>
      </w:r>
      <w:r w:rsidR="0069332B" w:rsidRPr="00E22DED">
        <w:rPr>
          <w:rFonts w:eastAsia="Times New Roman"/>
          <w:szCs w:val="24"/>
          <w:lang w:val="fr-FR" w:eastAsia="fr-FR"/>
        </w:rPr>
        <w:t xml:space="preserve"> princi</w:t>
      </w:r>
      <w:r w:rsidR="00E22DED" w:rsidRPr="00E22DED">
        <w:rPr>
          <w:rFonts w:eastAsia="Times New Roman"/>
          <w:szCs w:val="24"/>
          <w:lang w:val="fr-FR" w:eastAsia="fr-FR"/>
        </w:rPr>
        <w:t>p</w:t>
      </w:r>
      <w:r w:rsidR="0069332B" w:rsidRPr="00E22DED">
        <w:rPr>
          <w:rFonts w:eastAsia="Times New Roman"/>
          <w:szCs w:val="24"/>
          <w:lang w:val="fr-FR" w:eastAsia="fr-FR"/>
        </w:rPr>
        <w:t>al</w:t>
      </w:r>
      <w:r w:rsidR="00E22DED" w:rsidRPr="00E22DED">
        <w:rPr>
          <w:rFonts w:eastAsia="Times New Roman"/>
          <w:szCs w:val="24"/>
          <w:lang w:val="fr-FR" w:eastAsia="fr-FR"/>
        </w:rPr>
        <w:t> :</w:t>
      </w:r>
      <w:r w:rsidR="00DA41B1" w:rsidRPr="00E22DED">
        <w:rPr>
          <w:rFonts w:eastAsia="Times New Roman"/>
          <w:szCs w:val="24"/>
          <w:lang w:val="fr-FR" w:eastAsia="fr-FR"/>
        </w:rPr>
        <w:t xml:space="preserve"> </w:t>
      </w:r>
    </w:p>
    <w:p w14:paraId="05312144" w14:textId="2942326F" w:rsidR="001940F5" w:rsidRPr="00E22DED" w:rsidRDefault="0069332B">
      <w:pPr>
        <w:pStyle w:val="Paragraphedeliste"/>
        <w:numPr>
          <w:ilvl w:val="0"/>
          <w:numId w:val="4"/>
        </w:numPr>
        <w:rPr>
          <w:lang w:val="fr-FR"/>
        </w:rPr>
      </w:pPr>
      <w:r w:rsidRPr="00E22DED">
        <w:rPr>
          <w:rFonts w:eastAsia="Times New Roman"/>
          <w:szCs w:val="24"/>
          <w:lang w:val="fr-FR" w:eastAsia="fr-FR"/>
        </w:rPr>
        <w:t>Téléphone secondaire</w:t>
      </w:r>
      <w:r w:rsidR="00E22DED" w:rsidRPr="00E22DED">
        <w:rPr>
          <w:rFonts w:eastAsia="Times New Roman"/>
          <w:szCs w:val="24"/>
          <w:lang w:val="fr-FR" w:eastAsia="fr-FR"/>
        </w:rPr>
        <w:t> :</w:t>
      </w:r>
      <w:r w:rsidR="00DA41B1" w:rsidRPr="00E22DED">
        <w:rPr>
          <w:rFonts w:eastAsia="Times New Roman"/>
          <w:szCs w:val="24"/>
          <w:lang w:val="fr-FR" w:eastAsia="fr-FR"/>
        </w:rPr>
        <w:t xml:space="preserve"> </w:t>
      </w:r>
    </w:p>
    <w:p w14:paraId="6B958E69" w14:textId="579EE07D" w:rsidR="00E22DED" w:rsidRPr="00E22DED" w:rsidRDefault="00E22DED">
      <w:pPr>
        <w:pStyle w:val="Paragraphedeliste"/>
        <w:numPr>
          <w:ilvl w:val="0"/>
          <w:numId w:val="4"/>
        </w:numPr>
        <w:rPr>
          <w:lang w:val="fr-FR"/>
        </w:rPr>
      </w:pPr>
      <w:r>
        <w:rPr>
          <w:rFonts w:eastAsia="Times New Roman"/>
          <w:szCs w:val="24"/>
          <w:lang w:val="fr-FR" w:eastAsia="fr-FR"/>
        </w:rPr>
        <w:t>Téléphone tertiaire :</w:t>
      </w:r>
    </w:p>
    <w:p w14:paraId="48D5E6E0" w14:textId="399907D1" w:rsidR="001940F5" w:rsidRPr="00E22DED" w:rsidRDefault="00FB26FA">
      <w:pPr>
        <w:pStyle w:val="Paragraphedeliste"/>
        <w:numPr>
          <w:ilvl w:val="0"/>
          <w:numId w:val="4"/>
        </w:numPr>
        <w:rPr>
          <w:lang w:val="fr-FR"/>
        </w:rPr>
      </w:pPr>
      <w:r w:rsidRPr="00E22DED">
        <w:rPr>
          <w:rFonts w:eastAsia="Times New Roman"/>
          <w:szCs w:val="24"/>
          <w:lang w:val="fr-FR" w:eastAsia="fr-FR"/>
        </w:rPr>
        <w:t>Fax</w:t>
      </w:r>
      <w:r w:rsidR="00DA41B1" w:rsidRPr="00E22DED">
        <w:rPr>
          <w:rFonts w:eastAsia="Times New Roman"/>
          <w:szCs w:val="24"/>
          <w:lang w:val="fr-FR" w:eastAsia="fr-FR"/>
        </w:rPr>
        <w:t xml:space="preserve"> </w:t>
      </w:r>
      <w:r w:rsidR="00E22DED" w:rsidRPr="00E22DED">
        <w:rPr>
          <w:rFonts w:eastAsia="Times New Roman"/>
          <w:szCs w:val="24"/>
          <w:lang w:val="fr-FR" w:eastAsia="fr-FR"/>
        </w:rPr>
        <w:t>principal :</w:t>
      </w:r>
    </w:p>
    <w:p w14:paraId="6FBD73C3" w14:textId="73A47D7C" w:rsidR="009D3B91" w:rsidRPr="00E22DED" w:rsidRDefault="009D3B91">
      <w:pPr>
        <w:pStyle w:val="Paragraphedeliste"/>
        <w:numPr>
          <w:ilvl w:val="0"/>
          <w:numId w:val="4"/>
        </w:numPr>
        <w:rPr>
          <w:lang w:val="fr-FR"/>
        </w:rPr>
      </w:pPr>
      <w:r w:rsidRPr="00E22DED">
        <w:rPr>
          <w:rFonts w:eastAsia="Times New Roman"/>
          <w:szCs w:val="24"/>
          <w:lang w:val="fr-FR" w:eastAsia="fr-FR"/>
        </w:rPr>
        <w:t>Fax secondaire</w:t>
      </w:r>
      <w:r w:rsidR="00E22DED" w:rsidRPr="00E22DED">
        <w:rPr>
          <w:rFonts w:eastAsia="Times New Roman"/>
          <w:szCs w:val="24"/>
          <w:lang w:val="fr-FR" w:eastAsia="fr-FR"/>
        </w:rPr>
        <w:t> :</w:t>
      </w:r>
    </w:p>
    <w:p w14:paraId="5106E98E" w14:textId="6DED4D98" w:rsidR="001940F5" w:rsidRPr="00E22DED" w:rsidRDefault="00DA41B1">
      <w:pPr>
        <w:pStyle w:val="Paragraphedeliste"/>
        <w:numPr>
          <w:ilvl w:val="0"/>
          <w:numId w:val="4"/>
        </w:numPr>
        <w:rPr>
          <w:lang w:val="fr-FR"/>
        </w:rPr>
      </w:pPr>
      <w:r w:rsidRPr="00E22DED">
        <w:rPr>
          <w:rFonts w:eastAsia="Times New Roman"/>
          <w:szCs w:val="24"/>
          <w:lang w:val="fr-FR" w:eastAsia="fr-FR"/>
        </w:rPr>
        <w:t>AFTN</w:t>
      </w:r>
      <w:r w:rsidR="009D3B91" w:rsidRPr="00E22DED">
        <w:rPr>
          <w:rFonts w:eastAsia="Times New Roman"/>
          <w:szCs w:val="24"/>
          <w:lang w:val="fr-FR" w:eastAsia="fr-FR"/>
        </w:rPr>
        <w:t>/AFS</w:t>
      </w:r>
      <w:r w:rsidR="00E22DED">
        <w:rPr>
          <w:rFonts w:eastAsia="Times New Roman"/>
          <w:szCs w:val="24"/>
          <w:lang w:val="fr-FR" w:eastAsia="fr-FR"/>
        </w:rPr>
        <w:t>/RSFTA</w:t>
      </w:r>
      <w:r w:rsidR="00E22DED" w:rsidRPr="00E22DED">
        <w:rPr>
          <w:rFonts w:eastAsia="Times New Roman"/>
          <w:szCs w:val="24"/>
          <w:lang w:val="fr-FR" w:eastAsia="fr-FR"/>
        </w:rPr>
        <w:t xml:space="preserve"> : </w:t>
      </w:r>
    </w:p>
    <w:p w14:paraId="43C6A140" w14:textId="01434F7E" w:rsidR="00E22DED" w:rsidRPr="00E22DED" w:rsidRDefault="00E22DED">
      <w:pPr>
        <w:pStyle w:val="Paragraphedeliste"/>
        <w:numPr>
          <w:ilvl w:val="0"/>
          <w:numId w:val="4"/>
        </w:numPr>
        <w:rPr>
          <w:lang w:val="fr-FR"/>
        </w:rPr>
      </w:pPr>
      <w:r>
        <w:rPr>
          <w:rFonts w:eastAsia="Times New Roman"/>
          <w:szCs w:val="24"/>
          <w:lang w:val="fr-FR" w:eastAsia="fr-FR"/>
        </w:rPr>
        <w:t>INMARSAT/TELEX :</w:t>
      </w:r>
    </w:p>
    <w:p w14:paraId="113ABFAF" w14:textId="61423839" w:rsidR="001940F5" w:rsidRPr="00E22DED" w:rsidRDefault="00BA26A2">
      <w:pPr>
        <w:pStyle w:val="Paragraphedeliste"/>
        <w:numPr>
          <w:ilvl w:val="0"/>
          <w:numId w:val="4"/>
        </w:numPr>
        <w:rPr>
          <w:lang w:val="fr-FR"/>
        </w:rPr>
      </w:pPr>
      <w:r w:rsidRPr="00E22DED">
        <w:rPr>
          <w:rFonts w:eastAsia="Times New Roman"/>
          <w:szCs w:val="24"/>
          <w:lang w:val="fr-FR" w:eastAsia="fr-FR"/>
        </w:rPr>
        <w:t>Courriel</w:t>
      </w:r>
      <w:r w:rsidR="009D3B91" w:rsidRPr="00E22DED">
        <w:rPr>
          <w:rFonts w:eastAsia="Times New Roman"/>
          <w:szCs w:val="24"/>
          <w:lang w:val="fr-FR" w:eastAsia="fr-FR"/>
        </w:rPr>
        <w:t xml:space="preserve"> principal</w:t>
      </w:r>
      <w:r w:rsidR="00E22DED" w:rsidRPr="00E22DED">
        <w:rPr>
          <w:rFonts w:eastAsia="Times New Roman"/>
          <w:szCs w:val="24"/>
          <w:lang w:val="fr-FR" w:eastAsia="fr-FR"/>
        </w:rPr>
        <w:t> :</w:t>
      </w:r>
    </w:p>
    <w:p w14:paraId="37B008CF" w14:textId="3A0D3F4D" w:rsidR="00E22DED" w:rsidRPr="00E22DED" w:rsidRDefault="00E22DED">
      <w:pPr>
        <w:pStyle w:val="Paragraphedeliste"/>
        <w:numPr>
          <w:ilvl w:val="0"/>
          <w:numId w:val="4"/>
        </w:numPr>
        <w:rPr>
          <w:lang w:val="fr-FR"/>
        </w:rPr>
      </w:pPr>
      <w:r>
        <w:rPr>
          <w:lang w:val="fr-FR"/>
        </w:rPr>
        <w:t>Courriel secondaire</w:t>
      </w:r>
      <w:r w:rsidRPr="00E22DED">
        <w:rPr>
          <w:rFonts w:eastAsia="Times New Roman"/>
          <w:szCs w:val="24"/>
          <w:lang w:val="fr-FR" w:eastAsia="fr-FR"/>
        </w:rPr>
        <w:t> :</w:t>
      </w:r>
    </w:p>
    <w:p w14:paraId="15D860E9" w14:textId="1EC4C784" w:rsidR="001940F5" w:rsidRPr="00E22DED" w:rsidRDefault="00FB26FA">
      <w:pPr>
        <w:pStyle w:val="Paragraphedeliste"/>
        <w:numPr>
          <w:ilvl w:val="0"/>
          <w:numId w:val="4"/>
        </w:numPr>
        <w:rPr>
          <w:lang w:val="fr-FR"/>
        </w:rPr>
      </w:pPr>
      <w:r w:rsidRPr="00E22DED">
        <w:rPr>
          <w:rFonts w:eastAsia="Times New Roman"/>
          <w:szCs w:val="24"/>
          <w:lang w:val="fr-FR" w:eastAsia="fr-FR"/>
        </w:rPr>
        <w:t>Ad</w:t>
      </w:r>
      <w:r w:rsidR="00DA41B1" w:rsidRPr="00E22DED">
        <w:rPr>
          <w:rFonts w:eastAsia="Times New Roman"/>
          <w:szCs w:val="24"/>
          <w:lang w:val="fr-FR" w:eastAsia="fr-FR"/>
        </w:rPr>
        <w:t>ress</w:t>
      </w:r>
      <w:r w:rsidRPr="00E22DED">
        <w:rPr>
          <w:rFonts w:eastAsia="Times New Roman"/>
          <w:szCs w:val="24"/>
          <w:lang w:val="fr-FR" w:eastAsia="fr-FR"/>
        </w:rPr>
        <w:t>e postale</w:t>
      </w:r>
      <w:r w:rsidR="00E22DED">
        <w:rPr>
          <w:rFonts w:eastAsia="Times New Roman"/>
          <w:szCs w:val="24"/>
          <w:lang w:val="fr-FR" w:eastAsia="fr-FR"/>
        </w:rPr>
        <w:t xml:space="preserve"> / Province</w:t>
      </w:r>
      <w:r w:rsidR="00E22DED" w:rsidRPr="00E22DED">
        <w:rPr>
          <w:rFonts w:eastAsia="Times New Roman"/>
          <w:szCs w:val="24"/>
          <w:lang w:val="fr-FR" w:eastAsia="fr-FR"/>
        </w:rPr>
        <w:t> :</w:t>
      </w:r>
    </w:p>
    <w:p w14:paraId="290A974C" w14:textId="10684760" w:rsidR="001940F5" w:rsidRPr="00E22DED" w:rsidRDefault="00FB26FA">
      <w:pPr>
        <w:pStyle w:val="Paragraphedeliste"/>
        <w:numPr>
          <w:ilvl w:val="0"/>
          <w:numId w:val="4"/>
        </w:numPr>
        <w:rPr>
          <w:lang w:val="fr-FR"/>
        </w:rPr>
      </w:pPr>
      <w:r w:rsidRPr="00E22DED">
        <w:rPr>
          <w:rFonts w:eastAsia="Times New Roman"/>
          <w:szCs w:val="24"/>
          <w:lang w:val="fr-FR" w:eastAsia="fr-FR"/>
        </w:rPr>
        <w:t>Ville</w:t>
      </w:r>
      <w:r w:rsidR="00E22DED">
        <w:rPr>
          <w:rFonts w:eastAsia="Times New Roman"/>
          <w:szCs w:val="24"/>
          <w:lang w:val="fr-FR" w:eastAsia="fr-FR"/>
        </w:rPr>
        <w:t>/Pays</w:t>
      </w:r>
      <w:r w:rsidR="00E22DED" w:rsidRPr="00E22DED">
        <w:rPr>
          <w:rFonts w:eastAsia="Times New Roman"/>
          <w:szCs w:val="24"/>
          <w:lang w:val="fr-FR" w:eastAsia="fr-FR"/>
        </w:rPr>
        <w:t> :</w:t>
      </w:r>
    </w:p>
    <w:p w14:paraId="165B117C" w14:textId="70BF1074" w:rsidR="001940F5" w:rsidRPr="00E22DED" w:rsidRDefault="00FB26FA">
      <w:pPr>
        <w:pStyle w:val="Textbody"/>
        <w:numPr>
          <w:ilvl w:val="0"/>
          <w:numId w:val="4"/>
        </w:numPr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lang w:val="fr-FR"/>
        </w:rPr>
      </w:pPr>
      <w:r w:rsidRPr="00E22DED">
        <w:rPr>
          <w:rFonts w:eastAsia="Times New Roman"/>
          <w:sz w:val="24"/>
          <w:szCs w:val="24"/>
          <w:lang w:val="fr-FR" w:eastAsia="fr-FR"/>
        </w:rPr>
        <w:t>C</w:t>
      </w:r>
      <w:r w:rsidR="00DA41B1" w:rsidRPr="00E22DED">
        <w:rPr>
          <w:rFonts w:eastAsia="Times New Roman"/>
          <w:sz w:val="24"/>
          <w:szCs w:val="24"/>
          <w:lang w:val="fr-FR" w:eastAsia="fr-FR"/>
        </w:rPr>
        <w:t>ode</w:t>
      </w:r>
      <w:r w:rsidRPr="00E22DED">
        <w:rPr>
          <w:rFonts w:eastAsia="Times New Roman"/>
          <w:sz w:val="24"/>
          <w:szCs w:val="24"/>
          <w:lang w:val="fr-FR" w:eastAsia="fr-FR"/>
        </w:rPr>
        <w:t xml:space="preserve"> postal</w:t>
      </w:r>
      <w:r w:rsidR="00E22DED" w:rsidRPr="00E22DED">
        <w:rPr>
          <w:rFonts w:eastAsia="Times New Roman"/>
          <w:szCs w:val="24"/>
          <w:lang w:val="fr-FR" w:eastAsia="fr-FR"/>
        </w:rPr>
        <w:t xml:space="preserve"> : </w:t>
      </w:r>
    </w:p>
    <w:p w14:paraId="11A02E57" w14:textId="631FDD9C" w:rsidR="001940F5" w:rsidRPr="00E22DED" w:rsidRDefault="00FB26FA" w:rsidP="00E22DED">
      <w:pPr>
        <w:pStyle w:val="Paragraphedeliste"/>
        <w:numPr>
          <w:ilvl w:val="0"/>
          <w:numId w:val="4"/>
        </w:numPr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lang w:val="fr-FR"/>
        </w:rPr>
      </w:pPr>
      <w:r w:rsidRPr="00E22DED">
        <w:rPr>
          <w:rFonts w:eastAsia="Times New Roman"/>
          <w:lang w:val="fr-FR"/>
        </w:rPr>
        <w:t>Site Internet</w:t>
      </w:r>
      <w:r w:rsidR="00E22DED" w:rsidRPr="00E22DED">
        <w:rPr>
          <w:rFonts w:eastAsia="Times New Roman"/>
          <w:szCs w:val="24"/>
          <w:lang w:val="fr-FR" w:eastAsia="fr-FR"/>
        </w:rPr>
        <w:t> :</w:t>
      </w:r>
    </w:p>
    <w:p w14:paraId="5885896E" w14:textId="2D1E2A73" w:rsidR="00E22DED" w:rsidRPr="00E22DED" w:rsidRDefault="00E22DED" w:rsidP="00E22DED">
      <w:pPr>
        <w:pStyle w:val="Paragraphedeliste"/>
        <w:numPr>
          <w:ilvl w:val="0"/>
          <w:numId w:val="4"/>
        </w:numPr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lang w:val="fr-FR"/>
        </w:rPr>
      </w:pPr>
      <w:r>
        <w:rPr>
          <w:rFonts w:eastAsia="Times New Roman"/>
          <w:szCs w:val="24"/>
          <w:lang w:val="fr-FR" w:eastAsia="fr-FR"/>
        </w:rPr>
        <w:t>Nom du MCC de remplacement (</w:t>
      </w:r>
      <w:r w:rsidRPr="00E22DED">
        <w:rPr>
          <w:rFonts w:eastAsia="Times New Roman"/>
          <w:i/>
          <w:iCs/>
          <w:szCs w:val="24"/>
          <w:lang w:val="fr-FR" w:eastAsia="fr-FR"/>
        </w:rPr>
        <w:t>backup</w:t>
      </w:r>
      <w:r>
        <w:rPr>
          <w:rFonts w:eastAsia="Times New Roman"/>
          <w:szCs w:val="24"/>
          <w:lang w:val="fr-FR" w:eastAsia="fr-FR"/>
        </w:rPr>
        <w:t>) :</w:t>
      </w:r>
    </w:p>
    <w:p w14:paraId="491E6AFD" w14:textId="77777777" w:rsidR="001940F5" w:rsidRPr="00E22DED" w:rsidRDefault="001940F5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lang w:val="fr-FR"/>
        </w:rPr>
      </w:pPr>
    </w:p>
    <w:p w14:paraId="2EFB4C45" w14:textId="77777777" w:rsidR="001940F5" w:rsidRPr="00E22DED" w:rsidRDefault="001940F5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lang w:val="fr-FR"/>
        </w:rPr>
      </w:pPr>
    </w:p>
    <w:p w14:paraId="79A9BD2B" w14:textId="01361DDB" w:rsidR="001940F5" w:rsidRPr="00E22DED" w:rsidRDefault="009D3B91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lang w:val="fr-FR"/>
        </w:rPr>
      </w:pPr>
      <w:r w:rsidRPr="00E22DED">
        <w:rPr>
          <w:b/>
          <w:u w:val="single"/>
          <w:lang w:val="fr-FR"/>
        </w:rPr>
        <w:t>[NOM DU SPOC]</w:t>
      </w:r>
    </w:p>
    <w:p w14:paraId="7FCB0D1C" w14:textId="77777777" w:rsidR="001940F5" w:rsidRPr="00E22DED" w:rsidRDefault="001940F5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lang w:val="fr-FR"/>
        </w:rPr>
      </w:pPr>
    </w:p>
    <w:p w14:paraId="43418ECC" w14:textId="59AA87AB" w:rsidR="00E22DED" w:rsidRDefault="00E22DED" w:rsidP="00E22DED">
      <w:pPr>
        <w:pStyle w:val="Paragraphedeliste"/>
        <w:numPr>
          <w:ilvl w:val="0"/>
          <w:numId w:val="8"/>
        </w:numPr>
        <w:rPr>
          <w:lang w:val="fr-FR"/>
        </w:rPr>
      </w:pPr>
      <w:r>
        <w:rPr>
          <w:lang w:val="fr-FR"/>
        </w:rPr>
        <w:t>Code(s) pays :</w:t>
      </w:r>
    </w:p>
    <w:p w14:paraId="7E23A088" w14:textId="1DA0D714" w:rsidR="00E22DED" w:rsidRPr="00E22DED" w:rsidRDefault="00E22DED" w:rsidP="00E22DED">
      <w:pPr>
        <w:pStyle w:val="Paragraphedeliste"/>
        <w:numPr>
          <w:ilvl w:val="0"/>
          <w:numId w:val="8"/>
        </w:numPr>
        <w:rPr>
          <w:lang w:val="fr-FR"/>
        </w:rPr>
      </w:pPr>
      <w:r>
        <w:rPr>
          <w:lang w:val="fr-FR"/>
        </w:rPr>
        <w:t>Domaine de compétence : [aéronautique/maritime/terrestre/conjoint/autre]</w:t>
      </w:r>
    </w:p>
    <w:p w14:paraId="64A4661C" w14:textId="0E4D36F2" w:rsidR="00E22DED" w:rsidRPr="00E22DED" w:rsidRDefault="00E22DED" w:rsidP="00E22DED">
      <w:pPr>
        <w:pStyle w:val="Paragraphedeliste"/>
        <w:numPr>
          <w:ilvl w:val="0"/>
          <w:numId w:val="8"/>
        </w:numPr>
        <w:rPr>
          <w:lang w:val="fr-FR"/>
        </w:rPr>
      </w:pPr>
      <w:r w:rsidRPr="00E22DED">
        <w:rPr>
          <w:rFonts w:eastAsia="Times New Roman"/>
          <w:szCs w:val="24"/>
          <w:lang w:val="fr-FR" w:eastAsia="fr-FR"/>
        </w:rPr>
        <w:t xml:space="preserve">Téléphone principal : </w:t>
      </w:r>
    </w:p>
    <w:p w14:paraId="11EE319E" w14:textId="77777777" w:rsidR="00E22DED" w:rsidRPr="00E22DED" w:rsidRDefault="00E22DED" w:rsidP="00E22DED">
      <w:pPr>
        <w:pStyle w:val="Paragraphedeliste"/>
        <w:numPr>
          <w:ilvl w:val="0"/>
          <w:numId w:val="4"/>
        </w:numPr>
        <w:rPr>
          <w:lang w:val="fr-FR"/>
        </w:rPr>
      </w:pPr>
      <w:r w:rsidRPr="00E22DED">
        <w:rPr>
          <w:rFonts w:eastAsia="Times New Roman"/>
          <w:szCs w:val="24"/>
          <w:lang w:val="fr-FR" w:eastAsia="fr-FR"/>
        </w:rPr>
        <w:t xml:space="preserve">Téléphone secondaire : </w:t>
      </w:r>
    </w:p>
    <w:p w14:paraId="79F22E05" w14:textId="77777777" w:rsidR="00E22DED" w:rsidRPr="00E22DED" w:rsidRDefault="00E22DED" w:rsidP="00E22DED">
      <w:pPr>
        <w:pStyle w:val="Paragraphedeliste"/>
        <w:numPr>
          <w:ilvl w:val="0"/>
          <w:numId w:val="4"/>
        </w:numPr>
        <w:rPr>
          <w:lang w:val="fr-FR"/>
        </w:rPr>
      </w:pPr>
      <w:r>
        <w:rPr>
          <w:rFonts w:eastAsia="Times New Roman"/>
          <w:szCs w:val="24"/>
          <w:lang w:val="fr-FR" w:eastAsia="fr-FR"/>
        </w:rPr>
        <w:t>Téléphone tertiaire :</w:t>
      </w:r>
    </w:p>
    <w:p w14:paraId="5ADC7BC9" w14:textId="77777777" w:rsidR="00E22DED" w:rsidRPr="00E22DED" w:rsidRDefault="00E22DED" w:rsidP="00E22DED">
      <w:pPr>
        <w:pStyle w:val="Paragraphedeliste"/>
        <w:numPr>
          <w:ilvl w:val="0"/>
          <w:numId w:val="4"/>
        </w:numPr>
        <w:rPr>
          <w:lang w:val="fr-FR"/>
        </w:rPr>
      </w:pPr>
      <w:r w:rsidRPr="00E22DED">
        <w:rPr>
          <w:rFonts w:eastAsia="Times New Roman"/>
          <w:szCs w:val="24"/>
          <w:lang w:val="fr-FR" w:eastAsia="fr-FR"/>
        </w:rPr>
        <w:t>Fax principal :</w:t>
      </w:r>
    </w:p>
    <w:p w14:paraId="5785C587" w14:textId="77777777" w:rsidR="00E22DED" w:rsidRPr="00E22DED" w:rsidRDefault="00E22DED" w:rsidP="00E22DED">
      <w:pPr>
        <w:pStyle w:val="Paragraphedeliste"/>
        <w:numPr>
          <w:ilvl w:val="0"/>
          <w:numId w:val="4"/>
        </w:numPr>
        <w:rPr>
          <w:lang w:val="fr-FR"/>
        </w:rPr>
      </w:pPr>
      <w:r w:rsidRPr="00E22DED">
        <w:rPr>
          <w:rFonts w:eastAsia="Times New Roman"/>
          <w:szCs w:val="24"/>
          <w:lang w:val="fr-FR" w:eastAsia="fr-FR"/>
        </w:rPr>
        <w:t>Fax secondaire :</w:t>
      </w:r>
    </w:p>
    <w:p w14:paraId="41F7C162" w14:textId="77777777" w:rsidR="00E22DED" w:rsidRPr="00E22DED" w:rsidRDefault="00E22DED" w:rsidP="00E22DED">
      <w:pPr>
        <w:pStyle w:val="Paragraphedeliste"/>
        <w:numPr>
          <w:ilvl w:val="0"/>
          <w:numId w:val="4"/>
        </w:numPr>
        <w:rPr>
          <w:lang w:val="fr-FR"/>
        </w:rPr>
      </w:pPr>
      <w:r w:rsidRPr="00E22DED">
        <w:rPr>
          <w:rFonts w:eastAsia="Times New Roman"/>
          <w:szCs w:val="24"/>
          <w:lang w:val="fr-FR" w:eastAsia="fr-FR"/>
        </w:rPr>
        <w:t>AFTN/AFS</w:t>
      </w:r>
      <w:r>
        <w:rPr>
          <w:rFonts w:eastAsia="Times New Roman"/>
          <w:szCs w:val="24"/>
          <w:lang w:val="fr-FR" w:eastAsia="fr-FR"/>
        </w:rPr>
        <w:t>/RSFTA</w:t>
      </w:r>
      <w:r w:rsidRPr="00E22DED">
        <w:rPr>
          <w:rFonts w:eastAsia="Times New Roman"/>
          <w:szCs w:val="24"/>
          <w:lang w:val="fr-FR" w:eastAsia="fr-FR"/>
        </w:rPr>
        <w:t xml:space="preserve"> : </w:t>
      </w:r>
    </w:p>
    <w:p w14:paraId="58C2914F" w14:textId="77777777" w:rsidR="00E22DED" w:rsidRPr="00E22DED" w:rsidRDefault="00E22DED" w:rsidP="00E22DED">
      <w:pPr>
        <w:pStyle w:val="Paragraphedeliste"/>
        <w:numPr>
          <w:ilvl w:val="0"/>
          <w:numId w:val="4"/>
        </w:numPr>
        <w:rPr>
          <w:lang w:val="fr-FR"/>
        </w:rPr>
      </w:pPr>
      <w:r w:rsidRPr="00E22DED">
        <w:rPr>
          <w:rFonts w:eastAsia="Times New Roman"/>
          <w:szCs w:val="24"/>
          <w:lang w:val="fr-FR" w:eastAsia="fr-FR"/>
        </w:rPr>
        <w:t>Courriel principal :</w:t>
      </w:r>
    </w:p>
    <w:p w14:paraId="3B4D7331" w14:textId="77777777" w:rsidR="00E22DED" w:rsidRPr="00E22DED" w:rsidRDefault="00E22DED" w:rsidP="00E22DED">
      <w:pPr>
        <w:pStyle w:val="Paragraphedeliste"/>
        <w:numPr>
          <w:ilvl w:val="0"/>
          <w:numId w:val="4"/>
        </w:numPr>
        <w:rPr>
          <w:lang w:val="fr-FR"/>
        </w:rPr>
      </w:pPr>
      <w:r>
        <w:rPr>
          <w:lang w:val="fr-FR"/>
        </w:rPr>
        <w:t>Courriel secondaire</w:t>
      </w:r>
      <w:r w:rsidRPr="00E22DED">
        <w:rPr>
          <w:rFonts w:eastAsia="Times New Roman"/>
          <w:szCs w:val="24"/>
          <w:lang w:val="fr-FR" w:eastAsia="fr-FR"/>
        </w:rPr>
        <w:t> :</w:t>
      </w:r>
    </w:p>
    <w:p w14:paraId="2549036E" w14:textId="77777777" w:rsidR="00E22DED" w:rsidRPr="00E22DED" w:rsidRDefault="00E22DED" w:rsidP="00E22DED">
      <w:pPr>
        <w:pStyle w:val="Paragraphedeliste"/>
        <w:numPr>
          <w:ilvl w:val="0"/>
          <w:numId w:val="4"/>
        </w:numPr>
        <w:rPr>
          <w:lang w:val="fr-FR"/>
        </w:rPr>
      </w:pPr>
      <w:r w:rsidRPr="00E22DED">
        <w:rPr>
          <w:rFonts w:eastAsia="Times New Roman"/>
          <w:szCs w:val="24"/>
          <w:lang w:val="fr-FR" w:eastAsia="fr-FR"/>
        </w:rPr>
        <w:t>Adresse postale</w:t>
      </w:r>
      <w:r>
        <w:rPr>
          <w:rFonts w:eastAsia="Times New Roman"/>
          <w:szCs w:val="24"/>
          <w:lang w:val="fr-FR" w:eastAsia="fr-FR"/>
        </w:rPr>
        <w:t xml:space="preserve"> / Province</w:t>
      </w:r>
      <w:r w:rsidRPr="00E22DED">
        <w:rPr>
          <w:rFonts w:eastAsia="Times New Roman"/>
          <w:szCs w:val="24"/>
          <w:lang w:val="fr-FR" w:eastAsia="fr-FR"/>
        </w:rPr>
        <w:t> :</w:t>
      </w:r>
    </w:p>
    <w:p w14:paraId="7D156AA0" w14:textId="77777777" w:rsidR="00E22DED" w:rsidRPr="00E22DED" w:rsidRDefault="00E22DED" w:rsidP="00E22DED">
      <w:pPr>
        <w:pStyle w:val="Paragraphedeliste"/>
        <w:numPr>
          <w:ilvl w:val="0"/>
          <w:numId w:val="4"/>
        </w:numPr>
        <w:rPr>
          <w:lang w:val="fr-FR"/>
        </w:rPr>
      </w:pPr>
      <w:r w:rsidRPr="00E22DED">
        <w:rPr>
          <w:rFonts w:eastAsia="Times New Roman"/>
          <w:szCs w:val="24"/>
          <w:lang w:val="fr-FR" w:eastAsia="fr-FR"/>
        </w:rPr>
        <w:t>Ville</w:t>
      </w:r>
      <w:r>
        <w:rPr>
          <w:rFonts w:eastAsia="Times New Roman"/>
          <w:szCs w:val="24"/>
          <w:lang w:val="fr-FR" w:eastAsia="fr-FR"/>
        </w:rPr>
        <w:t>/Pays</w:t>
      </w:r>
      <w:r w:rsidRPr="00E22DED">
        <w:rPr>
          <w:rFonts w:eastAsia="Times New Roman"/>
          <w:szCs w:val="24"/>
          <w:lang w:val="fr-FR" w:eastAsia="fr-FR"/>
        </w:rPr>
        <w:t> :</w:t>
      </w:r>
    </w:p>
    <w:p w14:paraId="39A869E5" w14:textId="77777777" w:rsidR="00E22DED" w:rsidRPr="00E22DED" w:rsidRDefault="00E22DED" w:rsidP="00E22DED">
      <w:pPr>
        <w:pStyle w:val="Textbody"/>
        <w:numPr>
          <w:ilvl w:val="0"/>
          <w:numId w:val="4"/>
        </w:numPr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lang w:val="fr-FR"/>
        </w:rPr>
      </w:pPr>
      <w:r w:rsidRPr="00E22DED">
        <w:rPr>
          <w:rFonts w:eastAsia="Times New Roman"/>
          <w:sz w:val="24"/>
          <w:szCs w:val="24"/>
          <w:lang w:val="fr-FR" w:eastAsia="fr-FR"/>
        </w:rPr>
        <w:t>Code postal</w:t>
      </w:r>
      <w:r w:rsidRPr="00E22DED">
        <w:rPr>
          <w:rFonts w:eastAsia="Times New Roman"/>
          <w:szCs w:val="24"/>
          <w:lang w:val="fr-FR" w:eastAsia="fr-FR"/>
        </w:rPr>
        <w:t xml:space="preserve"> : </w:t>
      </w:r>
    </w:p>
    <w:p w14:paraId="0CF35414" w14:textId="794F57C3" w:rsidR="00E22DED" w:rsidRPr="00E22DED" w:rsidRDefault="00E22DED" w:rsidP="00E22DED">
      <w:pPr>
        <w:pStyle w:val="Paragraphedeliste"/>
        <w:numPr>
          <w:ilvl w:val="0"/>
          <w:numId w:val="4"/>
        </w:numPr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lang w:val="fr-FR"/>
        </w:rPr>
      </w:pPr>
      <w:r w:rsidRPr="00E22DED">
        <w:rPr>
          <w:rFonts w:eastAsia="Times New Roman"/>
          <w:lang w:val="fr-FR"/>
        </w:rPr>
        <w:t>Site Internet</w:t>
      </w:r>
      <w:r w:rsidRPr="00E22DED">
        <w:rPr>
          <w:rFonts w:eastAsia="Times New Roman"/>
          <w:szCs w:val="24"/>
          <w:lang w:val="fr-FR" w:eastAsia="fr-FR"/>
        </w:rPr>
        <w:t> :</w:t>
      </w:r>
    </w:p>
    <w:p w14:paraId="73E6D9CF" w14:textId="71475C3D" w:rsidR="00E22DED" w:rsidRPr="00E22DED" w:rsidRDefault="00E22DED" w:rsidP="00E22DED">
      <w:pPr>
        <w:pStyle w:val="Paragraphedeliste"/>
        <w:numPr>
          <w:ilvl w:val="0"/>
          <w:numId w:val="4"/>
        </w:numPr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lang w:val="fr-FR"/>
        </w:rPr>
      </w:pPr>
      <w:r>
        <w:rPr>
          <w:rFonts w:eastAsia="Times New Roman"/>
          <w:szCs w:val="24"/>
          <w:lang w:val="fr-FR" w:eastAsia="fr-FR"/>
        </w:rPr>
        <w:t>Commentaires :</w:t>
      </w:r>
    </w:p>
    <w:p w14:paraId="334A6B39" w14:textId="77777777" w:rsidR="001940F5" w:rsidRDefault="001940F5" w:rsidP="00AB178E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ind w:left="720"/>
      </w:pPr>
    </w:p>
    <w:p w14:paraId="41883776" w14:textId="28F30562" w:rsidR="006335FC" w:rsidRDefault="006335FC">
      <w:pPr>
        <w:rPr>
          <w:rFonts w:ascii="Times New Roman" w:eastAsia="Calibri" w:hAnsi="Times New Roman" w:cs="Times New Roman"/>
          <w:sz w:val="23"/>
          <w:szCs w:val="20"/>
        </w:rPr>
      </w:pPr>
      <w:r>
        <w:br w:type="page"/>
      </w:r>
    </w:p>
    <w:p w14:paraId="31F27B4F" w14:textId="24C54705" w:rsidR="006335FC" w:rsidRPr="0011503C" w:rsidRDefault="000A64AD" w:rsidP="006335FC">
      <w:pPr>
        <w:pStyle w:val="Corpsdetexte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jc w:val="center"/>
        <w:rPr>
          <w:b/>
          <w:szCs w:val="22"/>
          <w:lang w:val="en-US"/>
        </w:rPr>
      </w:pPr>
      <w:r>
        <w:rPr>
          <w:b/>
          <w:szCs w:val="22"/>
          <w:lang w:val="en-US"/>
        </w:rPr>
        <w:t xml:space="preserve">[Possible </w:t>
      </w:r>
      <w:r w:rsidR="006335FC" w:rsidRPr="0011503C">
        <w:rPr>
          <w:b/>
          <w:szCs w:val="22"/>
          <w:lang w:val="en-US"/>
        </w:rPr>
        <w:t>A</w:t>
      </w:r>
      <w:r w:rsidR="006335FC">
        <w:rPr>
          <w:b/>
          <w:szCs w:val="22"/>
          <w:lang w:val="en-US"/>
        </w:rPr>
        <w:t>NNEXE</w:t>
      </w:r>
      <w:r w:rsidR="006335FC" w:rsidRPr="0011503C">
        <w:rPr>
          <w:b/>
          <w:szCs w:val="22"/>
          <w:lang w:val="en-US"/>
        </w:rPr>
        <w:t xml:space="preserve"> – 2</w:t>
      </w:r>
      <w:r>
        <w:rPr>
          <w:b/>
          <w:szCs w:val="22"/>
          <w:lang w:val="en-US"/>
        </w:rPr>
        <w:t>]</w:t>
      </w:r>
    </w:p>
    <w:p w14:paraId="3E71526D" w14:textId="5D7CB4E2" w:rsidR="006335FC" w:rsidRPr="006335FC" w:rsidRDefault="006335FC" w:rsidP="006335FC">
      <w:pPr>
        <w:pStyle w:val="Corpsdetexte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jc w:val="center"/>
        <w:rPr>
          <w:b/>
          <w:iCs/>
          <w:sz w:val="24"/>
          <w:szCs w:val="22"/>
          <w:lang w:val="fr-FR" w:eastAsia="de-CH"/>
        </w:rPr>
      </w:pPr>
      <w:r w:rsidRPr="006335FC">
        <w:rPr>
          <w:b/>
          <w:iCs/>
          <w:sz w:val="24"/>
          <w:szCs w:val="22"/>
          <w:lang w:val="fr-FR" w:eastAsia="de-CH"/>
        </w:rPr>
        <w:t xml:space="preserve">Modèle </w:t>
      </w:r>
      <w:r>
        <w:rPr>
          <w:b/>
          <w:iCs/>
          <w:sz w:val="24"/>
          <w:szCs w:val="22"/>
          <w:lang w:val="fr-FR" w:eastAsia="de-CH"/>
        </w:rPr>
        <w:t xml:space="preserve">de formulaire pour envoi des données </w:t>
      </w:r>
      <w:r w:rsidR="00C17E6A">
        <w:rPr>
          <w:b/>
          <w:iCs/>
          <w:sz w:val="24"/>
          <w:szCs w:val="22"/>
          <w:lang w:val="fr-FR" w:eastAsia="de-CH"/>
        </w:rPr>
        <w:t xml:space="preserve">suite à </w:t>
      </w:r>
      <w:r>
        <w:rPr>
          <w:b/>
          <w:iCs/>
          <w:sz w:val="24"/>
          <w:szCs w:val="22"/>
          <w:lang w:val="fr-FR" w:eastAsia="de-CH"/>
        </w:rPr>
        <w:t xml:space="preserve">une opération SAR </w:t>
      </w:r>
      <w:r w:rsidR="00C17E6A">
        <w:rPr>
          <w:b/>
          <w:iCs/>
          <w:sz w:val="24"/>
          <w:szCs w:val="22"/>
          <w:lang w:val="fr-FR" w:eastAsia="de-CH"/>
        </w:rPr>
        <w:t>transmis par</w:t>
      </w:r>
      <w:r w:rsidRPr="006335FC">
        <w:rPr>
          <w:b/>
          <w:iCs/>
          <w:sz w:val="24"/>
          <w:szCs w:val="22"/>
          <w:lang w:val="fr-FR" w:eastAsia="de-CH"/>
        </w:rPr>
        <w:t xml:space="preserve"> </w:t>
      </w:r>
    </w:p>
    <w:p w14:paraId="1C73F970" w14:textId="5FB1FB60" w:rsidR="006335FC" w:rsidRPr="006335FC" w:rsidRDefault="00E22DED" w:rsidP="006335FC">
      <w:pPr>
        <w:pStyle w:val="Corpsdetexte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jc w:val="center"/>
        <w:rPr>
          <w:b/>
          <w:sz w:val="24"/>
          <w:szCs w:val="22"/>
          <w:lang w:val="fr-FR"/>
        </w:rPr>
      </w:pPr>
      <w:r>
        <w:rPr>
          <w:b/>
          <w:iCs/>
          <w:sz w:val="24"/>
          <w:szCs w:val="22"/>
          <w:lang w:val="fr-FR" w:eastAsia="de-CH"/>
        </w:rPr>
        <w:t>[Nom du SPOC]</w:t>
      </w:r>
      <w:r w:rsidR="006335FC" w:rsidRPr="006335FC">
        <w:rPr>
          <w:b/>
          <w:iCs/>
          <w:sz w:val="24"/>
          <w:szCs w:val="22"/>
          <w:lang w:val="fr-FR" w:eastAsia="de-CH"/>
        </w:rPr>
        <w:t xml:space="preserve">) </w:t>
      </w:r>
      <w:r w:rsidR="00C17E6A">
        <w:rPr>
          <w:b/>
          <w:iCs/>
          <w:sz w:val="24"/>
          <w:szCs w:val="22"/>
          <w:lang w:val="fr-FR" w:eastAsia="de-CH"/>
        </w:rPr>
        <w:t>vers</w:t>
      </w:r>
      <w:r w:rsidR="006335FC" w:rsidRPr="006335FC">
        <w:rPr>
          <w:b/>
          <w:iCs/>
          <w:sz w:val="24"/>
          <w:szCs w:val="22"/>
          <w:lang w:val="fr-FR" w:eastAsia="de-CH"/>
        </w:rPr>
        <w:t xml:space="preserve"> le </w:t>
      </w:r>
      <w:r>
        <w:rPr>
          <w:b/>
          <w:iCs/>
          <w:sz w:val="24"/>
          <w:szCs w:val="22"/>
          <w:lang w:val="fr-FR" w:eastAsia="de-CH"/>
        </w:rPr>
        <w:t xml:space="preserve">[nom du </w:t>
      </w:r>
      <w:r w:rsidR="006335FC" w:rsidRPr="006335FC">
        <w:rPr>
          <w:b/>
          <w:iCs/>
          <w:sz w:val="24"/>
          <w:szCs w:val="22"/>
          <w:lang w:val="fr-FR" w:eastAsia="de-CH"/>
        </w:rPr>
        <w:t>MCC</w:t>
      </w:r>
      <w:r>
        <w:rPr>
          <w:b/>
          <w:iCs/>
          <w:sz w:val="24"/>
          <w:szCs w:val="22"/>
          <w:lang w:val="fr-FR" w:eastAsia="de-CH"/>
        </w:rPr>
        <w:t>]</w:t>
      </w:r>
      <w:r w:rsidR="006335FC" w:rsidRPr="006335FC">
        <w:rPr>
          <w:b/>
          <w:iCs/>
          <w:sz w:val="24"/>
          <w:szCs w:val="22"/>
          <w:lang w:val="fr-FR" w:eastAsia="de-CH"/>
        </w:rPr>
        <w:t xml:space="preserve"> </w:t>
      </w:r>
    </w:p>
    <w:p w14:paraId="28350F5C" w14:textId="77777777" w:rsidR="006335FC" w:rsidRPr="0011503C" w:rsidRDefault="006335FC" w:rsidP="006335FC">
      <w:pPr>
        <w:pStyle w:val="Corpsdetexte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jc w:val="center"/>
        <w:rPr>
          <w:sz w:val="22"/>
          <w:szCs w:val="22"/>
          <w:lang w:val="en-US"/>
        </w:rPr>
      </w:pPr>
      <w:r w:rsidRPr="0011503C">
        <w:rPr>
          <w:sz w:val="22"/>
          <w:szCs w:val="22"/>
          <w:lang w:val="en-US"/>
        </w:rPr>
        <w:t>(Document C/S A.003 – Appendix A.1 - Classification of Cospas-Sarsat Alerts)</w:t>
      </w:r>
    </w:p>
    <w:p w14:paraId="169B15D0" w14:textId="3454BC88" w:rsidR="006335FC" w:rsidRDefault="006335FC" w:rsidP="006335FC">
      <w:pPr>
        <w:rPr>
          <w:lang w:val="en-US"/>
        </w:rPr>
      </w:pPr>
    </w:p>
    <w:p w14:paraId="31D1775D" w14:textId="4BDCE8FA" w:rsidR="00C17E6A" w:rsidRDefault="00C17E6A" w:rsidP="006335FC">
      <w:pPr>
        <w:rPr>
          <w:lang w:val="en-US"/>
        </w:rPr>
      </w:pPr>
    </w:p>
    <w:p w14:paraId="74E28F84" w14:textId="77777777" w:rsidR="00C17E6A" w:rsidRPr="0011503C" w:rsidRDefault="00C17E6A" w:rsidP="006335FC">
      <w:pPr>
        <w:rPr>
          <w:lang w:val="en-US"/>
        </w:rPr>
      </w:pPr>
    </w:p>
    <w:p w14:paraId="56A09AC9" w14:textId="3BC1B7AA" w:rsidR="006335FC" w:rsidRPr="00E22DED" w:rsidRDefault="006335FC" w:rsidP="006335FC">
      <w:pPr>
        <w:rPr>
          <w:rFonts w:ascii="Times New Roman" w:hAnsi="Times New Roman" w:cs="Times New Roman"/>
          <w:b/>
          <w:bCs/>
          <w:lang w:val="fr-FR"/>
        </w:rPr>
      </w:pPr>
      <w:r w:rsidRPr="00E22DED">
        <w:rPr>
          <w:rFonts w:ascii="Times New Roman" w:hAnsi="Times New Roman" w:cs="Times New Roman"/>
          <w:b/>
          <w:bCs/>
          <w:lang w:val="fr-FR"/>
        </w:rPr>
        <w:t xml:space="preserve">A: </w:t>
      </w:r>
      <w:r w:rsidR="00E22DED" w:rsidRPr="00E22DED">
        <w:rPr>
          <w:rFonts w:ascii="Times New Roman" w:hAnsi="Times New Roman" w:cs="Times New Roman"/>
          <w:b/>
          <w:bCs/>
          <w:lang w:val="fr-FR"/>
        </w:rPr>
        <w:t>[Nom du SPOC]</w:t>
      </w:r>
      <w:r w:rsidRPr="00E22DED">
        <w:rPr>
          <w:rFonts w:ascii="Times New Roman" w:hAnsi="Times New Roman" w:cs="Times New Roman"/>
          <w:b/>
          <w:bCs/>
          <w:lang w:val="fr-FR"/>
        </w:rPr>
        <w:t xml:space="preserve"> REF-NO: </w:t>
      </w:r>
    </w:p>
    <w:p w14:paraId="6A5F0322" w14:textId="77777777" w:rsidR="006335FC" w:rsidRPr="00E22DED" w:rsidRDefault="006335FC" w:rsidP="006335FC">
      <w:pPr>
        <w:rPr>
          <w:rFonts w:ascii="Times New Roman" w:hAnsi="Times New Roman" w:cs="Times New Roman"/>
          <w:b/>
          <w:bCs/>
          <w:lang w:val="fr-FR"/>
        </w:rPr>
      </w:pPr>
    </w:p>
    <w:p w14:paraId="5A0821B1" w14:textId="77777777" w:rsidR="006335FC" w:rsidRPr="00AD3D34" w:rsidRDefault="006335FC" w:rsidP="006335FC">
      <w:pPr>
        <w:rPr>
          <w:rFonts w:ascii="Times New Roman" w:hAnsi="Times New Roman" w:cs="Times New Roman"/>
          <w:b/>
          <w:bCs/>
          <w:lang w:val="fr-FR"/>
        </w:rPr>
      </w:pPr>
      <w:r w:rsidRPr="00AD3D34">
        <w:rPr>
          <w:rFonts w:ascii="Times New Roman" w:hAnsi="Times New Roman" w:cs="Times New Roman"/>
          <w:b/>
          <w:bCs/>
          <w:lang w:val="fr-FR"/>
        </w:rPr>
        <w:t xml:space="preserve">B: DATE: </w:t>
      </w:r>
    </w:p>
    <w:p w14:paraId="05016430" w14:textId="77777777" w:rsidR="006335FC" w:rsidRPr="00AD3D34" w:rsidRDefault="006335FC" w:rsidP="006335FC">
      <w:pPr>
        <w:rPr>
          <w:rFonts w:ascii="Times New Roman" w:hAnsi="Times New Roman" w:cs="Times New Roman"/>
          <w:b/>
          <w:bCs/>
          <w:lang w:val="fr-FR"/>
        </w:rPr>
      </w:pPr>
    </w:p>
    <w:p w14:paraId="216D3398" w14:textId="77777777" w:rsidR="006335FC" w:rsidRPr="00AD3D34" w:rsidRDefault="006335FC" w:rsidP="006335FC">
      <w:pPr>
        <w:rPr>
          <w:rFonts w:ascii="Times New Roman" w:hAnsi="Times New Roman" w:cs="Times New Roman"/>
          <w:b/>
          <w:bCs/>
          <w:lang w:val="fr-FR"/>
        </w:rPr>
      </w:pPr>
      <w:r w:rsidRPr="00AD3D34">
        <w:rPr>
          <w:rFonts w:ascii="Times New Roman" w:hAnsi="Times New Roman" w:cs="Times New Roman"/>
          <w:b/>
          <w:bCs/>
          <w:lang w:val="fr-FR"/>
        </w:rPr>
        <w:t xml:space="preserve">C: PLACE/POSITION: </w:t>
      </w:r>
    </w:p>
    <w:p w14:paraId="756123DC" w14:textId="77777777" w:rsidR="006335FC" w:rsidRPr="00AD3D34" w:rsidRDefault="006335FC" w:rsidP="006335FC">
      <w:pPr>
        <w:rPr>
          <w:rFonts w:ascii="Times New Roman" w:hAnsi="Times New Roman" w:cs="Times New Roman"/>
          <w:b/>
          <w:bCs/>
          <w:lang w:val="fr-FR"/>
        </w:rPr>
      </w:pPr>
    </w:p>
    <w:p w14:paraId="2AA9A05D" w14:textId="77777777" w:rsidR="006335FC" w:rsidRPr="0011503C" w:rsidRDefault="006335FC" w:rsidP="006335FC">
      <w:pPr>
        <w:rPr>
          <w:rFonts w:ascii="Times New Roman" w:hAnsi="Times New Roman" w:cs="Times New Roman"/>
          <w:b/>
          <w:bCs/>
          <w:lang w:val="en-US"/>
        </w:rPr>
      </w:pPr>
      <w:r w:rsidRPr="0011503C">
        <w:rPr>
          <w:rFonts w:ascii="Times New Roman" w:hAnsi="Times New Roman" w:cs="Times New Roman"/>
          <w:b/>
          <w:bCs/>
          <w:lang w:val="en-US"/>
        </w:rPr>
        <w:t>D: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11503C">
        <w:rPr>
          <w:rFonts w:ascii="Times New Roman" w:hAnsi="Times New Roman" w:cs="Times New Roman"/>
          <w:b/>
          <w:bCs/>
          <w:lang w:val="en-US"/>
        </w:rPr>
        <w:t>VEHICLE:</w:t>
      </w:r>
    </w:p>
    <w:p w14:paraId="4879E9EC" w14:textId="77777777" w:rsidR="006335FC" w:rsidRPr="0011503C" w:rsidRDefault="006335FC" w:rsidP="006335FC">
      <w:pPr>
        <w:rPr>
          <w:rFonts w:ascii="Times New Roman" w:hAnsi="Times New Roman" w:cs="Times New Roman"/>
          <w:b/>
          <w:iCs/>
          <w:szCs w:val="16"/>
          <w:lang w:val="en-US"/>
        </w:rPr>
      </w:pPr>
      <w:r w:rsidRPr="0011503C">
        <w:rPr>
          <w:rFonts w:ascii="Times New Roman" w:hAnsi="Times New Roman" w:cs="Times New Roman"/>
          <w:b/>
          <w:iCs/>
          <w:szCs w:val="16"/>
          <w:lang w:val="en-US"/>
        </w:rPr>
        <w:t>- AIRCRAFT:</w:t>
      </w:r>
    </w:p>
    <w:p w14:paraId="080FF049" w14:textId="77777777" w:rsidR="006335FC" w:rsidRPr="0011503C" w:rsidRDefault="006335FC" w:rsidP="006335FC">
      <w:pPr>
        <w:rPr>
          <w:rFonts w:ascii="Times New Roman" w:hAnsi="Times New Roman" w:cs="Times New Roman"/>
          <w:iCs/>
          <w:szCs w:val="16"/>
          <w:lang w:val="en-US"/>
        </w:rPr>
      </w:pPr>
      <w:r w:rsidRPr="0011503C">
        <w:rPr>
          <w:rFonts w:ascii="Times New Roman" w:hAnsi="Times New Roman" w:cs="Times New Roman"/>
          <w:iCs/>
          <w:szCs w:val="16"/>
          <w:lang w:val="en-US"/>
        </w:rPr>
        <w:t>        - CALLSIGN:</w:t>
      </w:r>
    </w:p>
    <w:p w14:paraId="6681C30F" w14:textId="77777777" w:rsidR="006335FC" w:rsidRPr="0011503C" w:rsidRDefault="006335FC" w:rsidP="006335FC">
      <w:pPr>
        <w:rPr>
          <w:rFonts w:ascii="Times New Roman" w:hAnsi="Times New Roman" w:cs="Times New Roman"/>
          <w:iCs/>
          <w:szCs w:val="16"/>
          <w:lang w:val="en-US"/>
        </w:rPr>
      </w:pPr>
      <w:r w:rsidRPr="0011503C">
        <w:rPr>
          <w:rFonts w:ascii="Times New Roman" w:hAnsi="Times New Roman" w:cs="Times New Roman"/>
          <w:iCs/>
          <w:szCs w:val="16"/>
          <w:lang w:val="en-US"/>
        </w:rPr>
        <w:t>        - TYPE OF ACFT:</w:t>
      </w:r>
    </w:p>
    <w:p w14:paraId="1B250C8A" w14:textId="77777777" w:rsidR="006335FC" w:rsidRPr="0011503C" w:rsidRDefault="006335FC" w:rsidP="006335FC">
      <w:pPr>
        <w:rPr>
          <w:rFonts w:ascii="Times New Roman" w:hAnsi="Times New Roman" w:cs="Times New Roman"/>
          <w:iCs/>
          <w:szCs w:val="16"/>
          <w:lang w:val="en-US"/>
        </w:rPr>
      </w:pPr>
      <w:r w:rsidRPr="0011503C">
        <w:rPr>
          <w:rFonts w:ascii="Times New Roman" w:hAnsi="Times New Roman" w:cs="Times New Roman"/>
          <w:iCs/>
          <w:szCs w:val="16"/>
          <w:lang w:val="en-US"/>
        </w:rPr>
        <w:t>        - OPERATOR:</w:t>
      </w:r>
    </w:p>
    <w:p w14:paraId="775EC7CC" w14:textId="77777777" w:rsidR="006335FC" w:rsidRPr="0011503C" w:rsidRDefault="006335FC" w:rsidP="006335FC">
      <w:pPr>
        <w:rPr>
          <w:rFonts w:ascii="Times New Roman" w:hAnsi="Times New Roman" w:cs="Times New Roman"/>
          <w:iCs/>
          <w:szCs w:val="16"/>
          <w:lang w:val="en-US"/>
        </w:rPr>
      </w:pPr>
      <w:r w:rsidRPr="0011503C">
        <w:rPr>
          <w:rFonts w:ascii="Times New Roman" w:hAnsi="Times New Roman" w:cs="Times New Roman"/>
          <w:iCs/>
          <w:szCs w:val="16"/>
          <w:lang w:val="en-US"/>
        </w:rPr>
        <w:t>        - COMMERCIAL OR PRIVATE:</w:t>
      </w:r>
    </w:p>
    <w:p w14:paraId="0A23C9C2" w14:textId="77777777" w:rsidR="006335FC" w:rsidRPr="0011503C" w:rsidRDefault="006335FC" w:rsidP="006335FC">
      <w:pPr>
        <w:rPr>
          <w:rFonts w:ascii="Times New Roman" w:hAnsi="Times New Roman" w:cs="Times New Roman"/>
          <w:b/>
          <w:bCs/>
          <w:lang w:val="en-US"/>
        </w:rPr>
      </w:pPr>
    </w:p>
    <w:p w14:paraId="19FFD9A4" w14:textId="7F1D86FD" w:rsidR="006335FC" w:rsidRPr="0011503C" w:rsidRDefault="006335FC" w:rsidP="006335FC">
      <w:pPr>
        <w:rPr>
          <w:rFonts w:ascii="Times New Roman" w:hAnsi="Times New Roman" w:cs="Times New Roman"/>
          <w:b/>
          <w:bCs/>
          <w:lang w:val="en-US"/>
        </w:rPr>
      </w:pPr>
      <w:r w:rsidRPr="0011503C">
        <w:rPr>
          <w:rFonts w:ascii="Times New Roman" w:hAnsi="Times New Roman" w:cs="Times New Roman"/>
          <w:b/>
          <w:bCs/>
          <w:lang w:val="en-US"/>
        </w:rPr>
        <w:t xml:space="preserve">- </w:t>
      </w:r>
      <w:r>
        <w:rPr>
          <w:rFonts w:ascii="Times New Roman" w:hAnsi="Times New Roman" w:cs="Times New Roman"/>
          <w:b/>
          <w:bCs/>
          <w:lang w:val="en-US"/>
        </w:rPr>
        <w:t>OTHER</w:t>
      </w:r>
      <w:r w:rsidRPr="0011503C">
        <w:rPr>
          <w:rFonts w:ascii="Times New Roman" w:hAnsi="Times New Roman" w:cs="Times New Roman"/>
          <w:b/>
          <w:bCs/>
          <w:lang w:val="en-US"/>
        </w:rPr>
        <w:t xml:space="preserve"> (TYPE + NAME AND </w:t>
      </w:r>
      <w:r>
        <w:rPr>
          <w:rFonts w:ascii="Times New Roman" w:hAnsi="Times New Roman" w:cs="Times New Roman"/>
          <w:b/>
          <w:bCs/>
          <w:lang w:val="en-US"/>
        </w:rPr>
        <w:t>REGISTRATION</w:t>
      </w:r>
      <w:r w:rsidRPr="0011503C">
        <w:rPr>
          <w:rFonts w:ascii="Times New Roman" w:hAnsi="Times New Roman" w:cs="Times New Roman"/>
          <w:b/>
          <w:bCs/>
          <w:lang w:val="en-US"/>
        </w:rPr>
        <w:t>):</w:t>
      </w:r>
    </w:p>
    <w:p w14:paraId="1076103A" w14:textId="17DF245A" w:rsidR="006335FC" w:rsidRPr="0011503C" w:rsidRDefault="006335FC" w:rsidP="006335FC">
      <w:pPr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      </w:t>
      </w:r>
    </w:p>
    <w:p w14:paraId="1C5942A3" w14:textId="77777777" w:rsidR="006335FC" w:rsidRPr="0011503C" w:rsidRDefault="006335FC" w:rsidP="006335FC">
      <w:pPr>
        <w:rPr>
          <w:rFonts w:ascii="Times New Roman" w:hAnsi="Times New Roman" w:cs="Times New Roman"/>
          <w:bCs/>
          <w:lang w:val="en-US"/>
        </w:rPr>
      </w:pPr>
    </w:p>
    <w:p w14:paraId="275E1838" w14:textId="77777777" w:rsidR="006335FC" w:rsidRPr="0011503C" w:rsidRDefault="006335FC" w:rsidP="006335FC">
      <w:pPr>
        <w:rPr>
          <w:rFonts w:ascii="Times New Roman" w:hAnsi="Times New Roman" w:cs="Times New Roman"/>
          <w:b/>
          <w:bCs/>
          <w:lang w:val="en-US"/>
        </w:rPr>
      </w:pPr>
      <w:r w:rsidRPr="0011503C">
        <w:rPr>
          <w:rFonts w:ascii="Times New Roman" w:hAnsi="Times New Roman" w:cs="Times New Roman"/>
          <w:b/>
          <w:bCs/>
          <w:lang w:val="en-US"/>
        </w:rPr>
        <w:t>E: RESULT:</w:t>
      </w:r>
    </w:p>
    <w:p w14:paraId="5FD3EE3D" w14:textId="77777777" w:rsidR="006335FC" w:rsidRPr="0011503C" w:rsidRDefault="006335FC" w:rsidP="006335FC">
      <w:pPr>
        <w:rPr>
          <w:rFonts w:ascii="Times New Roman" w:hAnsi="Times New Roman" w:cs="Times New Roman"/>
          <w:bCs/>
          <w:lang w:val="en-US"/>
        </w:rPr>
      </w:pPr>
      <w:r w:rsidRPr="0011503C">
        <w:rPr>
          <w:rFonts w:ascii="Times New Roman" w:hAnsi="Times New Roman" w:cs="Times New Roman"/>
          <w:bCs/>
          <w:lang w:val="en-US"/>
        </w:rPr>
        <w:t>       ( )</w:t>
      </w:r>
      <w:r>
        <w:rPr>
          <w:rFonts w:ascii="Times New Roman" w:hAnsi="Times New Roman" w:cs="Times New Roman"/>
          <w:bCs/>
          <w:lang w:val="en-US"/>
        </w:rPr>
        <w:t xml:space="preserve"> </w:t>
      </w:r>
      <w:r w:rsidRPr="0011503C">
        <w:rPr>
          <w:rFonts w:ascii="Times New Roman" w:hAnsi="Times New Roman" w:cs="Times New Roman"/>
          <w:bCs/>
          <w:lang w:val="en-US"/>
        </w:rPr>
        <w:t>DISTRESS</w:t>
      </w:r>
    </w:p>
    <w:p w14:paraId="60678874" w14:textId="77777777" w:rsidR="006335FC" w:rsidRPr="0011503C" w:rsidRDefault="006335FC" w:rsidP="006335FC">
      <w:pPr>
        <w:rPr>
          <w:rFonts w:ascii="Times New Roman" w:hAnsi="Times New Roman" w:cs="Times New Roman"/>
          <w:bCs/>
          <w:lang w:val="en-US"/>
        </w:rPr>
      </w:pPr>
      <w:r w:rsidRPr="0011503C">
        <w:rPr>
          <w:rFonts w:ascii="Times New Roman" w:hAnsi="Times New Roman" w:cs="Times New Roman"/>
          <w:bCs/>
          <w:lang w:val="en-US"/>
        </w:rPr>
        <w:t>       ( )</w:t>
      </w:r>
      <w:r>
        <w:rPr>
          <w:rFonts w:ascii="Times New Roman" w:hAnsi="Times New Roman" w:cs="Times New Roman"/>
          <w:bCs/>
          <w:lang w:val="en-US"/>
        </w:rPr>
        <w:t xml:space="preserve"> </w:t>
      </w:r>
      <w:r w:rsidRPr="0011503C">
        <w:rPr>
          <w:rFonts w:ascii="Times New Roman" w:hAnsi="Times New Roman" w:cs="Times New Roman"/>
          <w:bCs/>
          <w:lang w:val="en-US"/>
        </w:rPr>
        <w:t>FALSE ALERT</w:t>
      </w:r>
    </w:p>
    <w:p w14:paraId="7EEAB25D" w14:textId="77777777" w:rsidR="006335FC" w:rsidRPr="0011503C" w:rsidRDefault="006335FC" w:rsidP="006335FC">
      <w:pPr>
        <w:rPr>
          <w:rFonts w:ascii="Times New Roman" w:hAnsi="Times New Roman" w:cs="Times New Roman"/>
          <w:bCs/>
          <w:lang w:val="en-US"/>
        </w:rPr>
      </w:pPr>
      <w:r w:rsidRPr="0011503C">
        <w:rPr>
          <w:rFonts w:ascii="Times New Roman" w:hAnsi="Times New Roman" w:cs="Times New Roman"/>
          <w:bCs/>
          <w:lang w:val="en-US"/>
        </w:rPr>
        <w:t>       ( )</w:t>
      </w:r>
      <w:r>
        <w:rPr>
          <w:rFonts w:ascii="Times New Roman" w:hAnsi="Times New Roman" w:cs="Times New Roman"/>
          <w:bCs/>
          <w:lang w:val="en-US"/>
        </w:rPr>
        <w:t xml:space="preserve"> </w:t>
      </w:r>
      <w:r w:rsidRPr="0011503C">
        <w:rPr>
          <w:rFonts w:ascii="Times New Roman" w:hAnsi="Times New Roman" w:cs="Times New Roman"/>
          <w:bCs/>
          <w:lang w:val="en-US"/>
        </w:rPr>
        <w:t>UNDETERMINED</w:t>
      </w:r>
    </w:p>
    <w:p w14:paraId="0CC98D07" w14:textId="77777777" w:rsidR="006335FC" w:rsidRPr="0011503C" w:rsidRDefault="006335FC" w:rsidP="006335FC">
      <w:pPr>
        <w:rPr>
          <w:rFonts w:ascii="Times New Roman" w:hAnsi="Times New Roman" w:cs="Times New Roman"/>
          <w:b/>
          <w:bCs/>
          <w:lang w:val="en-US"/>
        </w:rPr>
      </w:pPr>
    </w:p>
    <w:p w14:paraId="2B34071B" w14:textId="77777777" w:rsidR="006335FC" w:rsidRPr="0011503C" w:rsidRDefault="006335FC" w:rsidP="006335FC">
      <w:pPr>
        <w:rPr>
          <w:rFonts w:ascii="Times New Roman" w:hAnsi="Times New Roman" w:cs="Times New Roman"/>
          <w:b/>
          <w:bCs/>
          <w:lang w:val="en-US"/>
        </w:rPr>
      </w:pPr>
      <w:r w:rsidRPr="0011503C">
        <w:rPr>
          <w:rFonts w:ascii="Times New Roman" w:hAnsi="Times New Roman" w:cs="Times New Roman"/>
          <w:b/>
          <w:bCs/>
          <w:lang w:val="en-US"/>
        </w:rPr>
        <w:t>F: CAUSE OF BEACON ACTIVATION:</w:t>
      </w:r>
    </w:p>
    <w:p w14:paraId="06016E2E" w14:textId="77777777" w:rsidR="006335FC" w:rsidRPr="0011503C" w:rsidRDefault="006335FC" w:rsidP="006335FC">
      <w:pPr>
        <w:rPr>
          <w:rFonts w:ascii="Times New Roman" w:hAnsi="Times New Roman" w:cs="Times New Roman"/>
          <w:bCs/>
          <w:lang w:val="en-US"/>
        </w:rPr>
      </w:pPr>
      <w:r w:rsidRPr="0011503C">
        <w:rPr>
          <w:rFonts w:ascii="Times New Roman" w:hAnsi="Times New Roman" w:cs="Times New Roman"/>
          <w:b/>
          <w:bCs/>
          <w:lang w:val="en-US"/>
        </w:rPr>
        <w:t xml:space="preserve">       </w:t>
      </w:r>
      <w:r w:rsidRPr="0011503C">
        <w:rPr>
          <w:rFonts w:ascii="Times New Roman" w:hAnsi="Times New Roman" w:cs="Times New Roman"/>
          <w:bCs/>
          <w:lang w:val="en-US"/>
        </w:rPr>
        <w:t>( )</w:t>
      </w:r>
      <w:r>
        <w:rPr>
          <w:rFonts w:ascii="Times New Roman" w:hAnsi="Times New Roman" w:cs="Times New Roman"/>
          <w:bCs/>
          <w:lang w:val="en-US"/>
        </w:rPr>
        <w:t xml:space="preserve"> </w:t>
      </w:r>
      <w:r w:rsidRPr="0011503C">
        <w:rPr>
          <w:rFonts w:ascii="Times New Roman" w:hAnsi="Times New Roman" w:cs="Times New Roman"/>
          <w:bCs/>
          <w:lang w:val="en-US"/>
        </w:rPr>
        <w:t>USER MISHANDLING</w:t>
      </w:r>
    </w:p>
    <w:p w14:paraId="7FEC863E" w14:textId="77777777" w:rsidR="006335FC" w:rsidRPr="0011503C" w:rsidRDefault="006335FC" w:rsidP="006335FC">
      <w:pPr>
        <w:rPr>
          <w:rFonts w:ascii="Times New Roman" w:hAnsi="Times New Roman" w:cs="Times New Roman"/>
          <w:bCs/>
          <w:lang w:val="en-US"/>
        </w:rPr>
      </w:pPr>
      <w:r w:rsidRPr="0011503C">
        <w:rPr>
          <w:rFonts w:ascii="Times New Roman" w:hAnsi="Times New Roman" w:cs="Times New Roman"/>
          <w:bCs/>
          <w:lang w:val="en-US"/>
        </w:rPr>
        <w:t>       ( )</w:t>
      </w:r>
      <w:r>
        <w:rPr>
          <w:rFonts w:ascii="Times New Roman" w:hAnsi="Times New Roman" w:cs="Times New Roman"/>
          <w:bCs/>
          <w:lang w:val="en-US"/>
        </w:rPr>
        <w:t xml:space="preserve"> </w:t>
      </w:r>
      <w:r w:rsidRPr="0011503C">
        <w:rPr>
          <w:rFonts w:ascii="Times New Roman" w:hAnsi="Times New Roman" w:cs="Times New Roman"/>
          <w:bCs/>
          <w:lang w:val="en-US"/>
        </w:rPr>
        <w:t>BEACON MALFUNCTION</w:t>
      </w:r>
    </w:p>
    <w:p w14:paraId="2FE6E6D2" w14:textId="77777777" w:rsidR="006335FC" w:rsidRPr="0011503C" w:rsidRDefault="006335FC" w:rsidP="006335FC">
      <w:pPr>
        <w:rPr>
          <w:rFonts w:ascii="Times New Roman" w:hAnsi="Times New Roman" w:cs="Times New Roman"/>
          <w:bCs/>
          <w:lang w:val="en-US"/>
        </w:rPr>
      </w:pPr>
      <w:r w:rsidRPr="0011503C">
        <w:rPr>
          <w:rFonts w:ascii="Times New Roman" w:hAnsi="Times New Roman" w:cs="Times New Roman"/>
          <w:bCs/>
          <w:lang w:val="en-US"/>
        </w:rPr>
        <w:t>       ( )</w:t>
      </w:r>
      <w:r>
        <w:rPr>
          <w:rFonts w:ascii="Times New Roman" w:hAnsi="Times New Roman" w:cs="Times New Roman"/>
          <w:bCs/>
          <w:lang w:val="en-US"/>
        </w:rPr>
        <w:t xml:space="preserve"> </w:t>
      </w:r>
      <w:r w:rsidRPr="0011503C">
        <w:rPr>
          <w:rFonts w:ascii="Times New Roman" w:hAnsi="Times New Roman" w:cs="Times New Roman"/>
          <w:bCs/>
          <w:lang w:val="en-US"/>
        </w:rPr>
        <w:t>MOUNTING FAILURE</w:t>
      </w:r>
    </w:p>
    <w:p w14:paraId="4831C827" w14:textId="77777777" w:rsidR="006335FC" w:rsidRPr="0011503C" w:rsidRDefault="006335FC" w:rsidP="006335FC">
      <w:pPr>
        <w:rPr>
          <w:rFonts w:ascii="Times New Roman" w:hAnsi="Times New Roman" w:cs="Times New Roman"/>
          <w:bCs/>
          <w:lang w:val="en-US"/>
        </w:rPr>
      </w:pPr>
      <w:r w:rsidRPr="0011503C">
        <w:rPr>
          <w:rFonts w:ascii="Times New Roman" w:hAnsi="Times New Roman" w:cs="Times New Roman"/>
          <w:bCs/>
          <w:lang w:val="en-US"/>
        </w:rPr>
        <w:t>       ( )</w:t>
      </w:r>
      <w:r>
        <w:rPr>
          <w:rFonts w:ascii="Times New Roman" w:hAnsi="Times New Roman" w:cs="Times New Roman"/>
          <w:bCs/>
          <w:lang w:val="en-US"/>
        </w:rPr>
        <w:t xml:space="preserve"> </w:t>
      </w:r>
      <w:r w:rsidRPr="0011503C">
        <w:rPr>
          <w:rFonts w:ascii="Times New Roman" w:hAnsi="Times New Roman" w:cs="Times New Roman"/>
          <w:bCs/>
          <w:lang w:val="en-US"/>
        </w:rPr>
        <w:t>ENVIRONMENTAL CONDITIONS</w:t>
      </w:r>
    </w:p>
    <w:p w14:paraId="38D84D0C" w14:textId="77777777" w:rsidR="006335FC" w:rsidRPr="0011503C" w:rsidRDefault="006335FC" w:rsidP="006335FC">
      <w:pPr>
        <w:rPr>
          <w:rFonts w:ascii="Times New Roman" w:hAnsi="Times New Roman" w:cs="Times New Roman"/>
          <w:bCs/>
          <w:lang w:val="en-US"/>
        </w:rPr>
      </w:pPr>
      <w:r w:rsidRPr="0011503C">
        <w:rPr>
          <w:rFonts w:ascii="Times New Roman" w:hAnsi="Times New Roman" w:cs="Times New Roman"/>
          <w:bCs/>
          <w:lang w:val="en-US"/>
        </w:rPr>
        <w:t>       ( )</w:t>
      </w:r>
      <w:r>
        <w:rPr>
          <w:rFonts w:ascii="Times New Roman" w:hAnsi="Times New Roman" w:cs="Times New Roman"/>
          <w:bCs/>
          <w:lang w:val="en-US"/>
        </w:rPr>
        <w:t xml:space="preserve"> </w:t>
      </w:r>
      <w:r w:rsidRPr="0011503C">
        <w:rPr>
          <w:rFonts w:ascii="Times New Roman" w:hAnsi="Times New Roman" w:cs="Times New Roman"/>
          <w:bCs/>
          <w:lang w:val="en-US"/>
        </w:rPr>
        <w:t>MAINTENANCE ACTIVATION</w:t>
      </w:r>
    </w:p>
    <w:p w14:paraId="5D1086C5" w14:textId="77777777" w:rsidR="006335FC" w:rsidRPr="0011503C" w:rsidRDefault="006335FC" w:rsidP="006335FC">
      <w:pPr>
        <w:rPr>
          <w:rFonts w:ascii="Times New Roman" w:hAnsi="Times New Roman" w:cs="Times New Roman"/>
          <w:bCs/>
          <w:lang w:val="en-US"/>
        </w:rPr>
      </w:pPr>
      <w:r w:rsidRPr="0011503C">
        <w:rPr>
          <w:rFonts w:ascii="Times New Roman" w:hAnsi="Times New Roman" w:cs="Times New Roman"/>
          <w:bCs/>
          <w:lang w:val="en-US"/>
        </w:rPr>
        <w:t>       ( )</w:t>
      </w:r>
      <w:r>
        <w:rPr>
          <w:rFonts w:ascii="Times New Roman" w:hAnsi="Times New Roman" w:cs="Times New Roman"/>
          <w:bCs/>
          <w:lang w:val="en-US"/>
        </w:rPr>
        <w:t xml:space="preserve"> </w:t>
      </w:r>
      <w:r w:rsidRPr="0011503C">
        <w:rPr>
          <w:rFonts w:ascii="Times New Roman" w:hAnsi="Times New Roman" w:cs="Times New Roman"/>
          <w:bCs/>
          <w:lang w:val="en-US"/>
        </w:rPr>
        <w:t>VOLUNTARY ACTIVATION</w:t>
      </w:r>
    </w:p>
    <w:p w14:paraId="5E0F235C" w14:textId="77777777" w:rsidR="006335FC" w:rsidRPr="0011503C" w:rsidRDefault="006335FC" w:rsidP="006335FC">
      <w:pPr>
        <w:rPr>
          <w:rFonts w:ascii="Times New Roman" w:hAnsi="Times New Roman" w:cs="Times New Roman"/>
          <w:bCs/>
          <w:lang w:val="en-US"/>
        </w:rPr>
      </w:pPr>
      <w:r w:rsidRPr="0011503C">
        <w:rPr>
          <w:rFonts w:ascii="Times New Roman" w:hAnsi="Times New Roman" w:cs="Times New Roman"/>
          <w:bCs/>
          <w:lang w:val="en-US"/>
        </w:rPr>
        <w:t>       ( )</w:t>
      </w:r>
      <w:r>
        <w:rPr>
          <w:rFonts w:ascii="Times New Roman" w:hAnsi="Times New Roman" w:cs="Times New Roman"/>
          <w:bCs/>
          <w:lang w:val="en-US"/>
        </w:rPr>
        <w:t xml:space="preserve"> </w:t>
      </w:r>
      <w:r w:rsidRPr="0011503C">
        <w:rPr>
          <w:rFonts w:ascii="Times New Roman" w:hAnsi="Times New Roman" w:cs="Times New Roman"/>
          <w:bCs/>
          <w:lang w:val="en-US"/>
        </w:rPr>
        <w:t>UNKNOWN</w:t>
      </w:r>
    </w:p>
    <w:p w14:paraId="05CC5A91" w14:textId="77777777" w:rsidR="006335FC" w:rsidRPr="0011503C" w:rsidRDefault="006335FC" w:rsidP="006335FC">
      <w:pPr>
        <w:rPr>
          <w:rFonts w:ascii="Times New Roman" w:hAnsi="Times New Roman" w:cs="Times New Roman"/>
          <w:b/>
          <w:bCs/>
          <w:lang w:val="en-US"/>
        </w:rPr>
      </w:pPr>
    </w:p>
    <w:p w14:paraId="0BBB0D7F" w14:textId="77777777" w:rsidR="006335FC" w:rsidRPr="0011503C" w:rsidRDefault="006335FC" w:rsidP="006335FC">
      <w:pPr>
        <w:rPr>
          <w:rFonts w:ascii="Times New Roman" w:hAnsi="Times New Roman" w:cs="Times New Roman"/>
          <w:b/>
          <w:bCs/>
          <w:lang w:val="en-US"/>
        </w:rPr>
      </w:pPr>
      <w:r w:rsidRPr="0011503C">
        <w:rPr>
          <w:rFonts w:ascii="Times New Roman" w:hAnsi="Times New Roman" w:cs="Times New Roman"/>
          <w:b/>
          <w:bCs/>
          <w:lang w:val="en-US"/>
        </w:rPr>
        <w:t xml:space="preserve">G: DETAILS/OTHER INFO: </w:t>
      </w:r>
    </w:p>
    <w:p w14:paraId="22018A0B" w14:textId="77777777" w:rsidR="006335FC" w:rsidRPr="0011503C" w:rsidRDefault="006335FC" w:rsidP="006335FC">
      <w:pPr>
        <w:pStyle w:val="Default"/>
        <w:spacing w:line="360" w:lineRule="auto"/>
        <w:ind w:left="708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en-US"/>
        </w:rPr>
      </w:pPr>
    </w:p>
    <w:p w14:paraId="0E225C3E" w14:textId="6EEDC01C" w:rsidR="000A64AD" w:rsidRDefault="000A64AD">
      <w:pPr>
        <w:rPr>
          <w:rFonts w:ascii="Times New Roman" w:eastAsia="Calibri" w:hAnsi="Times New Roman" w:cs="Times New Roman"/>
          <w:sz w:val="23"/>
          <w:szCs w:val="20"/>
          <w:lang w:val="en-US"/>
        </w:rPr>
      </w:pPr>
      <w:r>
        <w:rPr>
          <w:lang w:val="en-US"/>
        </w:rPr>
        <w:br w:type="page"/>
      </w:r>
    </w:p>
    <w:p w14:paraId="586C75A9" w14:textId="722A2623" w:rsidR="000A64AD" w:rsidRPr="000A64AD" w:rsidRDefault="000A64AD" w:rsidP="000A64AD">
      <w:pPr>
        <w:pStyle w:val="Textbody"/>
        <w:pageBreakBefore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jc w:val="center"/>
        <w:rPr>
          <w:lang w:val="fr-FR"/>
        </w:rPr>
      </w:pPr>
      <w:r>
        <w:rPr>
          <w:b/>
          <w:szCs w:val="22"/>
          <w:lang w:val="fr-FR"/>
        </w:rPr>
        <w:t xml:space="preserve">[Possible </w:t>
      </w:r>
      <w:r w:rsidRPr="000A64AD">
        <w:rPr>
          <w:b/>
          <w:szCs w:val="22"/>
          <w:lang w:val="fr-FR"/>
        </w:rPr>
        <w:t xml:space="preserve">ANNEXE </w:t>
      </w:r>
      <w:r>
        <w:rPr>
          <w:b/>
          <w:szCs w:val="22"/>
          <w:lang w:val="fr-FR"/>
        </w:rPr>
        <w:t>–</w:t>
      </w:r>
      <w:r w:rsidRPr="000A64AD">
        <w:rPr>
          <w:b/>
          <w:szCs w:val="22"/>
          <w:lang w:val="fr-FR"/>
        </w:rPr>
        <w:t xml:space="preserve"> 3</w:t>
      </w:r>
      <w:r>
        <w:rPr>
          <w:b/>
          <w:szCs w:val="22"/>
          <w:lang w:val="fr-FR"/>
        </w:rPr>
        <w:t>]</w:t>
      </w:r>
    </w:p>
    <w:p w14:paraId="53EAAE75" w14:textId="4B12DE42" w:rsidR="000A64AD" w:rsidRPr="000A64AD" w:rsidRDefault="000A64AD" w:rsidP="000A64AD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jc w:val="center"/>
        <w:rPr>
          <w:lang w:val="fr-FR"/>
        </w:rPr>
      </w:pPr>
      <w:r w:rsidRPr="000A64AD">
        <w:rPr>
          <w:b/>
          <w:szCs w:val="22"/>
          <w:lang w:val="fr-FR"/>
        </w:rPr>
        <w:t>Zone G</w:t>
      </w:r>
      <w:r>
        <w:rPr>
          <w:b/>
          <w:szCs w:val="22"/>
          <w:lang w:val="fr-FR"/>
        </w:rPr>
        <w:t>é</w:t>
      </w:r>
      <w:r w:rsidRPr="000A64AD">
        <w:rPr>
          <w:b/>
          <w:szCs w:val="22"/>
          <w:lang w:val="fr-FR"/>
        </w:rPr>
        <w:t>ographique de c</w:t>
      </w:r>
      <w:r>
        <w:rPr>
          <w:b/>
          <w:szCs w:val="22"/>
          <w:lang w:val="fr-FR"/>
        </w:rPr>
        <w:t>ompétence du SPOC</w:t>
      </w:r>
    </w:p>
    <w:p w14:paraId="31EFD288" w14:textId="77777777" w:rsidR="005D3D82" w:rsidRPr="000A64AD" w:rsidRDefault="005D3D82" w:rsidP="006335FC">
      <w:pPr>
        <w:pStyle w:val="Textbody"/>
        <w:tabs>
          <w:tab w:val="left" w:pos="851"/>
          <w:tab w:val="left" w:pos="1418"/>
          <w:tab w:val="left" w:pos="1985"/>
          <w:tab w:val="left" w:pos="2268"/>
          <w:tab w:val="center" w:pos="4536"/>
          <w:tab w:val="right" w:pos="9072"/>
        </w:tabs>
        <w:rPr>
          <w:lang w:val="fr-FR"/>
        </w:rPr>
      </w:pPr>
    </w:p>
    <w:sectPr w:rsidR="005D3D82" w:rsidRPr="000A64AD" w:rsidSect="00E81DF0">
      <w:pgSz w:w="12240" w:h="15840"/>
      <w:pgMar w:top="1304" w:right="1440" w:bottom="1304" w:left="1440" w:header="624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AE204" w14:textId="77777777" w:rsidR="002B775E" w:rsidRDefault="002B775E">
      <w:r>
        <w:separator/>
      </w:r>
    </w:p>
  </w:endnote>
  <w:endnote w:type="continuationSeparator" w:id="0">
    <w:p w14:paraId="009FEA95" w14:textId="77777777" w:rsidR="002B775E" w:rsidRDefault="002B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7C9D8" w14:textId="77777777" w:rsidR="002B775E" w:rsidRDefault="002B775E">
      <w:r>
        <w:rPr>
          <w:color w:val="000000"/>
        </w:rPr>
        <w:separator/>
      </w:r>
    </w:p>
  </w:footnote>
  <w:footnote w:type="continuationSeparator" w:id="0">
    <w:p w14:paraId="2711FCD4" w14:textId="77777777" w:rsidR="002B775E" w:rsidRDefault="002B7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4C4B"/>
    <w:multiLevelType w:val="multilevel"/>
    <w:tmpl w:val="5254E37E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6BC68E2"/>
    <w:multiLevelType w:val="hybridMultilevel"/>
    <w:tmpl w:val="FB64B876"/>
    <w:lvl w:ilvl="0" w:tplc="040C0019">
      <w:start w:val="1"/>
      <w:numFmt w:val="lowerLetter"/>
      <w:lvlText w:val="%1."/>
      <w:lvlJc w:val="left"/>
      <w:pPr>
        <w:ind w:left="1778" w:hanging="360"/>
      </w:pPr>
    </w:lvl>
    <w:lvl w:ilvl="1" w:tplc="040C0019">
      <w:start w:val="1"/>
      <w:numFmt w:val="lowerLetter"/>
      <w:lvlText w:val="%2."/>
      <w:lvlJc w:val="left"/>
      <w:pPr>
        <w:ind w:left="2498" w:hanging="360"/>
      </w:pPr>
    </w:lvl>
    <w:lvl w:ilvl="2" w:tplc="040C001B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7456B5E"/>
    <w:multiLevelType w:val="hybridMultilevel"/>
    <w:tmpl w:val="1040E2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863FF"/>
    <w:multiLevelType w:val="multilevel"/>
    <w:tmpl w:val="11A09BDC"/>
    <w:styleLink w:val="WW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2CA91279"/>
    <w:multiLevelType w:val="multilevel"/>
    <w:tmpl w:val="DF3694C8"/>
    <w:styleLink w:val="WWNum2"/>
    <w:lvl w:ilvl="0">
      <w:start w:val="1"/>
      <w:numFmt w:val="upperRoman"/>
      <w:lvlText w:val="(%1)"/>
      <w:lvlJc w:val="left"/>
      <w:pPr>
        <w:ind w:left="1178" w:hanging="72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538" w:hanging="360"/>
      </w:pPr>
    </w:lvl>
    <w:lvl w:ilvl="2">
      <w:start w:val="1"/>
      <w:numFmt w:val="lowerRoman"/>
      <w:lvlText w:val="%1.%2.%3."/>
      <w:lvlJc w:val="right"/>
      <w:pPr>
        <w:ind w:left="2258" w:hanging="180"/>
      </w:pPr>
    </w:lvl>
    <w:lvl w:ilvl="3">
      <w:start w:val="1"/>
      <w:numFmt w:val="decimal"/>
      <w:lvlText w:val="%1.%2.%3.%4."/>
      <w:lvlJc w:val="left"/>
      <w:pPr>
        <w:ind w:left="2978" w:hanging="360"/>
      </w:pPr>
    </w:lvl>
    <w:lvl w:ilvl="4">
      <w:start w:val="1"/>
      <w:numFmt w:val="lowerLetter"/>
      <w:lvlText w:val="%1.%2.%3.%4.%5."/>
      <w:lvlJc w:val="left"/>
      <w:pPr>
        <w:ind w:left="3698" w:hanging="360"/>
      </w:pPr>
    </w:lvl>
    <w:lvl w:ilvl="5">
      <w:start w:val="1"/>
      <w:numFmt w:val="lowerRoman"/>
      <w:lvlText w:val="%1.%2.%3.%4.%5.%6."/>
      <w:lvlJc w:val="right"/>
      <w:pPr>
        <w:ind w:left="4418" w:hanging="180"/>
      </w:pPr>
    </w:lvl>
    <w:lvl w:ilvl="6">
      <w:start w:val="1"/>
      <w:numFmt w:val="decimal"/>
      <w:lvlText w:val="%1.%2.%3.%4.%5.%6.%7."/>
      <w:lvlJc w:val="left"/>
      <w:pPr>
        <w:ind w:left="5138" w:hanging="360"/>
      </w:pPr>
    </w:lvl>
    <w:lvl w:ilvl="7">
      <w:start w:val="1"/>
      <w:numFmt w:val="lowerLetter"/>
      <w:lvlText w:val="%1.%2.%3.%4.%5.%6.%7.%8."/>
      <w:lvlJc w:val="left"/>
      <w:pPr>
        <w:ind w:left="5858" w:hanging="360"/>
      </w:pPr>
    </w:lvl>
    <w:lvl w:ilvl="8">
      <w:start w:val="1"/>
      <w:numFmt w:val="lowerRoman"/>
      <w:lvlText w:val="%1.%2.%3.%4.%5.%6.%7.%8.%9."/>
      <w:lvlJc w:val="right"/>
      <w:pPr>
        <w:ind w:left="6578" w:hanging="180"/>
      </w:pPr>
    </w:lvl>
  </w:abstractNum>
  <w:abstractNum w:abstractNumId="5" w15:restartNumberingAfterBreak="0">
    <w:nsid w:val="4F8D0F23"/>
    <w:multiLevelType w:val="multilevel"/>
    <w:tmpl w:val="DEFE67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656F1222"/>
    <w:multiLevelType w:val="multilevel"/>
    <w:tmpl w:val="AF7C9AE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F5"/>
    <w:rsid w:val="000045BD"/>
    <w:rsid w:val="00036CB6"/>
    <w:rsid w:val="0004448A"/>
    <w:rsid w:val="00064455"/>
    <w:rsid w:val="00092452"/>
    <w:rsid w:val="000A64AD"/>
    <w:rsid w:val="00123462"/>
    <w:rsid w:val="00147384"/>
    <w:rsid w:val="0015119D"/>
    <w:rsid w:val="001940F5"/>
    <w:rsid w:val="001B59C5"/>
    <w:rsid w:val="001C2B8C"/>
    <w:rsid w:val="00202072"/>
    <w:rsid w:val="00216BFB"/>
    <w:rsid w:val="00256FDC"/>
    <w:rsid w:val="00272939"/>
    <w:rsid w:val="00273F0F"/>
    <w:rsid w:val="002934C9"/>
    <w:rsid w:val="002A5B9B"/>
    <w:rsid w:val="002B775E"/>
    <w:rsid w:val="002E02C8"/>
    <w:rsid w:val="00315525"/>
    <w:rsid w:val="0032543C"/>
    <w:rsid w:val="00325B80"/>
    <w:rsid w:val="0033719E"/>
    <w:rsid w:val="00367173"/>
    <w:rsid w:val="00374263"/>
    <w:rsid w:val="003A58C6"/>
    <w:rsid w:val="003B42A1"/>
    <w:rsid w:val="003B5B6B"/>
    <w:rsid w:val="003E6D90"/>
    <w:rsid w:val="0042040B"/>
    <w:rsid w:val="00450174"/>
    <w:rsid w:val="004673AF"/>
    <w:rsid w:val="004C7380"/>
    <w:rsid w:val="004E20E3"/>
    <w:rsid w:val="004E3EEF"/>
    <w:rsid w:val="00532D11"/>
    <w:rsid w:val="005412A6"/>
    <w:rsid w:val="005978BE"/>
    <w:rsid w:val="005D3D82"/>
    <w:rsid w:val="00600E3A"/>
    <w:rsid w:val="006075C5"/>
    <w:rsid w:val="006335FC"/>
    <w:rsid w:val="00646A6F"/>
    <w:rsid w:val="00660E8C"/>
    <w:rsid w:val="00661A54"/>
    <w:rsid w:val="006838DD"/>
    <w:rsid w:val="0069332B"/>
    <w:rsid w:val="006A1BF0"/>
    <w:rsid w:val="006A5D87"/>
    <w:rsid w:val="006F1DFA"/>
    <w:rsid w:val="00700C8D"/>
    <w:rsid w:val="0070607C"/>
    <w:rsid w:val="00707722"/>
    <w:rsid w:val="00710EAD"/>
    <w:rsid w:val="00721B67"/>
    <w:rsid w:val="00765BBF"/>
    <w:rsid w:val="00773703"/>
    <w:rsid w:val="00786AC7"/>
    <w:rsid w:val="007D615A"/>
    <w:rsid w:val="007E4752"/>
    <w:rsid w:val="007E5DC2"/>
    <w:rsid w:val="008561AE"/>
    <w:rsid w:val="00856281"/>
    <w:rsid w:val="00873F51"/>
    <w:rsid w:val="00906706"/>
    <w:rsid w:val="00915AAC"/>
    <w:rsid w:val="00931EBC"/>
    <w:rsid w:val="00934C4E"/>
    <w:rsid w:val="009414E2"/>
    <w:rsid w:val="009464BD"/>
    <w:rsid w:val="009819E7"/>
    <w:rsid w:val="009B7909"/>
    <w:rsid w:val="009C33C6"/>
    <w:rsid w:val="009C416A"/>
    <w:rsid w:val="009C6EDF"/>
    <w:rsid w:val="009D3B91"/>
    <w:rsid w:val="00A00CA7"/>
    <w:rsid w:val="00A0130D"/>
    <w:rsid w:val="00A06EDB"/>
    <w:rsid w:val="00A82BAB"/>
    <w:rsid w:val="00A87684"/>
    <w:rsid w:val="00A9733E"/>
    <w:rsid w:val="00AB178E"/>
    <w:rsid w:val="00AB6E41"/>
    <w:rsid w:val="00AD3D34"/>
    <w:rsid w:val="00AD79E0"/>
    <w:rsid w:val="00B44FA1"/>
    <w:rsid w:val="00B76923"/>
    <w:rsid w:val="00B91693"/>
    <w:rsid w:val="00BA26A2"/>
    <w:rsid w:val="00C17E6A"/>
    <w:rsid w:val="00C2753F"/>
    <w:rsid w:val="00C71E0E"/>
    <w:rsid w:val="00C92B3A"/>
    <w:rsid w:val="00C9322B"/>
    <w:rsid w:val="00D77A24"/>
    <w:rsid w:val="00D814E4"/>
    <w:rsid w:val="00D83563"/>
    <w:rsid w:val="00DA41B1"/>
    <w:rsid w:val="00DB5AB8"/>
    <w:rsid w:val="00E22DED"/>
    <w:rsid w:val="00E26D7E"/>
    <w:rsid w:val="00E44E9F"/>
    <w:rsid w:val="00E54351"/>
    <w:rsid w:val="00E81DF0"/>
    <w:rsid w:val="00E91630"/>
    <w:rsid w:val="00EB2D13"/>
    <w:rsid w:val="00EC2271"/>
    <w:rsid w:val="00F06CA8"/>
    <w:rsid w:val="00F1606D"/>
    <w:rsid w:val="00F75F6A"/>
    <w:rsid w:val="00FB26FA"/>
    <w:rsid w:val="00FB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0D59C0"/>
  <w15:docId w15:val="{8F6F2A0D-7105-42DD-AFA0-8F8460A0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en-CA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720"/>
        <w:tab w:val="right" w:pos="9385"/>
      </w:tabs>
      <w:spacing w:after="0" w:line="240" w:lineRule="auto"/>
      <w:jc w:val="both"/>
    </w:pPr>
    <w:rPr>
      <w:rFonts w:ascii="Times New Roman" w:eastAsia="Calibri" w:hAnsi="Times New Roman" w:cs="Times New Roman"/>
      <w:sz w:val="23"/>
      <w:szCs w:val="20"/>
    </w:rPr>
  </w:style>
  <w:style w:type="paragraph" w:styleId="Liste">
    <w:name w:val="List"/>
    <w:basedOn w:val="Textbody"/>
    <w:rPr>
      <w:rFonts w:cs="Ari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re">
    <w:name w:val="Title"/>
    <w:basedOn w:val="Standard"/>
    <w:next w:val="Sous-titre"/>
    <w:pPr>
      <w:keepNext/>
      <w:spacing w:before="240" w:after="120"/>
    </w:pPr>
    <w:rPr>
      <w:rFonts w:ascii="Liberation Sans" w:eastAsia="Microsoft YaHei" w:hAnsi="Liberation Sans" w:cs="Arial"/>
      <w:b/>
      <w:bCs/>
      <w:sz w:val="28"/>
      <w:szCs w:val="28"/>
    </w:rPr>
  </w:style>
  <w:style w:type="paragraph" w:styleId="Sous-titre">
    <w:name w:val="Subtitle"/>
    <w:basedOn w:val="Heading"/>
    <w:next w:val="Textbody"/>
    <w:pPr>
      <w:jc w:val="center"/>
    </w:pPr>
    <w:rPr>
      <w:i/>
      <w:iCs/>
    </w:rPr>
  </w:style>
  <w:style w:type="paragraph" w:styleId="Paragraphedeliste">
    <w:name w:val="List Paragraph"/>
    <w:basedOn w:val="Standard"/>
    <w:uiPriority w:val="34"/>
    <w:qFormat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4"/>
    </w:rPr>
  </w:style>
  <w:style w:type="paragraph" w:styleId="Commentaire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rPr>
      <w:b/>
      <w:bCs/>
    </w:rPr>
  </w:style>
  <w:style w:type="paragraph" w:styleId="Textedebulles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qFormat/>
    <w:rPr>
      <w:rFonts w:ascii="Times New Roman" w:eastAsia="Calibri" w:hAnsi="Times New Roman" w:cs="Times New Roman"/>
      <w:sz w:val="23"/>
      <w:szCs w:val="20"/>
    </w:rPr>
  </w:style>
  <w:style w:type="character" w:customStyle="1" w:styleId="ListLabel1">
    <w:name w:val="ListLabel 1"/>
    <w:rPr>
      <w:b/>
      <w:u w:val="none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CommentaireCar">
    <w:name w:val="Commentaire Car"/>
    <w:basedOn w:val="Policepardfaut"/>
    <w:rPr>
      <w:sz w:val="20"/>
      <w:szCs w:val="20"/>
    </w:rPr>
  </w:style>
  <w:style w:type="character" w:customStyle="1" w:styleId="ObjetducommentaireCar">
    <w:name w:val="Objet du commentaire Car"/>
    <w:basedOn w:val="CommentaireCar"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customStyle="1" w:styleId="ListLabel2">
    <w:name w:val="ListLabel 2"/>
    <w:rPr>
      <w:b/>
      <w:u w:val="none"/>
    </w:rPr>
  </w:style>
  <w:style w:type="character" w:customStyle="1" w:styleId="ListLabel3">
    <w:name w:val="ListLabel 3"/>
    <w:rPr>
      <w:rFonts w:cs="Courier New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numbering" w:customStyle="1" w:styleId="WWNum4">
    <w:name w:val="WWNum4"/>
    <w:basedOn w:val="Aucuneliste"/>
    <w:pPr>
      <w:numPr>
        <w:numId w:val="4"/>
      </w:numPr>
    </w:pPr>
  </w:style>
  <w:style w:type="numbering" w:customStyle="1" w:styleId="WWNum5">
    <w:name w:val="WWNum5"/>
    <w:basedOn w:val="Aucuneliste"/>
    <w:pPr>
      <w:numPr>
        <w:numId w:val="5"/>
      </w:numPr>
    </w:pPr>
  </w:style>
  <w:style w:type="paragraph" w:styleId="En-tte">
    <w:name w:val="header"/>
    <w:basedOn w:val="Normal"/>
    <w:link w:val="En-tteCar"/>
    <w:uiPriority w:val="99"/>
    <w:unhideWhenUsed/>
    <w:rsid w:val="009C6E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C6EDF"/>
  </w:style>
  <w:style w:type="paragraph" w:styleId="Pieddepage">
    <w:name w:val="footer"/>
    <w:basedOn w:val="Normal"/>
    <w:link w:val="PieddepageCar"/>
    <w:uiPriority w:val="99"/>
    <w:unhideWhenUsed/>
    <w:rsid w:val="009C6E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6EDF"/>
  </w:style>
  <w:style w:type="character" w:styleId="Lienhypertexte">
    <w:name w:val="Hyperlink"/>
    <w:basedOn w:val="Policepardfaut"/>
    <w:uiPriority w:val="99"/>
    <w:unhideWhenUsed/>
    <w:rsid w:val="00FB4AAF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FB4AA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B4AAF"/>
    <w:rPr>
      <w:color w:val="954F72" w:themeColor="followedHyperlink"/>
      <w:u w:val="single"/>
    </w:rPr>
  </w:style>
  <w:style w:type="paragraph" w:styleId="Corpsdetexte">
    <w:name w:val="Body Text"/>
    <w:basedOn w:val="Normal"/>
    <w:link w:val="CorpsdetexteCar"/>
    <w:rsid w:val="006335FC"/>
    <w:pPr>
      <w:widowControl/>
      <w:tabs>
        <w:tab w:val="left" w:pos="720"/>
        <w:tab w:val="right" w:pos="9385"/>
      </w:tabs>
      <w:suppressAutoHyphens w:val="0"/>
      <w:overflowPunct w:val="0"/>
      <w:autoSpaceDN/>
      <w:jc w:val="both"/>
    </w:pPr>
    <w:rPr>
      <w:rFonts w:ascii="Times New Roman" w:eastAsia="Calibri" w:hAnsi="Times New Roman" w:cs="Times New Roman"/>
      <w:sz w:val="23"/>
      <w:szCs w:val="20"/>
    </w:rPr>
  </w:style>
  <w:style w:type="character" w:customStyle="1" w:styleId="CorpsdetexteCar1">
    <w:name w:val="Corps de texte Car1"/>
    <w:basedOn w:val="Policepardfaut"/>
    <w:uiPriority w:val="99"/>
    <w:semiHidden/>
    <w:rsid w:val="006335FC"/>
  </w:style>
  <w:style w:type="paragraph" w:customStyle="1" w:styleId="Default">
    <w:name w:val="Default"/>
    <w:rsid w:val="006335FC"/>
    <w:pPr>
      <w:widowControl/>
      <w:suppressAutoHyphens w:val="0"/>
      <w:autoSpaceDE w:val="0"/>
      <w:adjustRightInd w:val="0"/>
      <w:textAlignment w:val="auto"/>
    </w:pPr>
    <w:rPr>
      <w:rFonts w:eastAsia="Calibri" w:cs="Calibri"/>
      <w:color w:val="000000"/>
      <w:kern w:val="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1188C-FB45-4529-83FF-B159F7A529FD}"/>
</file>

<file path=customXml/itemProps2.xml><?xml version="1.0" encoding="utf-8"?>
<ds:datastoreItem xmlns:ds="http://schemas.openxmlformats.org/officeDocument/2006/customXml" ds:itemID="{753B7D85-8BFD-4E88-BD68-0B47579BE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C142B6-CBC3-4CAE-A213-F10F2F8713B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2116926b-9268-4a48-b0e7-72bb8323eaa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8626fd6b-c0a3-44f5-a8e6-468ee7198da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8E88650-91C7-4279-930F-AD7231A7C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1876</Words>
  <Characters>10319</Characters>
  <Application>Microsoft Office Word</Application>
  <DocSecurity>0</DocSecurity>
  <Lines>85</Lines>
  <Paragraphs>24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CNES</Company>
  <LinksUpToDate>false</LinksUpToDate>
  <CharactersWithSpaces>12171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Bazer-Bachi Isabelle (DGAC)</dc:creator>
  <cp:lastModifiedBy>MANE-NDIAYE, Aïssatou</cp:lastModifiedBy>
  <cp:revision>2</cp:revision>
  <dcterms:created xsi:type="dcterms:W3CDTF">2021-07-27T08:52:00Z</dcterms:created>
  <dcterms:modified xsi:type="dcterms:W3CDTF">2021-07-27T08:52:00Z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CNES</vt:lpwstr>
  </property>
  <property fmtid="{D5CDD505-2E9C-101B-9397-08002B2CF9AE}" pid="4" name="DocSecurity">
    <vt:r8>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0x010100A85DAC1B849C5248A75D522085A8150D</vt:lpwstr>
  </property>
</Properties>
</file>