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305BCF" w:rsidP="00FE2722">
            <w:bookmarkStart w:id="0" w:name="logo"/>
            <w:r>
              <w:rPr>
                <w:noProof/>
                <w:lang w:eastAsia="zh-CN"/>
              </w:rPr>
              <w:drawing>
                <wp:inline distT="0" distB="0" distL="0" distR="0" wp14:anchorId="0C881029" wp14:editId="5AE0B5EE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DA52CB" w:rsidRPr="00C95053" w:rsidRDefault="00DA52CB" w:rsidP="00DA52C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2282"/>
            </w:tblGrid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6D48CC" w:rsidP="00B5718D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DGP-WG/15</w:t>
                  </w:r>
                  <w:r w:rsidR="00E013C5">
                    <w:rPr>
                      <w:szCs w:val="22"/>
                    </w:rPr>
                    <w:t>-W</w:t>
                  </w:r>
                  <w:r w:rsidR="00FE2722">
                    <w:rPr>
                      <w:szCs w:val="22"/>
                    </w:rPr>
                    <w:t>P/</w:t>
                  </w:r>
                  <w:proofErr w:type="spellStart"/>
                  <w:r w:rsidR="00FE2722">
                    <w:rPr>
                      <w:szCs w:val="22"/>
                    </w:rPr>
                    <w:t>xxxx</w:t>
                  </w:r>
                  <w:bookmarkEnd w:id="1"/>
                  <w:proofErr w:type="spellEnd"/>
                </w:p>
                <w:p w:rsidR="00A2022F" w:rsidRPr="00A2022F" w:rsidRDefault="00DA4B7E" w:rsidP="00B5718D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2" w:name="revision_no"/>
                  <w:bookmarkStart w:id="3" w:name="restricted"/>
                  <w:bookmarkStart w:id="4" w:name="addendum_corrigendum_appendix"/>
                  <w:bookmarkStart w:id="5" w:name="revision_date"/>
                  <w:bookmarkStart w:id="6" w:name="related_to"/>
                  <w:bookmarkStart w:id="7" w:name="date"/>
                  <w:bookmarkEnd w:id="2"/>
                  <w:bookmarkEnd w:id="3"/>
                  <w:bookmarkEnd w:id="4"/>
                  <w:bookmarkEnd w:id="5"/>
                  <w:bookmarkEnd w:id="6"/>
                  <w:proofErr w:type="spellStart"/>
                  <w:r>
                    <w:rPr>
                      <w:sz w:val="18"/>
                      <w:szCs w:val="18"/>
                    </w:rPr>
                    <w:t>dd</w:t>
                  </w:r>
                  <w:proofErr w:type="spellEnd"/>
                  <w:r>
                    <w:rPr>
                      <w:sz w:val="18"/>
                      <w:szCs w:val="18"/>
                    </w:rPr>
                    <w:t>/mm</w:t>
                  </w:r>
                  <w:r w:rsidR="00FE2722">
                    <w:rPr>
                      <w:sz w:val="18"/>
                      <w:szCs w:val="18"/>
                    </w:rPr>
                    <w:t>/1</w:t>
                  </w:r>
                  <w:bookmarkEnd w:id="7"/>
                  <w:r w:rsidR="006D48CC">
                    <w:rPr>
                      <w:sz w:val="18"/>
                      <w:szCs w:val="18"/>
                    </w:rPr>
                    <w:t>5</w:t>
                  </w:r>
                  <w:r w:rsidR="002172F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</w:tc>
            </w:tr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DA52CB" w:rsidP="00B5718D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FE2722" w:rsidRDefault="00FE2722" w:rsidP="00DA52CB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>DANGEROUS GOODS PANEL (DGP)</w:t>
      </w:r>
    </w:p>
    <w:p w:rsidR="00DA52CB" w:rsidRPr="0018581E" w:rsidRDefault="00FE2722" w:rsidP="005F7E4C">
      <w:pPr>
        <w:jc w:val="center"/>
        <w:rPr>
          <w:b/>
          <w:szCs w:val="22"/>
        </w:rPr>
      </w:pPr>
      <w:r>
        <w:rPr>
          <w:b/>
          <w:sz w:val="26"/>
          <w:szCs w:val="26"/>
        </w:rPr>
        <w:t xml:space="preserve">WORKING GROUP </w:t>
      </w:r>
      <w:bookmarkEnd w:id="11"/>
      <w:r w:rsidR="005F7E4C">
        <w:rPr>
          <w:b/>
          <w:sz w:val="26"/>
          <w:szCs w:val="26"/>
        </w:rPr>
        <w:t>MEETING (DGP-WG/15)</w:t>
      </w:r>
      <w:bookmarkStart w:id="12" w:name="_GoBack"/>
      <w:bookmarkEnd w:id="12"/>
    </w:p>
    <w:p w:rsidR="00DA52CB" w:rsidRPr="00D17232" w:rsidRDefault="00FE2722" w:rsidP="00DA52CB">
      <w:bookmarkStart w:id="13" w:name="text_below"/>
      <w:bookmarkEnd w:id="13"/>
      <w:r>
        <w:rPr>
          <w:b/>
          <w:szCs w:val="22"/>
        </w:rPr>
        <w:t xml:space="preserve"> </w:t>
      </w:r>
    </w:p>
    <w:p w:rsidR="00DA52CB" w:rsidRDefault="006D48CC" w:rsidP="00B5718D">
      <w:pPr>
        <w:jc w:val="center"/>
        <w:rPr>
          <w:b/>
          <w:szCs w:val="22"/>
        </w:rPr>
      </w:pPr>
      <w:r>
        <w:rPr>
          <w:b/>
          <w:szCs w:val="22"/>
        </w:rPr>
        <w:t>Montreal</w:t>
      </w:r>
      <w:r w:rsidR="00FE2722">
        <w:rPr>
          <w:b/>
          <w:szCs w:val="22"/>
          <w:lang w:val="fr-CA"/>
        </w:rPr>
        <w:t>, 2</w:t>
      </w:r>
      <w:r>
        <w:rPr>
          <w:b/>
          <w:szCs w:val="22"/>
          <w:lang w:val="fr-CA"/>
        </w:rPr>
        <w:t>7 Ap</w:t>
      </w:r>
      <w:r w:rsidR="00B5718D">
        <w:rPr>
          <w:b/>
          <w:szCs w:val="22"/>
          <w:lang w:val="fr-CA"/>
        </w:rPr>
        <w:t>ri</w:t>
      </w:r>
      <w:r>
        <w:rPr>
          <w:b/>
          <w:szCs w:val="22"/>
          <w:lang w:val="fr-CA"/>
        </w:rPr>
        <w:t>l</w:t>
      </w:r>
      <w:r w:rsidR="00FE2722">
        <w:rPr>
          <w:b/>
          <w:szCs w:val="22"/>
          <w:lang w:val="fr-CA"/>
        </w:rPr>
        <w:t xml:space="preserve"> to </w:t>
      </w:r>
      <w:r>
        <w:rPr>
          <w:b/>
          <w:szCs w:val="22"/>
          <w:lang w:val="fr-CA"/>
        </w:rPr>
        <w:t>1 May 2015</w:t>
      </w:r>
    </w:p>
    <w:p w:rsidR="00DA52CB" w:rsidRPr="00A26F39" w:rsidRDefault="00DA52CB" w:rsidP="00DA52CB">
      <w:pPr>
        <w:jc w:val="center"/>
        <w:rPr>
          <w:b/>
          <w:szCs w:val="22"/>
        </w:rPr>
      </w:pPr>
    </w:p>
    <w:tbl>
      <w:tblPr>
        <w:tblW w:w="5000" w:type="pct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18"/>
        <w:gridCol w:w="7572"/>
      </w:tblGrid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b/>
                <w:bCs/>
                <w:szCs w:val="22"/>
              </w:rPr>
            </w:pPr>
            <w:bookmarkStart w:id="14" w:name="title_below_city_from_to"/>
            <w:bookmarkEnd w:id="14"/>
            <w:r w:rsidRPr="0044231B">
              <w:rPr>
                <w:b/>
                <w:bCs/>
                <w:szCs w:val="22"/>
              </w:rPr>
              <w:t>Agenda Item</w:t>
            </w: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1: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 xml:space="preserve">Development of proposals, if necessary, for amendments to Annex 18 — </w:t>
            </w:r>
            <w:r w:rsidRPr="0044231B">
              <w:rPr>
                <w:i/>
                <w:iCs/>
                <w:szCs w:val="22"/>
              </w:rPr>
              <w:t>Th</w:t>
            </w:r>
            <w:r w:rsidRPr="0044231B">
              <w:rPr>
                <w:i/>
                <w:iCs/>
                <w:color w:val="000000"/>
                <w:szCs w:val="22"/>
              </w:rPr>
              <w:t>e</w:t>
            </w:r>
            <w:r w:rsidRPr="0044231B">
              <w:rPr>
                <w:i/>
                <w:iCs/>
                <w:szCs w:val="22"/>
              </w:rPr>
              <w:t xml:space="preserve"> Safe Transport of Dangerous Goods by Air</w:t>
            </w:r>
          </w:p>
        </w:tc>
      </w:tr>
      <w:tr w:rsidR="006D48CC" w:rsidRPr="0044231B" w:rsidTr="00F6471B">
        <w:trPr>
          <w:trHeight w:val="479"/>
        </w:trPr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b/>
                <w:bCs/>
                <w:szCs w:val="22"/>
              </w:rPr>
            </w:pPr>
            <w:r w:rsidRPr="0044231B">
              <w:rPr>
                <w:b/>
                <w:bCs/>
                <w:szCs w:val="22"/>
              </w:rPr>
              <w:t>Agenda Item</w:t>
            </w: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2:</w:t>
            </w:r>
          </w:p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 xml:space="preserve">Development of recommendations for amendments to the </w:t>
            </w:r>
            <w:r w:rsidRPr="0044231B">
              <w:rPr>
                <w:i/>
                <w:iCs/>
                <w:szCs w:val="22"/>
              </w:rPr>
              <w:t xml:space="preserve">Technical Instructions for the Safe Transport of Dangerous Goods by Air </w:t>
            </w:r>
            <w:r w:rsidRPr="0044231B">
              <w:rPr>
                <w:szCs w:val="22"/>
              </w:rPr>
              <w:t>(Doc 9284) for incorporation in the 2017-2018 Edition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2.1: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Part 1 — General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2.2: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Part 2 — Classification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2.3: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Part 3 — Dangerous Goods List, Special Provisions and Limited and Excepted Quantities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2.4: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Part 4 — Packing Instructions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2.5: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Part 5 — Shipper’s Responsibilities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2.6: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Part 6 — Packaging Nomenclature, Marking, Requirements and Tests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2.7: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Part 7 — Operator’s Responsibilities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2.8: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Part 8 — Provisions Concerning Passengers and Crew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b/>
                <w:bCs/>
                <w:szCs w:val="22"/>
              </w:rPr>
            </w:pPr>
            <w:r w:rsidRPr="0044231B">
              <w:rPr>
                <w:b/>
                <w:bCs/>
                <w:szCs w:val="22"/>
              </w:rPr>
              <w:t>Agenda Item</w:t>
            </w: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3: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 xml:space="preserve">Development of recommendations for amendments to the </w:t>
            </w:r>
            <w:r w:rsidRPr="0044231B">
              <w:rPr>
                <w:i/>
                <w:iCs/>
                <w:szCs w:val="22"/>
              </w:rPr>
              <w:t xml:space="preserve">Supplement to the Technical Instructions for the Safe Transport of Dangerous Goods by Air </w:t>
            </w:r>
            <w:r w:rsidRPr="0044231B">
              <w:rPr>
                <w:szCs w:val="22"/>
              </w:rPr>
              <w:t>(Doc 9284SU) for incorporation in the 2017-2018 Edition</w:t>
            </w:r>
          </w:p>
        </w:tc>
      </w:tr>
      <w:tr w:rsidR="006D48CC" w:rsidRPr="0044231B" w:rsidTr="00F6471B">
        <w:trPr>
          <w:trHeight w:val="883"/>
        </w:trPr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b/>
                <w:bCs/>
                <w:szCs w:val="22"/>
              </w:rPr>
            </w:pPr>
            <w:r w:rsidRPr="0044231B">
              <w:rPr>
                <w:b/>
                <w:bCs/>
                <w:szCs w:val="22"/>
              </w:rPr>
              <w:t>Agenda Item</w:t>
            </w: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>4: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rPr>
                <w:szCs w:val="22"/>
              </w:rPr>
            </w:pPr>
            <w:r w:rsidRPr="0044231B">
              <w:rPr>
                <w:szCs w:val="22"/>
              </w:rPr>
              <w:t xml:space="preserve">Development of recommendations for amendments to the </w:t>
            </w:r>
            <w:r w:rsidRPr="0044231B">
              <w:rPr>
                <w:i/>
                <w:iCs/>
                <w:szCs w:val="22"/>
              </w:rPr>
              <w:t>Emergency Response Guidance for Aircraft Incidents involving Dangerous Goods</w:t>
            </w:r>
            <w:r w:rsidRPr="0044231B">
              <w:rPr>
                <w:szCs w:val="22"/>
              </w:rPr>
              <w:t xml:space="preserve"> (Doc 9481) for incorporation in the 2017-2018 Edition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Del="001D7FBF" w:rsidRDefault="006D48CC" w:rsidP="00F6471B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  <w:szCs w:val="22"/>
              </w:rPr>
            </w:pPr>
            <w:r w:rsidRPr="0044231B">
              <w:rPr>
                <w:b/>
                <w:bCs/>
                <w:szCs w:val="22"/>
              </w:rPr>
              <w:t>Agenda Item</w:t>
            </w: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5: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Del="001D7FBF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Development of mitigating measures to address risks associated with the transport of lithium batteries including measures that address recommendations from the Second International Multidisciplinary Lithium Battery Transport Coordination Meeting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Del="001D7FBF" w:rsidRDefault="006D48CC" w:rsidP="00F6471B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5.1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jc w:val="left"/>
              <w:rPr>
                <w:szCs w:val="22"/>
              </w:rPr>
            </w:pPr>
            <w:r w:rsidRPr="0044231B">
              <w:rPr>
                <w:szCs w:val="22"/>
                <w:lang w:eastAsia="zh-CN"/>
              </w:rPr>
              <w:t>“Bulk” shipments of excepted lithium batteries and cells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Del="001D7FBF" w:rsidRDefault="006D48CC" w:rsidP="00F6471B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5.2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Performance-based provisions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Del="001D7FBF" w:rsidRDefault="006D48CC" w:rsidP="00F6471B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5.</w:t>
            </w:r>
            <w:r>
              <w:rPr>
                <w:szCs w:val="22"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Del="001D7FBF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Limitation on state of charge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Del="001D7FBF" w:rsidRDefault="006D48CC" w:rsidP="00F6471B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5.</w:t>
            </w:r>
            <w:r>
              <w:rPr>
                <w:szCs w:val="22"/>
              </w:rPr>
              <w:t>4</w:t>
            </w:r>
            <w:r w:rsidRPr="0044231B">
              <w:rPr>
                <w:szCs w:val="22"/>
              </w:rPr>
              <w:t>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Del="001D7FBF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Simplified provisions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Del="001D7FBF" w:rsidRDefault="006D48CC" w:rsidP="00F6471B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5.</w:t>
            </w:r>
            <w:r>
              <w:rPr>
                <w:szCs w:val="22"/>
              </w:rPr>
              <w:t>5</w:t>
            </w:r>
            <w:r w:rsidRPr="0044231B">
              <w:rPr>
                <w:szCs w:val="22"/>
              </w:rPr>
              <w:t>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Del="001D7FBF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Guidance material to assist States with oversight and awareness programmes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5.</w:t>
            </w:r>
            <w:r>
              <w:rPr>
                <w:szCs w:val="22"/>
              </w:rPr>
              <w:t>6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Miscellaneous lithium battery issues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  <w:szCs w:val="22"/>
              </w:rPr>
            </w:pPr>
            <w:r w:rsidRPr="0044231B">
              <w:rPr>
                <w:b/>
                <w:bCs/>
                <w:szCs w:val="22"/>
              </w:rPr>
              <w:t xml:space="preserve">Agenda Item  </w:t>
            </w:r>
          </w:p>
        </w:tc>
        <w:tc>
          <w:tcPr>
            <w:tcW w:w="418" w:type="dxa"/>
          </w:tcPr>
          <w:p w:rsidR="006D48CC" w:rsidRPr="0044231B" w:rsidDel="001D7FBF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6: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Resolution, where possible, of the non-recurrent work items identified by Air Navigation Commission or the Dangerous Goods Panel: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tabs>
                <w:tab w:val="right" w:pos="1440"/>
              </w:tabs>
              <w:snapToGrid w:val="0"/>
              <w:jc w:val="left"/>
              <w:rPr>
                <w:b/>
                <w:bCs/>
                <w:szCs w:val="22"/>
              </w:rPr>
            </w:pPr>
            <w:r w:rsidRPr="0044231B">
              <w:rPr>
                <w:b/>
                <w:bCs/>
                <w:szCs w:val="22"/>
              </w:rPr>
              <w:tab/>
            </w:r>
          </w:p>
        </w:tc>
        <w:tc>
          <w:tcPr>
            <w:tcW w:w="418" w:type="dxa"/>
          </w:tcPr>
          <w:p w:rsidR="006D48CC" w:rsidRPr="0044231B" w:rsidDel="001D7FBF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6.1: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Development of a global framework for the sharing of dangerous goods incident and accident information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tabs>
                <w:tab w:val="right" w:pos="1426"/>
              </w:tabs>
              <w:snapToGrid w:val="0"/>
              <w:jc w:val="left"/>
              <w:rPr>
                <w:b/>
                <w:bCs/>
                <w:szCs w:val="22"/>
              </w:rPr>
            </w:pPr>
            <w:r w:rsidRPr="0044231B">
              <w:rPr>
                <w:b/>
                <w:bCs/>
                <w:szCs w:val="22"/>
              </w:rPr>
              <w:tab/>
            </w:r>
          </w:p>
        </w:tc>
        <w:tc>
          <w:tcPr>
            <w:tcW w:w="418" w:type="dxa"/>
          </w:tcPr>
          <w:p w:rsidR="006D48CC" w:rsidRPr="0044231B" w:rsidDel="001D7FBF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6.2: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Development of guidance material on countering the potential use of dangerous goods in an act of unlawful interference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tabs>
                <w:tab w:val="right" w:pos="1426"/>
              </w:tabs>
              <w:snapToGrid w:val="0"/>
              <w:jc w:val="left"/>
              <w:rPr>
                <w:b/>
                <w:bCs/>
                <w:szCs w:val="22"/>
              </w:rPr>
            </w:pPr>
            <w:r w:rsidRPr="0044231B">
              <w:rPr>
                <w:b/>
                <w:bCs/>
                <w:szCs w:val="22"/>
              </w:rPr>
              <w:tab/>
            </w:r>
          </w:p>
        </w:tc>
        <w:tc>
          <w:tcPr>
            <w:tcW w:w="418" w:type="dxa"/>
          </w:tcPr>
          <w:p w:rsidR="006D48CC" w:rsidRPr="0044231B" w:rsidDel="001D7FBF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6.3: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Development of competency-based training provisions for dangerous goods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tabs>
                <w:tab w:val="right" w:pos="1426"/>
              </w:tabs>
              <w:snapToGrid w:val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6.4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Consideration of transitional measures for amendments to the Technical Instructions</w:t>
            </w:r>
          </w:p>
        </w:tc>
      </w:tr>
      <w:tr w:rsidR="006D48CC" w:rsidRPr="0044231B" w:rsidTr="00F6471B">
        <w:tc>
          <w:tcPr>
            <w:tcW w:w="1370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b/>
                <w:bCs/>
                <w:szCs w:val="22"/>
              </w:rPr>
            </w:pPr>
            <w:r w:rsidRPr="0044231B">
              <w:rPr>
                <w:b/>
                <w:bCs/>
                <w:szCs w:val="22"/>
              </w:rPr>
              <w:t xml:space="preserve">Agenda Item </w:t>
            </w:r>
          </w:p>
        </w:tc>
        <w:tc>
          <w:tcPr>
            <w:tcW w:w="418" w:type="dxa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7:</w:t>
            </w:r>
          </w:p>
        </w:tc>
        <w:tc>
          <w:tcPr>
            <w:tcW w:w="7572" w:type="dxa"/>
            <w:shd w:val="clear" w:color="auto" w:fill="auto"/>
          </w:tcPr>
          <w:p w:rsidR="006D48CC" w:rsidRPr="0044231B" w:rsidRDefault="006D48CC" w:rsidP="00F6471B">
            <w:pPr>
              <w:widowControl w:val="0"/>
              <w:snapToGrid w:val="0"/>
              <w:jc w:val="left"/>
              <w:rPr>
                <w:szCs w:val="22"/>
              </w:rPr>
            </w:pPr>
            <w:r w:rsidRPr="0044231B">
              <w:rPr>
                <w:szCs w:val="22"/>
              </w:rPr>
              <w:t>Other business</w:t>
            </w:r>
          </w:p>
        </w:tc>
      </w:tr>
    </w:tbl>
    <w:p w:rsidR="00884480" w:rsidRDefault="00884480" w:rsidP="00DA52CB">
      <w:pPr>
        <w:rPr>
          <w:szCs w:val="22"/>
        </w:rPr>
      </w:pPr>
    </w:p>
    <w:p w:rsidR="00DA52CB" w:rsidRDefault="00FE2722" w:rsidP="00C57ED2">
      <w:pPr>
        <w:pStyle w:val="TitleMain"/>
      </w:pPr>
      <w:bookmarkStart w:id="15" w:name="title"/>
      <w:r>
        <w:lastRenderedPageBreak/>
        <w:t>TEMPLATE</w:t>
      </w:r>
      <w:bookmarkEnd w:id="15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FE2722" w:rsidP="00FE2722">
      <w:pPr>
        <w:ind w:left="1080" w:right="1080"/>
        <w:jc w:val="center"/>
        <w:rPr>
          <w:szCs w:val="22"/>
        </w:rPr>
      </w:pPr>
      <w:bookmarkStart w:id="16" w:name="presented_by"/>
      <w:r>
        <w:rPr>
          <w:szCs w:val="22"/>
        </w:rPr>
        <w:t>(Presented by ...)</w:t>
      </w:r>
      <w:bookmarkEnd w:id="16"/>
    </w:p>
    <w:p w:rsidR="00DA52CB" w:rsidRPr="007307A8" w:rsidRDefault="00FE2722" w:rsidP="00DA52CB">
      <w:pPr>
        <w:jc w:val="center"/>
        <w:rPr>
          <w:szCs w:val="22"/>
        </w:rPr>
      </w:pPr>
      <w:bookmarkStart w:id="17" w:name="addendum_below_title"/>
      <w:bookmarkEnd w:id="17"/>
      <w:r>
        <w:rPr>
          <w:b/>
          <w:szCs w:val="22"/>
        </w:rPr>
        <w:t xml:space="preserve"> </w:t>
      </w:r>
    </w:p>
    <w:p w:rsidR="00DA52CB" w:rsidRDefault="00FE2722" w:rsidP="00DA52CB">
      <w:pPr>
        <w:jc w:val="center"/>
        <w:rPr>
          <w:b/>
          <w:szCs w:val="22"/>
        </w:rPr>
      </w:pPr>
      <w:bookmarkStart w:id="18" w:name="document_no_below_title"/>
      <w:bookmarkEnd w:id="18"/>
      <w:r>
        <w:rPr>
          <w:rFonts w:ascii="Arial" w:hAnsi="Arial" w:cs="Arial"/>
          <w:b/>
          <w:szCs w:val="22"/>
        </w:rPr>
        <w:t xml:space="preserve"> </w:t>
      </w:r>
    </w:p>
    <w:tbl>
      <w:tblPr>
        <w:tblStyle w:val="TableGrid"/>
        <w:tblW w:w="7200" w:type="dxa"/>
        <w:jc w:val="center"/>
        <w:tblBorders>
          <w:insideH w:val="none" w:sz="0" w:space="0" w:color="auto"/>
          <w:insideV w:val="none" w:sz="0" w:space="0" w:color="auto"/>
        </w:tblBorders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FE2722" w:rsidRPr="00FE2722" w:rsidTr="00FE2722">
        <w:trPr>
          <w:jc w:val="center"/>
        </w:trPr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FE2722" w:rsidRPr="00FE2722" w:rsidRDefault="00FE2722" w:rsidP="00FE2722">
            <w:pPr>
              <w:jc w:val="center"/>
              <w:rPr>
                <w:b/>
                <w:szCs w:val="22"/>
              </w:rPr>
            </w:pPr>
            <w:bookmarkStart w:id="19" w:name="summary_box"/>
            <w:bookmarkEnd w:id="19"/>
            <w:r>
              <w:rPr>
                <w:b/>
                <w:szCs w:val="22"/>
              </w:rPr>
              <w:t>SUMMARY</w:t>
            </w:r>
          </w:p>
        </w:tc>
      </w:tr>
      <w:tr w:rsidR="00FE2722" w:rsidRPr="00FE2722" w:rsidTr="00FE2722">
        <w:trPr>
          <w:jc w:val="center"/>
        </w:trPr>
        <w:tc>
          <w:tcPr>
            <w:tcW w:w="9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2722" w:rsidRDefault="00FE2722" w:rsidP="00FE2722">
            <w:pPr>
              <w:jc w:val="left"/>
              <w:rPr>
                <w:szCs w:val="22"/>
              </w:rPr>
            </w:pPr>
          </w:p>
          <w:p w:rsidR="00884480" w:rsidRPr="00FE2722" w:rsidRDefault="00995CF4" w:rsidP="00FE2722">
            <w:pPr>
              <w:jc w:val="left"/>
              <w:rPr>
                <w:szCs w:val="22"/>
              </w:rPr>
            </w:pPr>
            <w:r w:rsidRPr="005B5594">
              <w:rPr>
                <w:b/>
                <w:bCs/>
                <w:szCs w:val="22"/>
              </w:rPr>
              <w:t>Action by the DGP-WG:</w:t>
            </w:r>
            <w:r w:rsidRPr="00D6308B">
              <w:rPr>
                <w:szCs w:val="22"/>
              </w:rPr>
              <w:t xml:space="preserve"> </w:t>
            </w:r>
            <w:r w:rsidRPr="003D0562">
              <w:t>The DGP is invited to consider</w:t>
            </w:r>
            <w:r>
              <w:t>…….</w:t>
            </w:r>
          </w:p>
        </w:tc>
      </w:tr>
    </w:tbl>
    <w:p w:rsidR="00FE2722" w:rsidRDefault="00FE2722" w:rsidP="00FE2722">
      <w:pPr>
        <w:pStyle w:val="1Heading"/>
      </w:pPr>
      <w:bookmarkStart w:id="20" w:name="beginning"/>
      <w:bookmarkEnd w:id="20"/>
      <w:r>
        <w:t>INTRODUCTION</w:t>
      </w:r>
    </w:p>
    <w:p w:rsidR="00FE2722" w:rsidRDefault="00FE2722" w:rsidP="00FE2722">
      <w:pPr>
        <w:pStyle w:val="2Para"/>
      </w:pPr>
      <w:r>
        <w:t>...</w:t>
      </w:r>
    </w:p>
    <w:p w:rsidR="00FE6475" w:rsidRDefault="00FE2722" w:rsidP="00FE2722">
      <w:pPr>
        <w:pStyle w:val="3Para"/>
      </w:pPr>
      <w:r>
        <w:t>…</w:t>
      </w:r>
    </w:p>
    <w:p w:rsidR="00FE2722" w:rsidRDefault="00FE2722" w:rsidP="00FE2722">
      <w:pPr>
        <w:pStyle w:val="Listabc"/>
      </w:pPr>
      <w:r>
        <w:t>…</w:t>
      </w:r>
    </w:p>
    <w:p w:rsidR="00FE2722" w:rsidRDefault="00FE2722" w:rsidP="00FE2722">
      <w:pPr>
        <w:pStyle w:val="Listabc"/>
      </w:pPr>
      <w:r>
        <w:t>…</w:t>
      </w:r>
    </w:p>
    <w:p w:rsidR="00FE2722" w:rsidRDefault="00FE2722" w:rsidP="00FE2722">
      <w:pPr>
        <w:pStyle w:val="List123"/>
      </w:pPr>
      <w:r>
        <w:t>…</w:t>
      </w:r>
    </w:p>
    <w:p w:rsidR="00E013C5" w:rsidRDefault="00884480" w:rsidP="00E013C5">
      <w:pPr>
        <w:pStyle w:val="1Heading"/>
      </w:pPr>
      <w:bookmarkStart w:id="21" w:name="_Ref349562755"/>
      <w:r>
        <w:t>ACTION BY THE DGP-WG</w:t>
      </w:r>
      <w:bookmarkEnd w:id="21"/>
    </w:p>
    <w:p w:rsidR="00E013C5" w:rsidRDefault="00884480" w:rsidP="00E013C5">
      <w:pPr>
        <w:pStyle w:val="2Para"/>
      </w:pPr>
      <w:r>
        <w:t>The DGP-WG is invited to:</w:t>
      </w:r>
      <w:r w:rsidR="00E013C5">
        <w:t>…</w:t>
      </w:r>
    </w:p>
    <w:p w:rsidR="00E013C5" w:rsidRDefault="00E013C5" w:rsidP="00E013C5">
      <w:pPr>
        <w:pStyle w:val="3Para"/>
      </w:pPr>
      <w:r>
        <w:t>….</w:t>
      </w:r>
    </w:p>
    <w:p w:rsidR="00E013C5" w:rsidRPr="00E013C5" w:rsidRDefault="00E013C5" w:rsidP="00E013C5">
      <w:pPr>
        <w:pStyle w:val="4Para"/>
      </w:pPr>
    </w:p>
    <w:sectPr w:rsidR="00E013C5" w:rsidRPr="00E013C5" w:rsidSect="00C44823">
      <w:headerReference w:type="even" r:id="rId10"/>
      <w:headerReference w:type="default" r:id="rId11"/>
      <w:footerReference w:type="first" r:id="rId12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22" w:rsidRDefault="00FE2722">
      <w:r>
        <w:separator/>
      </w:r>
    </w:p>
  </w:endnote>
  <w:endnote w:type="continuationSeparator" w:id="0">
    <w:p w:rsidR="00FE2722" w:rsidRDefault="00FE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r>
      <w:rPr>
        <w:sz w:val="18"/>
        <w:szCs w:val="18"/>
      </w:rPr>
      <w:t>(</w:t>
    </w:r>
    <w:r w:rsidR="005C1AD9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 w:rsidR="005C1AD9">
      <w:rPr>
        <w:rStyle w:val="PageNumber"/>
        <w:sz w:val="18"/>
        <w:szCs w:val="18"/>
      </w:rPr>
      <w:fldChar w:fldCharType="separate"/>
    </w:r>
    <w:r w:rsidR="005F7E4C">
      <w:rPr>
        <w:rStyle w:val="PageNumber"/>
        <w:noProof/>
        <w:sz w:val="18"/>
        <w:szCs w:val="18"/>
      </w:rPr>
      <w:t>2</w:t>
    </w:r>
    <w:r w:rsidR="005C1AD9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>pages)</w:t>
    </w:r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r w:rsidR="005C1AD9">
      <w:fldChar w:fldCharType="begin"/>
    </w:r>
    <w:r>
      <w:rPr>
        <w:sz w:val="18"/>
        <w:szCs w:val="18"/>
      </w:rPr>
      <w:instrText xml:space="preserve"> FILENAME </w:instrText>
    </w:r>
    <w:r w:rsidR="005C1AD9">
      <w:fldChar w:fldCharType="separate"/>
    </w:r>
    <w:r w:rsidR="00867253">
      <w:rPr>
        <w:noProof/>
        <w:sz w:val="18"/>
        <w:szCs w:val="18"/>
      </w:rPr>
      <w:t>WP.docx</w:t>
    </w:r>
    <w:r w:rsidR="005C1AD9">
      <w:fldChar w:fldCharType="end"/>
    </w:r>
    <w:bookmarkEnd w:id="3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22" w:rsidRDefault="00FE2722">
      <w:r>
        <w:separator/>
      </w:r>
    </w:p>
  </w:footnote>
  <w:footnote w:type="continuationSeparator" w:id="0">
    <w:p w:rsidR="00FE2722" w:rsidRDefault="00FE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5F7E4C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282"/>
    </w:tblGrid>
    <w:tr w:rsidR="00F04D7D">
      <w:tc>
        <w:tcPr>
          <w:tcW w:w="0" w:type="auto"/>
        </w:tcPr>
        <w:p w:rsidR="00F04D7D" w:rsidRPr="005945C7" w:rsidRDefault="00B5718D" w:rsidP="00E013C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document_no_header_even"/>
          <w:r>
            <w:rPr>
              <w:szCs w:val="22"/>
            </w:rPr>
            <w:t>DGP-WG/15</w:t>
          </w:r>
          <w:r w:rsidR="00FE2722">
            <w:rPr>
              <w:szCs w:val="22"/>
            </w:rPr>
            <w:t>-</w:t>
          </w:r>
          <w:r w:rsidR="00E013C5">
            <w:rPr>
              <w:szCs w:val="22"/>
            </w:rPr>
            <w:t>W</w:t>
          </w:r>
          <w:r w:rsidR="00FE2722">
            <w:rPr>
              <w:szCs w:val="22"/>
            </w:rPr>
            <w:t>P/</w:t>
          </w:r>
          <w:proofErr w:type="spellStart"/>
          <w:r w:rsidR="00FE2722">
            <w:rPr>
              <w:szCs w:val="22"/>
            </w:rPr>
            <w:t>xxxx</w:t>
          </w:r>
          <w:bookmarkEnd w:id="22"/>
          <w:proofErr w:type="spellEnd"/>
        </w:p>
        <w:p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addendum_corrigendum_header_even"/>
          <w:bookmarkStart w:id="24" w:name="related_to_header_even"/>
          <w:bookmarkEnd w:id="23"/>
          <w:bookmarkEnd w:id="24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867253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282"/>
    </w:tblGrid>
    <w:tr w:rsidR="00F04D7D">
      <w:trPr>
        <w:jc w:val="right"/>
      </w:trPr>
      <w:tc>
        <w:tcPr>
          <w:tcW w:w="0" w:type="auto"/>
        </w:tcPr>
        <w:p w:rsidR="00F04D7D" w:rsidRPr="00D17232" w:rsidRDefault="00FE2722" w:rsidP="00E013C5">
          <w:pPr>
            <w:rPr>
              <w:szCs w:val="22"/>
            </w:rPr>
          </w:pPr>
          <w:bookmarkStart w:id="25" w:name="document_no_header_odd"/>
          <w:r>
            <w:rPr>
              <w:szCs w:val="22"/>
            </w:rPr>
            <w:t>DGP-WG/14-</w:t>
          </w:r>
          <w:r w:rsidR="00E013C5">
            <w:rPr>
              <w:szCs w:val="22"/>
            </w:rPr>
            <w:t>W</w:t>
          </w:r>
          <w:r>
            <w:rPr>
              <w:szCs w:val="22"/>
            </w:rPr>
            <w:t>P/</w:t>
          </w:r>
          <w:proofErr w:type="spellStart"/>
          <w:r>
            <w:rPr>
              <w:szCs w:val="22"/>
            </w:rPr>
            <w:t>xxxx</w:t>
          </w:r>
          <w:bookmarkEnd w:id="25"/>
          <w:proofErr w:type="spellEnd"/>
        </w:p>
        <w:p w:rsidR="00F04D7D" w:rsidRPr="002B6E6F" w:rsidRDefault="00F04D7D" w:rsidP="000A3BF2">
          <w:pPr>
            <w:rPr>
              <w:sz w:val="18"/>
              <w:szCs w:val="18"/>
            </w:rPr>
          </w:pPr>
          <w:bookmarkStart w:id="26" w:name="addendum_corrigendum_header_odd"/>
          <w:bookmarkStart w:id="27" w:name="related_to_header_odd"/>
          <w:bookmarkEnd w:id="26"/>
          <w:bookmarkEnd w:id="27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>
    <w:nsid w:val="0CB936FA"/>
    <w:multiLevelType w:val="multilevel"/>
    <w:tmpl w:val="FD820052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>
    <w:nsid w:val="14FD7560"/>
    <w:multiLevelType w:val="hybridMultilevel"/>
    <w:tmpl w:val="926E031E"/>
    <w:lvl w:ilvl="0" w:tplc="34CA6F70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B6AF8"/>
    <w:multiLevelType w:val="multilevel"/>
    <w:tmpl w:val="A17C808E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>
    <w:nsid w:val="3348195B"/>
    <w:multiLevelType w:val="hybridMultilevel"/>
    <w:tmpl w:val="DE6A2B88"/>
    <w:lvl w:ilvl="0" w:tplc="B77E0B22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F12DC"/>
    <w:multiLevelType w:val="multilevel"/>
    <w:tmpl w:val="74149CF6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>
    <w:nsid w:val="4DD40C8A"/>
    <w:multiLevelType w:val="hybridMultilevel"/>
    <w:tmpl w:val="ACD86090"/>
    <w:lvl w:ilvl="0" w:tplc="34C006D0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9D6761"/>
    <w:multiLevelType w:val="hybridMultilevel"/>
    <w:tmpl w:val="64F452D4"/>
    <w:lvl w:ilvl="0" w:tplc="AE440FDA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1E61BA"/>
    <w:multiLevelType w:val="multilevel"/>
    <w:tmpl w:val="ADC61904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9B63A6D"/>
    <w:multiLevelType w:val="multilevel"/>
    <w:tmpl w:val="EB0A5F4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2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A6D6B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3F62EA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5F7E4C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D48CC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67253"/>
    <w:rsid w:val="00871292"/>
    <w:rsid w:val="008714B9"/>
    <w:rsid w:val="008739EE"/>
    <w:rsid w:val="00876E2B"/>
    <w:rsid w:val="00877E8A"/>
    <w:rsid w:val="00881091"/>
    <w:rsid w:val="00882405"/>
    <w:rsid w:val="00882BDE"/>
    <w:rsid w:val="00884480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95CF4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5718D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4B7E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13C5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7B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2722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722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FE2722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FE2722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E2722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E2722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E2722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E2722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E2722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E2722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E2722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E2722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FE2722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E2722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E2722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FE2722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E2722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E2722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E2722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E2722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E2722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E2722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FE2722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FE2722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FE2722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FE2722"/>
    <w:pPr>
      <w:spacing w:before="260" w:after="260"/>
      <w:ind w:left="1440"/>
    </w:pPr>
  </w:style>
  <w:style w:type="paragraph" w:customStyle="1" w:styleId="ListIndt3">
    <w:name w:val="ListIndt_3"/>
    <w:basedOn w:val="Normal"/>
    <w:rsid w:val="00FE2722"/>
    <w:pPr>
      <w:spacing w:before="260" w:after="260"/>
      <w:ind w:left="1800"/>
    </w:pPr>
  </w:style>
  <w:style w:type="paragraph" w:customStyle="1" w:styleId="ListIndt4">
    <w:name w:val="ListIndt_4"/>
    <w:basedOn w:val="Normal"/>
    <w:rsid w:val="00FE2722"/>
    <w:pPr>
      <w:spacing w:before="260" w:after="260"/>
      <w:ind w:left="2160"/>
    </w:pPr>
  </w:style>
  <w:style w:type="paragraph" w:customStyle="1" w:styleId="ListTab0">
    <w:name w:val="ListTab_0"/>
    <w:basedOn w:val="Normal"/>
    <w:rsid w:val="00FE2722"/>
    <w:pPr>
      <w:spacing w:before="260" w:after="260"/>
    </w:pPr>
  </w:style>
  <w:style w:type="paragraph" w:customStyle="1" w:styleId="ListTab2">
    <w:name w:val="ListTab_2"/>
    <w:basedOn w:val="Normal"/>
    <w:rsid w:val="00FE2722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E2722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E2722"/>
    <w:pPr>
      <w:spacing w:before="260" w:after="260"/>
      <w:ind w:firstLine="2160"/>
    </w:pPr>
  </w:style>
  <w:style w:type="paragraph" w:customStyle="1" w:styleId="Note">
    <w:name w:val="Note"/>
    <w:next w:val="Normal"/>
    <w:rsid w:val="00FE2722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FE2722"/>
    <w:pPr>
      <w:spacing w:before="260" w:after="260"/>
      <w:ind w:left="1440"/>
    </w:pPr>
  </w:style>
  <w:style w:type="paragraph" w:customStyle="1" w:styleId="ParaIndt3">
    <w:name w:val="ParaIndt_3"/>
    <w:basedOn w:val="Normal"/>
    <w:rsid w:val="00FE2722"/>
    <w:pPr>
      <w:spacing w:before="260" w:after="260"/>
      <w:ind w:left="1800"/>
    </w:pPr>
  </w:style>
  <w:style w:type="paragraph" w:customStyle="1" w:styleId="ParaIndt4">
    <w:name w:val="ParaIndt_4"/>
    <w:basedOn w:val="Normal"/>
    <w:rsid w:val="00FE2722"/>
    <w:pPr>
      <w:spacing w:before="260" w:after="260"/>
      <w:ind w:left="2160"/>
    </w:pPr>
  </w:style>
  <w:style w:type="paragraph" w:customStyle="1" w:styleId="ParaTab0">
    <w:name w:val="ParaTab_0"/>
    <w:basedOn w:val="Normal"/>
    <w:rsid w:val="00FE2722"/>
    <w:pPr>
      <w:spacing w:before="260" w:after="260"/>
    </w:pPr>
  </w:style>
  <w:style w:type="paragraph" w:customStyle="1" w:styleId="ParaTab2">
    <w:name w:val="ParaTab_2"/>
    <w:basedOn w:val="Normal"/>
    <w:rsid w:val="00FE2722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E2722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E2722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E2722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FE2722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FE2722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E2722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E2722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E2722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F737B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722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FE2722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FE2722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E2722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E2722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E2722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E2722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E2722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E2722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E2722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E2722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FE2722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E2722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E2722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FE2722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E2722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E2722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E2722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E2722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E2722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E2722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FE2722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FE2722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FE2722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FE2722"/>
    <w:pPr>
      <w:spacing w:before="260" w:after="260"/>
      <w:ind w:left="1440"/>
    </w:pPr>
  </w:style>
  <w:style w:type="paragraph" w:customStyle="1" w:styleId="ListIndt3">
    <w:name w:val="ListIndt_3"/>
    <w:basedOn w:val="Normal"/>
    <w:rsid w:val="00FE2722"/>
    <w:pPr>
      <w:spacing w:before="260" w:after="260"/>
      <w:ind w:left="1800"/>
    </w:pPr>
  </w:style>
  <w:style w:type="paragraph" w:customStyle="1" w:styleId="ListIndt4">
    <w:name w:val="ListIndt_4"/>
    <w:basedOn w:val="Normal"/>
    <w:rsid w:val="00FE2722"/>
    <w:pPr>
      <w:spacing w:before="260" w:after="260"/>
      <w:ind w:left="2160"/>
    </w:pPr>
  </w:style>
  <w:style w:type="paragraph" w:customStyle="1" w:styleId="ListTab0">
    <w:name w:val="ListTab_0"/>
    <w:basedOn w:val="Normal"/>
    <w:rsid w:val="00FE2722"/>
    <w:pPr>
      <w:spacing w:before="260" w:after="260"/>
    </w:pPr>
  </w:style>
  <w:style w:type="paragraph" w:customStyle="1" w:styleId="ListTab2">
    <w:name w:val="ListTab_2"/>
    <w:basedOn w:val="Normal"/>
    <w:rsid w:val="00FE2722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E2722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E2722"/>
    <w:pPr>
      <w:spacing w:before="260" w:after="260"/>
      <w:ind w:firstLine="2160"/>
    </w:pPr>
  </w:style>
  <w:style w:type="paragraph" w:customStyle="1" w:styleId="Note">
    <w:name w:val="Note"/>
    <w:next w:val="Normal"/>
    <w:rsid w:val="00FE2722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FE2722"/>
    <w:pPr>
      <w:spacing w:before="260" w:after="260"/>
      <w:ind w:left="1440"/>
    </w:pPr>
  </w:style>
  <w:style w:type="paragraph" w:customStyle="1" w:styleId="ParaIndt3">
    <w:name w:val="ParaIndt_3"/>
    <w:basedOn w:val="Normal"/>
    <w:rsid w:val="00FE2722"/>
    <w:pPr>
      <w:spacing w:before="260" w:after="260"/>
      <w:ind w:left="1800"/>
    </w:pPr>
  </w:style>
  <w:style w:type="paragraph" w:customStyle="1" w:styleId="ParaIndt4">
    <w:name w:val="ParaIndt_4"/>
    <w:basedOn w:val="Normal"/>
    <w:rsid w:val="00FE2722"/>
    <w:pPr>
      <w:spacing w:before="260" w:after="260"/>
      <w:ind w:left="2160"/>
    </w:pPr>
  </w:style>
  <w:style w:type="paragraph" w:customStyle="1" w:styleId="ParaTab0">
    <w:name w:val="ParaTab_0"/>
    <w:basedOn w:val="Normal"/>
    <w:rsid w:val="00FE2722"/>
    <w:pPr>
      <w:spacing w:before="260" w:after="260"/>
    </w:pPr>
  </w:style>
  <w:style w:type="paragraph" w:customStyle="1" w:styleId="ParaTab2">
    <w:name w:val="ParaTab_2"/>
    <w:basedOn w:val="Normal"/>
    <w:rsid w:val="00FE2722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E2722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E2722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E2722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FE2722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FE2722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E2722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E2722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E2722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F737B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EBB3950045B469172521CE6331966" ma:contentTypeVersion="0" ma:contentTypeDescription="Create a new document." ma:contentTypeScope="" ma:versionID="928dfa26f75e230cf748d9c8b4b5d2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ADA5E-3F1A-47C6-8D9E-7550D44F9310}"/>
</file>

<file path=customXml/itemProps2.xml><?xml version="1.0" encoding="utf-8"?>
<ds:datastoreItem xmlns:ds="http://schemas.openxmlformats.org/officeDocument/2006/customXml" ds:itemID="{D58042FB-BBE4-46FB-803D-B9E47A977E3D}"/>
</file>

<file path=customXml/itemProps3.xml><?xml version="1.0" encoding="utf-8"?>
<ds:datastoreItem xmlns:ds="http://schemas.openxmlformats.org/officeDocument/2006/customXml" ds:itemID="{1293A03D-AA82-4C9A-BE71-3E769B1D0269}"/>
</file>

<file path=customXml/itemProps4.xml><?xml version="1.0" encoding="utf-8"?>
<ds:datastoreItem xmlns:ds="http://schemas.openxmlformats.org/officeDocument/2006/customXml" ds:itemID="{BAB32449-A1F0-4520-A30E-E3E0CDBDE97E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6</TotalTime>
  <Pages>2</Pages>
  <Words>369</Words>
  <Characters>2178</Characters>
  <Application>Microsoft Office Word</Application>
  <DocSecurity>0</DocSecurity>
  <Lines>118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McGuigan</dc:creator>
  <cp:lastModifiedBy>Chen, Xuefei</cp:lastModifiedBy>
  <cp:revision>11</cp:revision>
  <cp:lastPrinted>2015-02-02T15:11:00Z</cp:lastPrinted>
  <dcterms:created xsi:type="dcterms:W3CDTF">2014-09-10T00:00:00Z</dcterms:created>
  <dcterms:modified xsi:type="dcterms:W3CDTF">2015-02-13T19:18:00Z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DGP-WG</vt:lpwstr>
  </property>
  <property fmtid="{D5CDD505-2E9C-101B-9397-08002B2CF9AE}" pid="3" name="BodySession">
    <vt:lpwstr>2011</vt:lpwstr>
  </property>
  <property fmtid="{D5CDD505-2E9C-101B-9397-08002B2CF9AE}" pid="4" name="BodyAbbrev">
    <vt:lpwstr>DGP-WG</vt:lpwstr>
  </property>
  <property fmtid="{D5CDD505-2E9C-101B-9397-08002B2CF9AE}" pid="5" name="SessionNum">
    <vt:lpwstr>2011</vt:lpwstr>
  </property>
  <property fmtid="{D5CDD505-2E9C-101B-9397-08002B2CF9AE}" pid="6" name="BodyTypeID">
    <vt:lpwstr>13</vt:lpwstr>
  </property>
  <property fmtid="{D5CDD505-2E9C-101B-9397-08002B2CF9AE}" pid="7" name="DocCatAbbre">
    <vt:lpwstr>IP</vt:lpwstr>
  </property>
  <property fmtid="{D5CDD505-2E9C-101B-9397-08002B2CF9AE}" pid="8" name="DocCatID">
    <vt:lpwstr>23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0x010100A0FEBB3950045B469172521CE6331966</vt:lpwstr>
  </property>
</Properties>
</file>